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358" w:type="dxa"/>
        <w:jc w:val="center"/>
        <w:tblLook w:val="04A0" w:firstRow="1" w:lastRow="0" w:firstColumn="1" w:lastColumn="0" w:noHBand="0" w:noVBand="1"/>
      </w:tblPr>
      <w:tblGrid>
        <w:gridCol w:w="5098"/>
        <w:gridCol w:w="5260"/>
      </w:tblGrid>
      <w:tr w:rsidR="007E74CC" w:rsidRPr="00F36303" w14:paraId="6927DD2D" w14:textId="77777777" w:rsidTr="00764C54">
        <w:trPr>
          <w:jc w:val="center"/>
        </w:trPr>
        <w:tc>
          <w:tcPr>
            <w:tcW w:w="5098" w:type="dxa"/>
            <w:shd w:val="clear" w:color="auto" w:fill="D9D9D9" w:themeFill="background1" w:themeFillShade="D9"/>
          </w:tcPr>
          <w:p w14:paraId="737FEA95" w14:textId="3974A7BF" w:rsidR="007E74CC" w:rsidRPr="00F36303" w:rsidRDefault="007E74CC" w:rsidP="007E74CC">
            <w:pPr>
              <w:rPr>
                <w:rFonts w:ascii="Arial" w:hAnsi="Arial" w:cs="Arial"/>
                <w:b/>
              </w:rPr>
            </w:pPr>
            <w:r w:rsidRPr="00F36303">
              <w:rPr>
                <w:rFonts w:ascii="Arial" w:hAnsi="Arial" w:cs="Arial"/>
                <w:b/>
              </w:rPr>
              <w:t xml:space="preserve">Approval Authority: </w:t>
            </w:r>
          </w:p>
        </w:tc>
        <w:tc>
          <w:tcPr>
            <w:tcW w:w="5260" w:type="dxa"/>
          </w:tcPr>
          <w:p w14:paraId="0D574CBE" w14:textId="72580D60" w:rsidR="007E74CC" w:rsidRPr="00CF6842" w:rsidRDefault="00CF6842" w:rsidP="007E74CC">
            <w:pPr>
              <w:rPr>
                <w:rFonts w:ascii="Arial" w:hAnsi="Arial" w:cs="Arial"/>
                <w:b/>
                <w:iCs/>
              </w:rPr>
            </w:pPr>
            <w:r w:rsidRPr="00CF6842">
              <w:rPr>
                <w:rFonts w:ascii="Arial" w:hAnsi="Arial" w:cs="Arial"/>
                <w:b/>
                <w:iCs/>
              </w:rPr>
              <w:t>Mashudu Mathantshani – Dual Adjudication</w:t>
            </w:r>
          </w:p>
        </w:tc>
      </w:tr>
      <w:tr w:rsidR="007E74CC" w:rsidRPr="00F36303" w14:paraId="485E9E10" w14:textId="77777777" w:rsidTr="00764C54">
        <w:trPr>
          <w:jc w:val="center"/>
        </w:trPr>
        <w:tc>
          <w:tcPr>
            <w:tcW w:w="5098" w:type="dxa"/>
            <w:shd w:val="clear" w:color="auto" w:fill="D9D9D9" w:themeFill="background1" w:themeFillShade="D9"/>
          </w:tcPr>
          <w:p w14:paraId="395D047B" w14:textId="48F1A0C4" w:rsidR="007E74CC" w:rsidRPr="00F36303" w:rsidRDefault="007E74CC" w:rsidP="007E74CC">
            <w:pPr>
              <w:rPr>
                <w:rFonts w:ascii="Arial" w:hAnsi="Arial" w:cs="Arial"/>
                <w:b/>
              </w:rPr>
            </w:pPr>
            <w:r w:rsidRPr="00F36303">
              <w:rPr>
                <w:rFonts w:ascii="Arial" w:hAnsi="Arial" w:cs="Arial"/>
                <w:b/>
              </w:rPr>
              <w:t>Date of Submission</w:t>
            </w:r>
            <w:r w:rsidR="00AF5E30">
              <w:rPr>
                <w:rFonts w:ascii="Arial" w:hAnsi="Arial" w:cs="Arial"/>
                <w:b/>
              </w:rPr>
              <w:t>/Meeting</w:t>
            </w:r>
          </w:p>
        </w:tc>
        <w:tc>
          <w:tcPr>
            <w:tcW w:w="5260" w:type="dxa"/>
          </w:tcPr>
          <w:p w14:paraId="4081A332" w14:textId="0C360831" w:rsidR="007E74CC" w:rsidRPr="00F36303" w:rsidRDefault="00CF6842" w:rsidP="007E74CC">
            <w:pPr>
              <w:rPr>
                <w:rFonts w:ascii="Arial" w:hAnsi="Arial" w:cs="Arial"/>
              </w:rPr>
            </w:pPr>
            <w:r>
              <w:rPr>
                <w:rFonts w:ascii="Arial" w:hAnsi="Arial" w:cs="Arial"/>
              </w:rPr>
              <w:t>22 January 2026</w:t>
            </w:r>
          </w:p>
        </w:tc>
      </w:tr>
      <w:tr w:rsidR="007E74CC" w:rsidRPr="00F36303" w14:paraId="207CC787" w14:textId="77777777" w:rsidTr="00764C54">
        <w:trPr>
          <w:jc w:val="center"/>
        </w:trPr>
        <w:tc>
          <w:tcPr>
            <w:tcW w:w="5098" w:type="dxa"/>
            <w:shd w:val="clear" w:color="auto" w:fill="D9D9D9" w:themeFill="background1" w:themeFillShade="D9"/>
          </w:tcPr>
          <w:p w14:paraId="70E2B10A" w14:textId="77777777" w:rsidR="007E74CC" w:rsidRPr="00F36303" w:rsidRDefault="007E74CC" w:rsidP="007E74CC">
            <w:pPr>
              <w:rPr>
                <w:rFonts w:ascii="Arial" w:hAnsi="Arial" w:cs="Arial"/>
                <w:b/>
              </w:rPr>
            </w:pPr>
            <w:r w:rsidRPr="00F36303">
              <w:rPr>
                <w:rFonts w:ascii="Arial" w:hAnsi="Arial" w:cs="Arial"/>
                <w:b/>
              </w:rPr>
              <w:t>Name of End-User</w:t>
            </w:r>
          </w:p>
        </w:tc>
        <w:tc>
          <w:tcPr>
            <w:tcW w:w="5260" w:type="dxa"/>
          </w:tcPr>
          <w:p w14:paraId="43AEB5AF" w14:textId="394ED37F" w:rsidR="007E74CC" w:rsidRPr="00F36303" w:rsidRDefault="00CF6842" w:rsidP="007E74CC">
            <w:pPr>
              <w:rPr>
                <w:rFonts w:ascii="Arial" w:hAnsi="Arial" w:cs="Arial"/>
              </w:rPr>
            </w:pPr>
            <w:proofErr w:type="spellStart"/>
            <w:r>
              <w:rPr>
                <w:rFonts w:ascii="Arial" w:hAnsi="Arial" w:cs="Arial"/>
              </w:rPr>
              <w:t>Nolitha</w:t>
            </w:r>
            <w:proofErr w:type="spellEnd"/>
            <w:r>
              <w:rPr>
                <w:rFonts w:ascii="Arial" w:hAnsi="Arial" w:cs="Arial"/>
              </w:rPr>
              <w:t xml:space="preserve"> Tshabane</w:t>
            </w:r>
          </w:p>
        </w:tc>
      </w:tr>
      <w:tr w:rsidR="007E74CC" w:rsidRPr="00F36303" w14:paraId="52A84EDE" w14:textId="77777777" w:rsidTr="00764C54">
        <w:trPr>
          <w:jc w:val="center"/>
        </w:trPr>
        <w:tc>
          <w:tcPr>
            <w:tcW w:w="5098" w:type="dxa"/>
            <w:shd w:val="clear" w:color="auto" w:fill="D9D9D9" w:themeFill="background1" w:themeFillShade="D9"/>
          </w:tcPr>
          <w:p w14:paraId="6DFF4E6C" w14:textId="77777777" w:rsidR="007E74CC" w:rsidRPr="00F36303" w:rsidRDefault="007E74CC" w:rsidP="007E74CC">
            <w:pPr>
              <w:rPr>
                <w:rFonts w:ascii="Arial" w:hAnsi="Arial" w:cs="Arial"/>
                <w:b/>
              </w:rPr>
            </w:pPr>
            <w:r w:rsidRPr="00F36303">
              <w:rPr>
                <w:rFonts w:ascii="Arial" w:hAnsi="Arial" w:cs="Arial"/>
                <w:b/>
              </w:rPr>
              <w:t>End-User BU &amp; Division / Group</w:t>
            </w:r>
          </w:p>
        </w:tc>
        <w:tc>
          <w:tcPr>
            <w:tcW w:w="5260" w:type="dxa"/>
          </w:tcPr>
          <w:p w14:paraId="767070E7" w14:textId="4C8F0A5C" w:rsidR="007E74CC" w:rsidRPr="00F36303" w:rsidRDefault="00CF6842" w:rsidP="007E74CC">
            <w:pPr>
              <w:rPr>
                <w:rFonts w:ascii="Arial" w:hAnsi="Arial" w:cs="Arial"/>
              </w:rPr>
            </w:pPr>
            <w:r>
              <w:rPr>
                <w:rFonts w:ascii="Arial" w:hAnsi="Arial" w:cs="Arial"/>
              </w:rPr>
              <w:t xml:space="preserve">Arnot Power Station – Generation </w:t>
            </w:r>
          </w:p>
        </w:tc>
      </w:tr>
      <w:tr w:rsidR="007E74CC" w:rsidRPr="00F36303" w14:paraId="574D861F" w14:textId="77777777" w:rsidTr="00764C54">
        <w:trPr>
          <w:jc w:val="center"/>
        </w:trPr>
        <w:tc>
          <w:tcPr>
            <w:tcW w:w="5098" w:type="dxa"/>
            <w:shd w:val="clear" w:color="auto" w:fill="D9D9D9" w:themeFill="background1" w:themeFillShade="D9"/>
          </w:tcPr>
          <w:p w14:paraId="1DE68BB8" w14:textId="77777777" w:rsidR="007E74CC" w:rsidRPr="00F36303" w:rsidRDefault="007E74CC" w:rsidP="007E74CC">
            <w:pPr>
              <w:rPr>
                <w:rFonts w:ascii="Arial" w:hAnsi="Arial" w:cs="Arial"/>
                <w:b/>
              </w:rPr>
            </w:pPr>
            <w:r w:rsidRPr="00F36303">
              <w:rPr>
                <w:rFonts w:ascii="Arial" w:hAnsi="Arial" w:cs="Arial"/>
                <w:b/>
              </w:rPr>
              <w:t>Name of Executing Procurement Practitioner</w:t>
            </w:r>
          </w:p>
        </w:tc>
        <w:tc>
          <w:tcPr>
            <w:tcW w:w="5260" w:type="dxa"/>
          </w:tcPr>
          <w:p w14:paraId="308AC8FE" w14:textId="39543FB7" w:rsidR="007E74CC" w:rsidRPr="00F36303" w:rsidRDefault="00CF6842" w:rsidP="007E74CC">
            <w:pPr>
              <w:rPr>
                <w:rFonts w:ascii="Arial" w:hAnsi="Arial" w:cs="Arial"/>
              </w:rPr>
            </w:pPr>
            <w:r>
              <w:rPr>
                <w:rFonts w:ascii="Arial" w:hAnsi="Arial" w:cs="Arial"/>
              </w:rPr>
              <w:t>Penelope Mabunda</w:t>
            </w:r>
          </w:p>
        </w:tc>
      </w:tr>
      <w:tr w:rsidR="007E74CC" w:rsidRPr="00F36303" w14:paraId="5F0C9DB9" w14:textId="77777777" w:rsidTr="00764C54">
        <w:trPr>
          <w:jc w:val="center"/>
        </w:trPr>
        <w:tc>
          <w:tcPr>
            <w:tcW w:w="5098" w:type="dxa"/>
            <w:shd w:val="clear" w:color="auto" w:fill="D9D9D9" w:themeFill="background1" w:themeFillShade="D9"/>
          </w:tcPr>
          <w:p w14:paraId="541F48E6" w14:textId="77777777" w:rsidR="007E74CC" w:rsidRPr="00F36303" w:rsidRDefault="007E74CC" w:rsidP="007E74CC">
            <w:pPr>
              <w:rPr>
                <w:rFonts w:ascii="Arial" w:hAnsi="Arial" w:cs="Arial"/>
                <w:b/>
              </w:rPr>
            </w:pPr>
            <w:r w:rsidRPr="00F36303">
              <w:rPr>
                <w:rFonts w:ascii="Arial" w:hAnsi="Arial" w:cs="Arial"/>
                <w:b/>
              </w:rPr>
              <w:t>Sourcing Department</w:t>
            </w:r>
          </w:p>
        </w:tc>
        <w:tc>
          <w:tcPr>
            <w:tcW w:w="5260" w:type="dxa"/>
          </w:tcPr>
          <w:p w14:paraId="4F3C8023" w14:textId="7A07D3FF" w:rsidR="007E74CC" w:rsidRPr="00F36303" w:rsidRDefault="00CF6842" w:rsidP="007E74CC">
            <w:pPr>
              <w:rPr>
                <w:rFonts w:ascii="Arial" w:hAnsi="Arial" w:cs="Arial"/>
              </w:rPr>
            </w:pPr>
            <w:r w:rsidRPr="00372E41">
              <w:rPr>
                <w:rFonts w:ascii="Arial" w:hAnsi="Arial" w:cs="Arial"/>
                <w:color w:val="000000" w:themeColor="text1"/>
              </w:rPr>
              <w:t>Tactical Sourcing</w:t>
            </w:r>
          </w:p>
        </w:tc>
      </w:tr>
      <w:tr w:rsidR="007E74CC" w:rsidRPr="00F36303" w14:paraId="5136C45E" w14:textId="77777777" w:rsidTr="00764C54">
        <w:trPr>
          <w:jc w:val="center"/>
        </w:trPr>
        <w:tc>
          <w:tcPr>
            <w:tcW w:w="5098" w:type="dxa"/>
            <w:shd w:val="clear" w:color="auto" w:fill="D9D9D9" w:themeFill="background1" w:themeFillShade="D9"/>
          </w:tcPr>
          <w:p w14:paraId="020BA857" w14:textId="77777777" w:rsidR="007E74CC" w:rsidRPr="00F36303" w:rsidRDefault="007E74CC" w:rsidP="007E74CC">
            <w:pPr>
              <w:rPr>
                <w:rFonts w:ascii="Arial" w:hAnsi="Arial" w:cs="Arial"/>
                <w:b/>
              </w:rPr>
            </w:pPr>
            <w:r w:rsidRPr="00F36303">
              <w:rPr>
                <w:rFonts w:ascii="Arial" w:hAnsi="Arial" w:cs="Arial"/>
                <w:b/>
              </w:rPr>
              <w:t>PR No</w:t>
            </w:r>
          </w:p>
        </w:tc>
        <w:tc>
          <w:tcPr>
            <w:tcW w:w="5260" w:type="dxa"/>
          </w:tcPr>
          <w:p w14:paraId="1445B4D3" w14:textId="515BBB18" w:rsidR="007E74CC" w:rsidRPr="00F36303" w:rsidRDefault="00CF6842" w:rsidP="007E74CC">
            <w:pPr>
              <w:rPr>
                <w:rFonts w:ascii="Arial" w:hAnsi="Arial" w:cs="Arial"/>
              </w:rPr>
            </w:pPr>
            <w:r>
              <w:rPr>
                <w:rFonts w:ascii="Arial" w:hAnsi="Arial" w:cs="Arial"/>
              </w:rPr>
              <w:t>1076056537</w:t>
            </w:r>
          </w:p>
        </w:tc>
      </w:tr>
      <w:tr w:rsidR="007E74CC" w:rsidRPr="00F36303" w14:paraId="04D01535" w14:textId="77777777" w:rsidTr="00764C54">
        <w:trPr>
          <w:jc w:val="center"/>
        </w:trPr>
        <w:tc>
          <w:tcPr>
            <w:tcW w:w="5098" w:type="dxa"/>
            <w:shd w:val="clear" w:color="auto" w:fill="D9D9D9" w:themeFill="background1" w:themeFillShade="D9"/>
          </w:tcPr>
          <w:p w14:paraId="3D182017" w14:textId="77777777" w:rsidR="007E74CC" w:rsidRPr="00F36303" w:rsidRDefault="007E74CC" w:rsidP="007E74CC">
            <w:pPr>
              <w:rPr>
                <w:rFonts w:ascii="Arial" w:hAnsi="Arial" w:cs="Arial"/>
                <w:b/>
              </w:rPr>
            </w:pPr>
            <w:r w:rsidRPr="00F36303">
              <w:rPr>
                <w:rFonts w:ascii="Arial" w:hAnsi="Arial" w:cs="Arial"/>
                <w:b/>
              </w:rPr>
              <w:t>Description of Procurement / Disposal</w:t>
            </w:r>
          </w:p>
        </w:tc>
        <w:tc>
          <w:tcPr>
            <w:tcW w:w="5260" w:type="dxa"/>
          </w:tcPr>
          <w:p w14:paraId="6193F94E" w14:textId="0EE95E29" w:rsidR="007E74CC" w:rsidRPr="00CF6842" w:rsidRDefault="00CF6842" w:rsidP="007E74CC">
            <w:pPr>
              <w:rPr>
                <w:rFonts w:ascii="Arial" w:hAnsi="Arial" w:cs="Arial"/>
              </w:rPr>
            </w:pPr>
            <w:r w:rsidRPr="00CF6842">
              <w:rPr>
                <w:rFonts w:ascii="Arial" w:hAnsi="Arial" w:cs="Arial"/>
              </w:rPr>
              <w:t>Provision of condition monitoring services for balance of plant using handheld technology for a period of 60 months</w:t>
            </w:r>
            <w:r>
              <w:rPr>
                <w:rFonts w:ascii="Arial" w:hAnsi="Arial" w:cs="Arial"/>
              </w:rPr>
              <w:t>.</w:t>
            </w:r>
          </w:p>
        </w:tc>
      </w:tr>
    </w:tbl>
    <w:p w14:paraId="14F8BC10" w14:textId="77777777" w:rsidR="007E74CC" w:rsidRPr="00426547" w:rsidRDefault="007E74CC" w:rsidP="00F3527B">
      <w:pPr>
        <w:pStyle w:val="ListParagraph"/>
        <w:numPr>
          <w:ilvl w:val="0"/>
          <w:numId w:val="4"/>
        </w:numPr>
        <w:spacing w:before="360"/>
        <w:ind w:left="360"/>
        <w:rPr>
          <w:rFonts w:ascii="Arial" w:hAnsi="Arial" w:cs="Arial"/>
          <w:b/>
        </w:rPr>
      </w:pPr>
      <w:r w:rsidRPr="00426547">
        <w:rPr>
          <w:rFonts w:ascii="Arial" w:hAnsi="Arial" w:cs="Arial"/>
          <w:b/>
        </w:rPr>
        <w:t>RESOLUTION REQUIRED</w:t>
      </w:r>
    </w:p>
    <w:tbl>
      <w:tblPr>
        <w:tblStyle w:val="TableGrid"/>
        <w:tblW w:w="10384" w:type="dxa"/>
        <w:jc w:val="center"/>
        <w:tblLook w:val="04A0" w:firstRow="1" w:lastRow="0" w:firstColumn="1" w:lastColumn="0" w:noHBand="0" w:noVBand="1"/>
      </w:tblPr>
      <w:tblGrid>
        <w:gridCol w:w="4106"/>
        <w:gridCol w:w="6278"/>
      </w:tblGrid>
      <w:tr w:rsidR="007E74CC" w:rsidRPr="00F36303" w14:paraId="546A96C0" w14:textId="77777777" w:rsidTr="00764C54">
        <w:trPr>
          <w:jc w:val="center"/>
        </w:trPr>
        <w:tc>
          <w:tcPr>
            <w:tcW w:w="4106" w:type="dxa"/>
            <w:shd w:val="clear" w:color="auto" w:fill="D9D9D9" w:themeFill="background1" w:themeFillShade="D9"/>
          </w:tcPr>
          <w:p w14:paraId="25537B18" w14:textId="77777777" w:rsidR="007E74CC" w:rsidRPr="00F36303" w:rsidRDefault="007E74CC" w:rsidP="007E74CC">
            <w:pPr>
              <w:jc w:val="both"/>
              <w:rPr>
                <w:rFonts w:ascii="Arial" w:hAnsi="Arial" w:cs="Arial"/>
              </w:rPr>
            </w:pPr>
            <w:r w:rsidRPr="00F36303">
              <w:rPr>
                <w:rFonts w:ascii="Arial" w:hAnsi="Arial" w:cs="Arial"/>
              </w:rPr>
              <w:t>Approval is sought to execute a commercial strategy for the procurement / disposal of:</w:t>
            </w:r>
          </w:p>
        </w:tc>
        <w:tc>
          <w:tcPr>
            <w:tcW w:w="6278" w:type="dxa"/>
          </w:tcPr>
          <w:p w14:paraId="0EA613ED" w14:textId="29293577" w:rsidR="007E74CC" w:rsidRPr="00872BF6" w:rsidRDefault="00CF6842" w:rsidP="007E74CC">
            <w:pPr>
              <w:pStyle w:val="ListParagraph"/>
              <w:numPr>
                <w:ilvl w:val="0"/>
                <w:numId w:val="1"/>
              </w:numPr>
              <w:ind w:left="459" w:hanging="459"/>
              <w:jc w:val="both"/>
              <w:rPr>
                <w:rFonts w:ascii="Arial" w:hAnsi="Arial" w:cs="Arial"/>
                <w:b/>
                <w:bCs/>
              </w:rPr>
            </w:pPr>
            <w:r w:rsidRPr="00872BF6">
              <w:rPr>
                <w:rFonts w:ascii="Arial" w:hAnsi="Arial" w:cs="Arial"/>
                <w:b/>
                <w:bCs/>
              </w:rPr>
              <w:t>Provision of condition monitoring services for balance of plant using handheld technology for a period of 60 months.</w:t>
            </w:r>
          </w:p>
          <w:p w14:paraId="14571429" w14:textId="2246A128" w:rsidR="007E74CC" w:rsidRPr="00872BF6" w:rsidRDefault="007E74CC" w:rsidP="007E74CC">
            <w:pPr>
              <w:pStyle w:val="ListParagraph"/>
              <w:numPr>
                <w:ilvl w:val="0"/>
                <w:numId w:val="1"/>
              </w:numPr>
              <w:ind w:left="459" w:hanging="459"/>
              <w:jc w:val="both"/>
              <w:rPr>
                <w:rFonts w:ascii="Arial" w:hAnsi="Arial" w:cs="Arial"/>
                <w:b/>
                <w:bCs/>
              </w:rPr>
            </w:pPr>
            <w:r w:rsidRPr="00872BF6">
              <w:rPr>
                <w:rFonts w:ascii="Arial" w:hAnsi="Arial" w:cs="Arial"/>
                <w:b/>
                <w:bCs/>
              </w:rPr>
              <w:t>Fo</w:t>
            </w:r>
            <w:r w:rsidR="00CF6842" w:rsidRPr="00872BF6">
              <w:rPr>
                <w:rFonts w:ascii="Arial" w:hAnsi="Arial" w:cs="Arial"/>
                <w:b/>
                <w:bCs/>
              </w:rPr>
              <w:t>r Arnot Power Station.</w:t>
            </w:r>
          </w:p>
          <w:p w14:paraId="6BAD310C" w14:textId="3F0F0F1E" w:rsidR="007E74CC" w:rsidRPr="00872BF6" w:rsidRDefault="007E74CC" w:rsidP="007E74CC">
            <w:pPr>
              <w:pStyle w:val="ListParagraph"/>
              <w:numPr>
                <w:ilvl w:val="0"/>
                <w:numId w:val="1"/>
              </w:numPr>
              <w:ind w:left="459" w:hanging="459"/>
              <w:jc w:val="both"/>
              <w:rPr>
                <w:rFonts w:ascii="Arial" w:hAnsi="Arial" w:cs="Arial"/>
                <w:b/>
                <w:bCs/>
              </w:rPr>
            </w:pPr>
            <w:r w:rsidRPr="00872BF6">
              <w:rPr>
                <w:rFonts w:ascii="Arial" w:hAnsi="Arial" w:cs="Arial"/>
                <w:b/>
                <w:bCs/>
              </w:rPr>
              <w:t>At a value of</w:t>
            </w:r>
            <w:r w:rsidR="00CF6842" w:rsidRPr="00872BF6">
              <w:rPr>
                <w:rFonts w:ascii="Arial" w:hAnsi="Arial" w:cs="Arial"/>
                <w:b/>
                <w:bCs/>
              </w:rPr>
              <w:t xml:space="preserve"> 25 737 806.61 </w:t>
            </w:r>
            <w:r w:rsidR="005D2749" w:rsidRPr="00872BF6">
              <w:rPr>
                <w:rFonts w:ascii="Arial" w:hAnsi="Arial" w:cs="Arial"/>
                <w:b/>
                <w:bCs/>
              </w:rPr>
              <w:t>excluding VAT</w:t>
            </w:r>
            <w:r w:rsidR="00CF6842" w:rsidRPr="00872BF6">
              <w:rPr>
                <w:rFonts w:ascii="Arial" w:hAnsi="Arial" w:cs="Arial"/>
                <w:b/>
                <w:bCs/>
              </w:rPr>
              <w:t>.</w:t>
            </w:r>
          </w:p>
          <w:p w14:paraId="3875AE54" w14:textId="76AF24CE" w:rsidR="00A9535E" w:rsidRPr="00872BF6" w:rsidRDefault="007E74CC" w:rsidP="00A9535E">
            <w:pPr>
              <w:pStyle w:val="ListParagraph"/>
              <w:numPr>
                <w:ilvl w:val="0"/>
                <w:numId w:val="1"/>
              </w:numPr>
              <w:ind w:left="459" w:hanging="459"/>
              <w:jc w:val="both"/>
              <w:rPr>
                <w:rFonts w:ascii="Arial" w:hAnsi="Arial" w:cs="Arial"/>
                <w:b/>
                <w:bCs/>
              </w:rPr>
            </w:pPr>
            <w:r w:rsidRPr="00872BF6">
              <w:rPr>
                <w:rFonts w:ascii="Arial" w:hAnsi="Arial" w:cs="Arial"/>
                <w:b/>
                <w:bCs/>
              </w:rPr>
              <w:t>For a duration</w:t>
            </w:r>
            <w:r w:rsidR="008D6DE2" w:rsidRPr="00872BF6">
              <w:rPr>
                <w:rFonts w:ascii="Arial" w:hAnsi="Arial" w:cs="Arial"/>
                <w:b/>
                <w:bCs/>
              </w:rPr>
              <w:t xml:space="preserve"> of (60) Sixty months.</w:t>
            </w:r>
          </w:p>
          <w:p w14:paraId="38EBBC4E" w14:textId="75777EF3" w:rsidR="00A9535E" w:rsidRPr="00872BF6" w:rsidRDefault="004F3D32" w:rsidP="00A9535E">
            <w:pPr>
              <w:pStyle w:val="ListParagraph"/>
              <w:numPr>
                <w:ilvl w:val="0"/>
                <w:numId w:val="1"/>
              </w:numPr>
              <w:ind w:left="459" w:hanging="459"/>
              <w:jc w:val="both"/>
              <w:rPr>
                <w:rFonts w:ascii="Arial" w:hAnsi="Arial" w:cs="Arial"/>
                <w:b/>
                <w:bCs/>
              </w:rPr>
            </w:pPr>
            <w:r w:rsidRPr="00872BF6">
              <w:rPr>
                <w:rFonts w:ascii="Arial" w:hAnsi="Arial" w:cs="Arial"/>
                <w:b/>
                <w:bCs/>
              </w:rPr>
              <w:t xml:space="preserve">T&amp;S is </w:t>
            </w:r>
            <w:r w:rsidRPr="00872BF6">
              <w:rPr>
                <w:rFonts w:ascii="Arial" w:hAnsi="Arial" w:cs="Arial"/>
                <w:b/>
                <w:bCs/>
                <w:highlight w:val="yellow"/>
              </w:rPr>
              <w:t xml:space="preserve">[applicable/not applicable and </w:t>
            </w:r>
            <w:r w:rsidR="00A9535E" w:rsidRPr="00872BF6">
              <w:rPr>
                <w:rFonts w:ascii="Arial" w:hAnsi="Arial" w:cs="Arial"/>
                <w:b/>
                <w:bCs/>
                <w:highlight w:val="yellow"/>
              </w:rPr>
              <w:t xml:space="preserve">if applicable; </w:t>
            </w:r>
            <w:r w:rsidRPr="00872BF6">
              <w:rPr>
                <w:rFonts w:ascii="Arial" w:hAnsi="Arial" w:cs="Arial"/>
                <w:b/>
                <w:bCs/>
                <w:highlight w:val="yellow"/>
              </w:rPr>
              <w:t>must be included by tenderer in the Pricing schedule as a separate subtotal (including rates proposed for same)</w:t>
            </w:r>
            <w:r w:rsidR="00A9535E" w:rsidRPr="00872BF6">
              <w:rPr>
                <w:rFonts w:ascii="Arial" w:hAnsi="Arial" w:cs="Arial"/>
                <w:b/>
                <w:bCs/>
              </w:rPr>
              <w:t>]</w:t>
            </w:r>
            <w:r w:rsidR="008D6DE2" w:rsidRPr="00872BF6">
              <w:rPr>
                <w:rFonts w:ascii="Arial" w:hAnsi="Arial" w:cs="Arial"/>
                <w:b/>
                <w:bCs/>
              </w:rPr>
              <w:t>.</w:t>
            </w:r>
          </w:p>
          <w:p w14:paraId="4E67317B" w14:textId="009F2C6A" w:rsidR="00A9535E" w:rsidRPr="00872BF6" w:rsidRDefault="00A9535E" w:rsidP="00A9535E">
            <w:pPr>
              <w:pStyle w:val="ListParagraph"/>
              <w:numPr>
                <w:ilvl w:val="0"/>
                <w:numId w:val="1"/>
              </w:numPr>
              <w:ind w:left="459" w:hanging="459"/>
              <w:jc w:val="both"/>
              <w:rPr>
                <w:rFonts w:ascii="Arial" w:hAnsi="Arial" w:cs="Arial"/>
                <w:b/>
                <w:bCs/>
              </w:rPr>
            </w:pPr>
            <w:r w:rsidRPr="00872BF6">
              <w:rPr>
                <w:rFonts w:ascii="Arial" w:hAnsi="Arial" w:cs="Arial"/>
                <w:b/>
                <w:bCs/>
              </w:rPr>
              <w:t xml:space="preserve">Using </w:t>
            </w:r>
            <w:r w:rsidR="008D6DE2" w:rsidRPr="00872BF6">
              <w:rPr>
                <w:rFonts w:ascii="Arial" w:hAnsi="Arial" w:cs="Arial"/>
                <w:b/>
                <w:bCs/>
              </w:rPr>
              <w:t>Formal tendering mechanism.</w:t>
            </w:r>
          </w:p>
          <w:p w14:paraId="4E0C52D1" w14:textId="7EBEEBAE" w:rsidR="008D6DE2" w:rsidRPr="00872BF6" w:rsidRDefault="00CF6842" w:rsidP="00A9535E">
            <w:pPr>
              <w:pStyle w:val="ListParagraph"/>
              <w:numPr>
                <w:ilvl w:val="0"/>
                <w:numId w:val="1"/>
              </w:numPr>
              <w:ind w:left="459" w:hanging="459"/>
              <w:jc w:val="both"/>
              <w:rPr>
                <w:rFonts w:ascii="Arial" w:hAnsi="Arial" w:cs="Arial"/>
                <w:b/>
                <w:bCs/>
              </w:rPr>
            </w:pPr>
            <w:r w:rsidRPr="00872BF6">
              <w:rPr>
                <w:rFonts w:ascii="Arial" w:hAnsi="Arial" w:cs="Arial"/>
                <w:b/>
                <w:bCs/>
              </w:rPr>
              <w:t xml:space="preserve">Applying </w:t>
            </w:r>
            <w:r w:rsidR="008D6DE2" w:rsidRPr="00872BF6">
              <w:rPr>
                <w:rFonts w:ascii="Arial" w:hAnsi="Arial" w:cs="Arial"/>
                <w:b/>
                <w:bCs/>
              </w:rPr>
              <w:t>NEC3 Professional Services Contract (PSC3)</w:t>
            </w:r>
          </w:p>
          <w:p w14:paraId="67E0FDFF" w14:textId="3D7D05EA" w:rsidR="008D6DE2" w:rsidRPr="00872BF6" w:rsidRDefault="008D6DE2" w:rsidP="008D6DE2">
            <w:pPr>
              <w:pStyle w:val="ListParagraph"/>
              <w:ind w:left="459"/>
              <w:jc w:val="both"/>
              <w:rPr>
                <w:rFonts w:ascii="Arial" w:hAnsi="Arial" w:cs="Arial"/>
                <w:b/>
                <w:bCs/>
              </w:rPr>
            </w:pPr>
            <w:r w:rsidRPr="00872BF6">
              <w:rPr>
                <w:rFonts w:ascii="Arial" w:hAnsi="Arial" w:cs="Arial"/>
                <w:b/>
                <w:bCs/>
                <w:highlight w:val="yellow"/>
              </w:rPr>
              <w:t>M</w:t>
            </w:r>
            <w:r w:rsidR="00CF6842" w:rsidRPr="00872BF6">
              <w:rPr>
                <w:rFonts w:ascii="Arial" w:hAnsi="Arial" w:cs="Arial"/>
                <w:b/>
                <w:bCs/>
                <w:highlight w:val="yellow"/>
              </w:rPr>
              <w:t>ain</w:t>
            </w:r>
            <w:r w:rsidRPr="00872BF6">
              <w:rPr>
                <w:rFonts w:ascii="Arial" w:hAnsi="Arial" w:cs="Arial"/>
                <w:b/>
                <w:bCs/>
                <w:highlight w:val="yellow"/>
              </w:rPr>
              <w:t xml:space="preserve"> options:</w:t>
            </w:r>
          </w:p>
          <w:p w14:paraId="4B7E7036" w14:textId="6602E542" w:rsidR="008D6DE2" w:rsidRPr="00872BF6" w:rsidRDefault="008D6DE2" w:rsidP="00C055C5">
            <w:pPr>
              <w:pStyle w:val="ListParagraph"/>
              <w:numPr>
                <w:ilvl w:val="0"/>
                <w:numId w:val="17"/>
              </w:numPr>
              <w:jc w:val="both"/>
              <w:rPr>
                <w:rFonts w:ascii="Arial" w:hAnsi="Arial" w:cs="Arial"/>
                <w:b/>
                <w:bCs/>
              </w:rPr>
            </w:pPr>
            <w:r w:rsidRPr="00872BF6">
              <w:rPr>
                <w:rFonts w:ascii="Arial" w:hAnsi="Arial" w:cs="Arial"/>
                <w:b/>
                <w:bCs/>
              </w:rPr>
              <w:t>G: Term contract</w:t>
            </w:r>
          </w:p>
          <w:p w14:paraId="50D487D2" w14:textId="259CCBB4" w:rsidR="008D6DE2" w:rsidRPr="00872BF6" w:rsidRDefault="008D6DE2" w:rsidP="00C055C5">
            <w:pPr>
              <w:pStyle w:val="ListParagraph"/>
              <w:numPr>
                <w:ilvl w:val="0"/>
                <w:numId w:val="17"/>
              </w:numPr>
              <w:jc w:val="both"/>
              <w:rPr>
                <w:rFonts w:ascii="Arial" w:hAnsi="Arial" w:cs="Arial"/>
                <w:b/>
                <w:bCs/>
              </w:rPr>
            </w:pPr>
            <w:r w:rsidRPr="00872BF6">
              <w:rPr>
                <w:rFonts w:ascii="Arial" w:hAnsi="Arial" w:cs="Arial"/>
                <w:b/>
                <w:bCs/>
              </w:rPr>
              <w:t>W1: Dispute resolution procedure</w:t>
            </w:r>
          </w:p>
          <w:p w14:paraId="2E3256DC" w14:textId="77777777" w:rsidR="008D6DE2" w:rsidRPr="00872BF6" w:rsidRDefault="008D6DE2" w:rsidP="008D6DE2">
            <w:pPr>
              <w:pStyle w:val="ListParagraph"/>
              <w:ind w:left="459"/>
              <w:jc w:val="both"/>
              <w:rPr>
                <w:rFonts w:ascii="Arial" w:hAnsi="Arial" w:cs="Arial"/>
                <w:b/>
                <w:bCs/>
                <w:highlight w:val="yellow"/>
              </w:rPr>
            </w:pPr>
          </w:p>
          <w:p w14:paraId="5A40B830" w14:textId="79507359" w:rsidR="00CF6842" w:rsidRPr="00872BF6" w:rsidRDefault="00CF6842" w:rsidP="008D6DE2">
            <w:pPr>
              <w:pStyle w:val="ListParagraph"/>
              <w:ind w:left="459"/>
              <w:jc w:val="both"/>
              <w:rPr>
                <w:rFonts w:ascii="Arial" w:hAnsi="Arial" w:cs="Arial"/>
                <w:b/>
                <w:bCs/>
              </w:rPr>
            </w:pPr>
            <w:r w:rsidRPr="00872BF6">
              <w:rPr>
                <w:rFonts w:ascii="Arial" w:hAnsi="Arial" w:cs="Arial"/>
                <w:b/>
                <w:bCs/>
                <w:highlight w:val="yellow"/>
              </w:rPr>
              <w:t xml:space="preserve"> </w:t>
            </w:r>
            <w:r w:rsidR="008D6DE2" w:rsidRPr="00872BF6">
              <w:rPr>
                <w:rFonts w:ascii="Arial" w:hAnsi="Arial" w:cs="Arial"/>
                <w:b/>
                <w:bCs/>
                <w:highlight w:val="yellow"/>
              </w:rPr>
              <w:t>S</w:t>
            </w:r>
            <w:r w:rsidRPr="00872BF6">
              <w:rPr>
                <w:rFonts w:ascii="Arial" w:hAnsi="Arial" w:cs="Arial"/>
                <w:b/>
                <w:bCs/>
                <w:highlight w:val="yellow"/>
              </w:rPr>
              <w:t>econdary options</w:t>
            </w:r>
            <w:r w:rsidR="008D6DE2" w:rsidRPr="00872BF6">
              <w:rPr>
                <w:rFonts w:ascii="Arial" w:hAnsi="Arial" w:cs="Arial"/>
                <w:b/>
                <w:bCs/>
              </w:rPr>
              <w:t>:</w:t>
            </w:r>
          </w:p>
          <w:p w14:paraId="5025CFE5" w14:textId="6C030721" w:rsidR="008D6DE2" w:rsidRPr="00872BF6" w:rsidRDefault="008D6DE2" w:rsidP="00C055C5">
            <w:pPr>
              <w:pStyle w:val="ListParagraph"/>
              <w:numPr>
                <w:ilvl w:val="0"/>
                <w:numId w:val="18"/>
              </w:numPr>
              <w:jc w:val="both"/>
              <w:rPr>
                <w:rFonts w:ascii="Arial" w:hAnsi="Arial" w:cs="Arial"/>
                <w:b/>
                <w:bCs/>
              </w:rPr>
            </w:pPr>
            <w:r w:rsidRPr="00872BF6">
              <w:rPr>
                <w:rFonts w:ascii="Arial" w:hAnsi="Arial" w:cs="Arial"/>
                <w:b/>
                <w:bCs/>
              </w:rPr>
              <w:t>X1: Price adjustment for inflation</w:t>
            </w:r>
          </w:p>
          <w:p w14:paraId="5C6725B0" w14:textId="43075294" w:rsidR="008D6DE2" w:rsidRPr="00872BF6" w:rsidRDefault="008D6DE2" w:rsidP="00C055C5">
            <w:pPr>
              <w:pStyle w:val="ListParagraph"/>
              <w:numPr>
                <w:ilvl w:val="0"/>
                <w:numId w:val="18"/>
              </w:numPr>
              <w:jc w:val="both"/>
              <w:rPr>
                <w:rFonts w:ascii="Arial" w:hAnsi="Arial" w:cs="Arial"/>
                <w:b/>
                <w:bCs/>
              </w:rPr>
            </w:pPr>
            <w:r w:rsidRPr="00872BF6">
              <w:rPr>
                <w:rFonts w:ascii="Arial" w:hAnsi="Arial" w:cs="Arial"/>
                <w:b/>
                <w:bCs/>
              </w:rPr>
              <w:t>X7: Delay damages</w:t>
            </w:r>
          </w:p>
          <w:p w14:paraId="00A68754" w14:textId="77777777" w:rsidR="008D6DE2" w:rsidRPr="00872BF6" w:rsidRDefault="008D6DE2" w:rsidP="00C055C5">
            <w:pPr>
              <w:pStyle w:val="ListParagraph"/>
              <w:numPr>
                <w:ilvl w:val="0"/>
                <w:numId w:val="18"/>
              </w:numPr>
              <w:jc w:val="both"/>
              <w:rPr>
                <w:rFonts w:ascii="Arial" w:hAnsi="Arial" w:cs="Arial"/>
                <w:b/>
                <w:bCs/>
              </w:rPr>
            </w:pPr>
            <w:r w:rsidRPr="00872BF6">
              <w:rPr>
                <w:rFonts w:ascii="Arial" w:hAnsi="Arial" w:cs="Arial"/>
                <w:b/>
                <w:bCs/>
              </w:rPr>
              <w:t xml:space="preserve">X18: Limitation of liability </w:t>
            </w:r>
          </w:p>
          <w:p w14:paraId="60451813" w14:textId="3D30290B" w:rsidR="008D6DE2" w:rsidRDefault="008D6DE2" w:rsidP="00C055C5">
            <w:pPr>
              <w:pStyle w:val="ListParagraph"/>
              <w:numPr>
                <w:ilvl w:val="0"/>
                <w:numId w:val="18"/>
              </w:numPr>
              <w:jc w:val="both"/>
              <w:rPr>
                <w:rFonts w:ascii="Arial" w:hAnsi="Arial" w:cs="Arial"/>
                <w:b/>
              </w:rPr>
            </w:pPr>
            <w:r w:rsidRPr="00872BF6">
              <w:rPr>
                <w:rFonts w:ascii="Arial" w:hAnsi="Arial" w:cs="Arial"/>
                <w:b/>
                <w:bCs/>
              </w:rPr>
              <w:t xml:space="preserve">X20: </w:t>
            </w:r>
            <w:r w:rsidR="004B4071" w:rsidRPr="00872BF6">
              <w:rPr>
                <w:rFonts w:ascii="Arial" w:hAnsi="Arial" w:cs="Arial"/>
                <w:b/>
                <w:bCs/>
              </w:rPr>
              <w:t>Key Performance Indicators</w:t>
            </w:r>
            <w:r>
              <w:rPr>
                <w:rFonts w:ascii="Arial" w:hAnsi="Arial" w:cs="Arial"/>
                <w:b/>
              </w:rPr>
              <w:t xml:space="preserve"> </w:t>
            </w:r>
          </w:p>
          <w:p w14:paraId="1352393D" w14:textId="1440B573" w:rsidR="007E74CC" w:rsidRPr="00C055C5" w:rsidRDefault="00C055C5" w:rsidP="00C055C5">
            <w:pPr>
              <w:pStyle w:val="ListParagraph"/>
              <w:numPr>
                <w:ilvl w:val="0"/>
                <w:numId w:val="18"/>
              </w:numPr>
              <w:jc w:val="both"/>
              <w:rPr>
                <w:rFonts w:ascii="Arial" w:hAnsi="Arial" w:cs="Arial"/>
                <w:b/>
              </w:rPr>
            </w:pPr>
            <w:r>
              <w:rPr>
                <w:rFonts w:ascii="Arial" w:hAnsi="Arial" w:cs="Arial"/>
                <w:b/>
              </w:rPr>
              <w:t>Z: Additional Conditions of Contract</w:t>
            </w:r>
          </w:p>
        </w:tc>
      </w:tr>
    </w:tbl>
    <w:p w14:paraId="0B102719" w14:textId="77777777" w:rsidR="007E74CC" w:rsidRPr="00426547" w:rsidRDefault="007E74CC" w:rsidP="00F3527B">
      <w:pPr>
        <w:pStyle w:val="ListParagraph"/>
        <w:numPr>
          <w:ilvl w:val="0"/>
          <w:numId w:val="4"/>
        </w:numPr>
        <w:spacing w:before="360"/>
        <w:ind w:left="360"/>
        <w:rPr>
          <w:rFonts w:ascii="Arial" w:hAnsi="Arial" w:cs="Arial"/>
          <w:b/>
        </w:rPr>
      </w:pPr>
      <w:r w:rsidRPr="00426547">
        <w:rPr>
          <w:rFonts w:ascii="Arial" w:hAnsi="Arial" w:cs="Arial"/>
          <w:b/>
        </w:rPr>
        <w:t>MOTIVATION FOR THE TRANSACTION</w:t>
      </w:r>
    </w:p>
    <w:tbl>
      <w:tblPr>
        <w:tblStyle w:val="TableGrid"/>
        <w:tblW w:w="10485" w:type="dxa"/>
        <w:jc w:val="center"/>
        <w:tblLook w:val="04A0" w:firstRow="1" w:lastRow="0" w:firstColumn="1" w:lastColumn="0" w:noHBand="0" w:noVBand="1"/>
      </w:tblPr>
      <w:tblGrid>
        <w:gridCol w:w="5240"/>
        <w:gridCol w:w="5245"/>
      </w:tblGrid>
      <w:tr w:rsidR="007E74CC" w:rsidRPr="00F36303" w14:paraId="6AFF2446" w14:textId="77777777" w:rsidTr="002C2B69">
        <w:trPr>
          <w:jc w:val="center"/>
        </w:trPr>
        <w:tc>
          <w:tcPr>
            <w:tcW w:w="5240" w:type="dxa"/>
            <w:shd w:val="clear" w:color="auto" w:fill="D9D9D9" w:themeFill="background1" w:themeFillShade="D9"/>
          </w:tcPr>
          <w:p w14:paraId="05B89E29" w14:textId="77777777" w:rsidR="007E74CC" w:rsidRPr="00F36303" w:rsidRDefault="007E74CC" w:rsidP="007E74CC">
            <w:pPr>
              <w:jc w:val="both"/>
              <w:rPr>
                <w:rFonts w:ascii="Arial" w:hAnsi="Arial" w:cs="Arial"/>
              </w:rPr>
            </w:pPr>
            <w:r w:rsidRPr="00F36303">
              <w:rPr>
                <w:rFonts w:ascii="Arial" w:hAnsi="Arial" w:cs="Arial"/>
              </w:rPr>
              <w:t>Background to the need for the Procurement / Disposal:</w:t>
            </w:r>
          </w:p>
        </w:tc>
        <w:tc>
          <w:tcPr>
            <w:tcW w:w="5245" w:type="dxa"/>
          </w:tcPr>
          <w:p w14:paraId="6EE2AEA5" w14:textId="77777777" w:rsidR="00C055C5" w:rsidRPr="00C055C5" w:rsidRDefault="00C055C5" w:rsidP="00C055C5">
            <w:pPr>
              <w:pStyle w:val="Default"/>
              <w:jc w:val="both"/>
              <w:rPr>
                <w:sz w:val="22"/>
                <w:szCs w:val="22"/>
              </w:rPr>
            </w:pPr>
            <w:r w:rsidRPr="00C055C5">
              <w:rPr>
                <w:sz w:val="22"/>
                <w:szCs w:val="22"/>
              </w:rPr>
              <w:t xml:space="preserve">The sole purpose of condition monitoring is to keep machines in useful operating state and avoid catastrophic failures by taking remedial action to correct deficiencies. </w:t>
            </w:r>
          </w:p>
          <w:p w14:paraId="0952F564" w14:textId="77777777" w:rsidR="00C055C5" w:rsidRPr="00C055C5" w:rsidRDefault="00C055C5" w:rsidP="00C055C5">
            <w:pPr>
              <w:pStyle w:val="Default"/>
              <w:jc w:val="both"/>
              <w:rPr>
                <w:sz w:val="22"/>
                <w:szCs w:val="22"/>
              </w:rPr>
            </w:pPr>
            <w:r w:rsidRPr="00C055C5">
              <w:rPr>
                <w:sz w:val="22"/>
                <w:szCs w:val="22"/>
              </w:rPr>
              <w:t xml:space="preserve">Condition monitoring remains a useful tool for knowing equipment operational condition and life cycle management and often takes place at a specified interval as prescribed by the maintenance </w:t>
            </w:r>
            <w:r w:rsidRPr="00C055C5">
              <w:rPr>
                <w:sz w:val="22"/>
                <w:szCs w:val="22"/>
              </w:rPr>
              <w:lastRenderedPageBreak/>
              <w:t xml:space="preserve">strategy. The maintenance strategy specifies what failure mode are to be monitored, monitoring frequency and the ideal technique for monitoring. </w:t>
            </w:r>
          </w:p>
          <w:p w14:paraId="16984797" w14:textId="6F1D3F24" w:rsidR="007E74CC" w:rsidRPr="00F36303" w:rsidRDefault="00C055C5" w:rsidP="00C055C5">
            <w:pPr>
              <w:jc w:val="both"/>
              <w:rPr>
                <w:rFonts w:ascii="Arial" w:hAnsi="Arial" w:cs="Arial"/>
                <w:b/>
              </w:rPr>
            </w:pPr>
            <w:r w:rsidRPr="00C055C5">
              <w:rPr>
                <w:rFonts w:ascii="Arial" w:hAnsi="Arial" w:cs="Arial"/>
              </w:rPr>
              <w:t>Without condition monitoring, it would not be possible to plan corrective maintenance of equipment to prevent failing at unexpected time.</w:t>
            </w:r>
            <w:r>
              <w:t xml:space="preserve"> </w:t>
            </w:r>
          </w:p>
        </w:tc>
      </w:tr>
      <w:tr w:rsidR="007E74CC" w:rsidRPr="00F36303" w14:paraId="62CF9C72" w14:textId="77777777" w:rsidTr="002C2B69">
        <w:trPr>
          <w:jc w:val="center"/>
        </w:trPr>
        <w:tc>
          <w:tcPr>
            <w:tcW w:w="5240" w:type="dxa"/>
            <w:shd w:val="clear" w:color="auto" w:fill="D9D9D9" w:themeFill="background1" w:themeFillShade="D9"/>
          </w:tcPr>
          <w:p w14:paraId="591F8904" w14:textId="77777777" w:rsidR="007E74CC" w:rsidRPr="00F36303" w:rsidRDefault="007E74CC" w:rsidP="007E74CC">
            <w:pPr>
              <w:jc w:val="both"/>
              <w:rPr>
                <w:rFonts w:ascii="Arial" w:hAnsi="Arial" w:cs="Arial"/>
              </w:rPr>
            </w:pPr>
            <w:r w:rsidRPr="00F36303">
              <w:rPr>
                <w:rFonts w:ascii="Arial" w:hAnsi="Arial" w:cs="Arial"/>
              </w:rPr>
              <w:lastRenderedPageBreak/>
              <w:t xml:space="preserve">Full Description of the Scope / Specifications: </w:t>
            </w:r>
          </w:p>
        </w:tc>
        <w:tc>
          <w:tcPr>
            <w:tcW w:w="5245" w:type="dxa"/>
          </w:tcPr>
          <w:p w14:paraId="5CACF46F" w14:textId="2C212DE6" w:rsidR="00D51946" w:rsidRPr="00D51946" w:rsidRDefault="00D51946" w:rsidP="00D51946">
            <w:pPr>
              <w:jc w:val="both"/>
              <w:rPr>
                <w:rFonts w:ascii="Arial" w:hAnsi="Arial" w:cs="Arial"/>
                <w:bCs/>
              </w:rPr>
            </w:pPr>
            <w:r w:rsidRPr="00D51946">
              <w:rPr>
                <w:rFonts w:ascii="Arial" w:hAnsi="Arial" w:cs="Arial"/>
                <w:bCs/>
              </w:rPr>
              <w:t xml:space="preserve">Vibration Analysis (data collection, analysis and reporting) </w:t>
            </w:r>
          </w:p>
          <w:p w14:paraId="722A2734" w14:textId="77777777" w:rsidR="00D51946" w:rsidRPr="00D51946" w:rsidRDefault="00D51946" w:rsidP="00CD7CD7">
            <w:pPr>
              <w:numPr>
                <w:ilvl w:val="0"/>
                <w:numId w:val="20"/>
              </w:numPr>
              <w:jc w:val="both"/>
              <w:rPr>
                <w:rFonts w:ascii="Arial" w:hAnsi="Arial" w:cs="Arial"/>
                <w:bCs/>
              </w:rPr>
            </w:pPr>
            <w:r w:rsidRPr="00D51946">
              <w:rPr>
                <w:rFonts w:ascii="Arial" w:hAnsi="Arial" w:cs="Arial"/>
                <w:bCs/>
              </w:rPr>
              <w:t xml:space="preserve">The routine frequency for data collection, analysis and reporting will be </w:t>
            </w:r>
            <w:proofErr w:type="gramStart"/>
            <w:r w:rsidRPr="00D51946">
              <w:rPr>
                <w:rFonts w:ascii="Arial" w:hAnsi="Arial" w:cs="Arial"/>
                <w:bCs/>
              </w:rPr>
              <w:t>on a monthly basis</w:t>
            </w:r>
            <w:proofErr w:type="gramEnd"/>
            <w:r w:rsidRPr="00D51946">
              <w:rPr>
                <w:rFonts w:ascii="Arial" w:hAnsi="Arial" w:cs="Arial"/>
                <w:bCs/>
              </w:rPr>
              <w:t xml:space="preserve"> unless otherwise specified. </w:t>
            </w:r>
          </w:p>
          <w:p w14:paraId="562EF0C6" w14:textId="77777777" w:rsidR="00D51946" w:rsidRPr="00D51946" w:rsidRDefault="00D51946" w:rsidP="00CD7CD7">
            <w:pPr>
              <w:numPr>
                <w:ilvl w:val="0"/>
                <w:numId w:val="20"/>
              </w:numPr>
              <w:jc w:val="both"/>
              <w:rPr>
                <w:rFonts w:ascii="Arial" w:hAnsi="Arial" w:cs="Arial"/>
                <w:bCs/>
              </w:rPr>
            </w:pPr>
            <w:r w:rsidRPr="00D51946">
              <w:rPr>
                <w:rFonts w:ascii="Arial" w:hAnsi="Arial" w:cs="Arial"/>
                <w:bCs/>
              </w:rPr>
              <w:t xml:space="preserve">The routine frequency for data collection, analysis and reporting for SFPT’s, EFP’s and Turbine Control Oil Pumps will be on a weekly basis. </w:t>
            </w:r>
          </w:p>
          <w:p w14:paraId="1B0C2CED" w14:textId="77777777" w:rsidR="00CD7CD7" w:rsidRPr="00CD7CD7" w:rsidRDefault="00CD7CD7" w:rsidP="00CD7CD7">
            <w:pPr>
              <w:jc w:val="both"/>
              <w:rPr>
                <w:rFonts w:ascii="Arial" w:hAnsi="Arial" w:cs="Arial"/>
                <w:b/>
              </w:rPr>
            </w:pPr>
          </w:p>
          <w:p w14:paraId="34DD91E8" w14:textId="69F5075C" w:rsidR="00CD7CD7" w:rsidRPr="00CD7CD7" w:rsidRDefault="00CD7CD7" w:rsidP="00CD7CD7">
            <w:pPr>
              <w:jc w:val="both"/>
              <w:rPr>
                <w:rFonts w:ascii="Arial" w:hAnsi="Arial" w:cs="Arial"/>
                <w:bCs/>
              </w:rPr>
            </w:pPr>
            <w:r w:rsidRPr="00CD7CD7">
              <w:rPr>
                <w:rFonts w:ascii="Arial" w:hAnsi="Arial" w:cs="Arial"/>
                <w:bCs/>
              </w:rPr>
              <w:t xml:space="preserve">Employer’s requirements for the service </w:t>
            </w:r>
          </w:p>
          <w:p w14:paraId="33333D42" w14:textId="77777777" w:rsidR="00CD7CD7" w:rsidRPr="00CD7CD7" w:rsidRDefault="00CD7CD7" w:rsidP="00CD7CD7">
            <w:pPr>
              <w:jc w:val="both"/>
              <w:rPr>
                <w:rFonts w:ascii="Arial" w:hAnsi="Arial" w:cs="Arial"/>
                <w:bCs/>
              </w:rPr>
            </w:pPr>
          </w:p>
          <w:p w14:paraId="4FC1EDDC" w14:textId="77777777" w:rsidR="00CD7CD7" w:rsidRPr="00CD7CD7" w:rsidRDefault="00CD7CD7" w:rsidP="00CD7CD7">
            <w:pPr>
              <w:numPr>
                <w:ilvl w:val="0"/>
                <w:numId w:val="20"/>
              </w:numPr>
              <w:jc w:val="both"/>
              <w:rPr>
                <w:rFonts w:ascii="Arial" w:hAnsi="Arial" w:cs="Arial"/>
                <w:bCs/>
              </w:rPr>
            </w:pPr>
            <w:r w:rsidRPr="00CD7CD7">
              <w:rPr>
                <w:rFonts w:ascii="Arial" w:hAnsi="Arial" w:cs="Arial"/>
                <w:bCs/>
              </w:rPr>
              <w:t xml:space="preserve">Collection of vibration data, analysis and reporting using employer’s equipment </w:t>
            </w:r>
          </w:p>
          <w:p w14:paraId="5DCEE571" w14:textId="77777777" w:rsidR="00CD7CD7" w:rsidRPr="00CD7CD7" w:rsidRDefault="00CD7CD7" w:rsidP="00CD7CD7">
            <w:pPr>
              <w:numPr>
                <w:ilvl w:val="0"/>
                <w:numId w:val="20"/>
              </w:numPr>
              <w:jc w:val="both"/>
              <w:rPr>
                <w:rFonts w:ascii="Arial" w:hAnsi="Arial" w:cs="Arial"/>
                <w:bCs/>
              </w:rPr>
            </w:pPr>
            <w:r w:rsidRPr="00CD7CD7">
              <w:rPr>
                <w:rFonts w:ascii="Arial" w:hAnsi="Arial" w:cs="Arial"/>
                <w:bCs/>
              </w:rPr>
              <w:t xml:space="preserve">Raise maintenance request (SAP Notification) for deviations on plant being monitored by handheld techniques (Vibration and infrared) to be attended by Maintenance. </w:t>
            </w:r>
          </w:p>
          <w:p w14:paraId="6544F5B1" w14:textId="77777777" w:rsidR="00CD7CD7" w:rsidRPr="00CD7CD7" w:rsidRDefault="00CD7CD7" w:rsidP="00CD7CD7">
            <w:pPr>
              <w:numPr>
                <w:ilvl w:val="0"/>
                <w:numId w:val="20"/>
              </w:numPr>
              <w:jc w:val="both"/>
              <w:rPr>
                <w:rFonts w:ascii="Arial" w:hAnsi="Arial" w:cs="Arial"/>
                <w:bCs/>
              </w:rPr>
            </w:pPr>
            <w:r w:rsidRPr="00CD7CD7">
              <w:rPr>
                <w:rFonts w:ascii="Arial" w:hAnsi="Arial" w:cs="Arial"/>
                <w:bCs/>
              </w:rPr>
              <w:t xml:space="preserve">Conduct Shaft Laser Alignment on Boiler, Turbine Ash handling and Coal plant when required to do so using the employer’s supplier equipment. </w:t>
            </w:r>
          </w:p>
          <w:p w14:paraId="219278BF" w14:textId="77777777" w:rsidR="00CD7CD7" w:rsidRPr="00CD7CD7" w:rsidRDefault="00CD7CD7" w:rsidP="00CD7CD7">
            <w:pPr>
              <w:numPr>
                <w:ilvl w:val="0"/>
                <w:numId w:val="20"/>
              </w:numPr>
              <w:jc w:val="both"/>
              <w:rPr>
                <w:rFonts w:ascii="Arial" w:hAnsi="Arial" w:cs="Arial"/>
                <w:bCs/>
              </w:rPr>
            </w:pPr>
            <w:r w:rsidRPr="00CD7CD7">
              <w:rPr>
                <w:rFonts w:ascii="Arial" w:hAnsi="Arial" w:cs="Arial"/>
                <w:bCs/>
              </w:rPr>
              <w:t xml:space="preserve">Attend to any additional request (AD-Hoc Request) as per the customer’s requirements. </w:t>
            </w:r>
          </w:p>
          <w:p w14:paraId="0B2EEB04" w14:textId="77777777" w:rsidR="00CD7CD7" w:rsidRPr="00CD7CD7" w:rsidRDefault="00CD7CD7" w:rsidP="00CD7CD7">
            <w:pPr>
              <w:numPr>
                <w:ilvl w:val="0"/>
                <w:numId w:val="20"/>
              </w:numPr>
              <w:jc w:val="both"/>
              <w:rPr>
                <w:rFonts w:ascii="Arial" w:hAnsi="Arial" w:cs="Arial"/>
                <w:bCs/>
              </w:rPr>
            </w:pPr>
            <w:r w:rsidRPr="00CD7CD7">
              <w:rPr>
                <w:rFonts w:ascii="Arial" w:hAnsi="Arial" w:cs="Arial"/>
                <w:bCs/>
              </w:rPr>
              <w:t>Be able to work with CSI/</w:t>
            </w:r>
            <w:proofErr w:type="spellStart"/>
            <w:r w:rsidRPr="00CD7CD7">
              <w:rPr>
                <w:rFonts w:ascii="Arial" w:hAnsi="Arial" w:cs="Arial"/>
                <w:bCs/>
              </w:rPr>
              <w:t>RBMware</w:t>
            </w:r>
            <w:proofErr w:type="spellEnd"/>
            <w:r w:rsidRPr="00CD7CD7">
              <w:rPr>
                <w:rFonts w:ascii="Arial" w:hAnsi="Arial" w:cs="Arial"/>
                <w:bCs/>
              </w:rPr>
              <w:t xml:space="preserve"> vibration equipment and software, including Equipment for special tests such as ODS </w:t>
            </w:r>
          </w:p>
          <w:p w14:paraId="21FAB1B3" w14:textId="77777777" w:rsidR="00CD7CD7" w:rsidRPr="00CD7CD7" w:rsidRDefault="00CD7CD7" w:rsidP="00CD7CD7">
            <w:pPr>
              <w:numPr>
                <w:ilvl w:val="0"/>
                <w:numId w:val="20"/>
              </w:numPr>
              <w:jc w:val="both"/>
              <w:rPr>
                <w:rFonts w:ascii="Arial" w:hAnsi="Arial" w:cs="Arial"/>
                <w:bCs/>
              </w:rPr>
            </w:pPr>
            <w:r w:rsidRPr="00CD7CD7">
              <w:rPr>
                <w:rFonts w:ascii="Arial" w:hAnsi="Arial" w:cs="Arial"/>
                <w:bCs/>
              </w:rPr>
              <w:t xml:space="preserve">Assist Maintenance &amp; Engineering Departments with their QC/Acceptance test of equipment at the </w:t>
            </w:r>
            <w:proofErr w:type="gramStart"/>
            <w:r w:rsidRPr="00CD7CD7">
              <w:rPr>
                <w:rFonts w:ascii="Arial" w:hAnsi="Arial" w:cs="Arial"/>
                <w:bCs/>
              </w:rPr>
              <w:t>supplies</w:t>
            </w:r>
            <w:proofErr w:type="gramEnd"/>
            <w:r w:rsidRPr="00CD7CD7">
              <w:rPr>
                <w:rFonts w:ascii="Arial" w:hAnsi="Arial" w:cs="Arial"/>
                <w:bCs/>
              </w:rPr>
              <w:t xml:space="preserve"> workshops (motors, pumps, gearboxes etc.) after repairs or when </w:t>
            </w:r>
            <w:proofErr w:type="gramStart"/>
            <w:r w:rsidRPr="00CD7CD7">
              <w:rPr>
                <w:rFonts w:ascii="Arial" w:hAnsi="Arial" w:cs="Arial"/>
                <w:bCs/>
              </w:rPr>
              <w:t>required;</w:t>
            </w:r>
            <w:proofErr w:type="gramEnd"/>
            <w:r w:rsidRPr="00CD7CD7">
              <w:rPr>
                <w:rFonts w:ascii="Arial" w:hAnsi="Arial" w:cs="Arial"/>
                <w:bCs/>
              </w:rPr>
              <w:t xml:space="preserve"> </w:t>
            </w:r>
          </w:p>
          <w:p w14:paraId="297FF12D" w14:textId="77777777" w:rsidR="00CD7CD7" w:rsidRPr="00CD7CD7" w:rsidRDefault="00CD7CD7" w:rsidP="00CD7CD7">
            <w:pPr>
              <w:numPr>
                <w:ilvl w:val="0"/>
                <w:numId w:val="20"/>
              </w:numPr>
              <w:jc w:val="both"/>
              <w:rPr>
                <w:rFonts w:ascii="Arial" w:hAnsi="Arial" w:cs="Arial"/>
                <w:bCs/>
              </w:rPr>
            </w:pPr>
            <w:r w:rsidRPr="00CD7CD7">
              <w:rPr>
                <w:rFonts w:ascii="Arial" w:hAnsi="Arial" w:cs="Arial"/>
                <w:bCs/>
              </w:rPr>
              <w:t xml:space="preserve">Have a stand-by roster with a minimum of 2 People on roster for call-out and over time purpose </w:t>
            </w:r>
          </w:p>
          <w:p w14:paraId="2C541A53" w14:textId="77777777" w:rsidR="00CD7CD7" w:rsidRPr="00CD7CD7" w:rsidRDefault="00CD7CD7" w:rsidP="00CD7CD7">
            <w:pPr>
              <w:numPr>
                <w:ilvl w:val="0"/>
                <w:numId w:val="20"/>
              </w:numPr>
              <w:jc w:val="both"/>
              <w:rPr>
                <w:rFonts w:ascii="Arial" w:hAnsi="Arial" w:cs="Arial"/>
                <w:bCs/>
              </w:rPr>
            </w:pPr>
            <w:r w:rsidRPr="00CD7CD7">
              <w:rPr>
                <w:rFonts w:ascii="Arial" w:hAnsi="Arial" w:cs="Arial"/>
                <w:bCs/>
              </w:rPr>
              <w:t xml:space="preserve">Provide Condition Monitoring training and transfer of skills to Eskom employees on all aspects of Condition Monitoring. </w:t>
            </w:r>
          </w:p>
          <w:p w14:paraId="3182A6DD" w14:textId="77777777" w:rsidR="00CD7CD7" w:rsidRPr="00CD7CD7" w:rsidRDefault="00CD7CD7" w:rsidP="00CD7CD7">
            <w:pPr>
              <w:numPr>
                <w:ilvl w:val="0"/>
                <w:numId w:val="20"/>
              </w:numPr>
              <w:jc w:val="both"/>
              <w:rPr>
                <w:rFonts w:ascii="Arial" w:hAnsi="Arial" w:cs="Arial"/>
                <w:bCs/>
              </w:rPr>
            </w:pPr>
            <w:r w:rsidRPr="00CD7CD7">
              <w:rPr>
                <w:rFonts w:ascii="Arial" w:hAnsi="Arial" w:cs="Arial"/>
                <w:bCs/>
              </w:rPr>
              <w:t xml:space="preserve">Conduct Electrical Motor Current Analysis and Voltage Analysis. </w:t>
            </w:r>
          </w:p>
          <w:p w14:paraId="7C483569" w14:textId="77777777" w:rsidR="00CD7CD7" w:rsidRPr="00CD7CD7" w:rsidRDefault="00CD7CD7" w:rsidP="00CD7CD7">
            <w:pPr>
              <w:numPr>
                <w:ilvl w:val="0"/>
                <w:numId w:val="20"/>
              </w:numPr>
              <w:jc w:val="both"/>
              <w:rPr>
                <w:rFonts w:ascii="Arial" w:hAnsi="Arial" w:cs="Arial"/>
                <w:bCs/>
              </w:rPr>
            </w:pPr>
            <w:r w:rsidRPr="00CD7CD7">
              <w:rPr>
                <w:rFonts w:ascii="Arial" w:hAnsi="Arial" w:cs="Arial"/>
                <w:bCs/>
              </w:rPr>
              <w:t xml:space="preserve">Assist in Investigations on failed machines </w:t>
            </w:r>
          </w:p>
          <w:p w14:paraId="79360822" w14:textId="77777777" w:rsidR="00CD7CD7" w:rsidRPr="00CD7CD7" w:rsidRDefault="00CD7CD7" w:rsidP="00CD7CD7">
            <w:pPr>
              <w:numPr>
                <w:ilvl w:val="0"/>
                <w:numId w:val="20"/>
              </w:numPr>
              <w:jc w:val="both"/>
              <w:rPr>
                <w:rFonts w:ascii="Arial" w:hAnsi="Arial" w:cs="Arial"/>
                <w:bCs/>
              </w:rPr>
            </w:pPr>
            <w:r w:rsidRPr="00CD7CD7">
              <w:rPr>
                <w:rFonts w:ascii="Arial" w:hAnsi="Arial" w:cs="Arial"/>
                <w:bCs/>
              </w:rPr>
              <w:t xml:space="preserve">Vibration Software Alarm-set streamlining and keeping accurate and up to date. </w:t>
            </w:r>
          </w:p>
          <w:p w14:paraId="28E2FE75" w14:textId="77777777" w:rsidR="00CD7CD7" w:rsidRPr="00CD7CD7" w:rsidRDefault="00CD7CD7" w:rsidP="00CD7CD7">
            <w:pPr>
              <w:numPr>
                <w:ilvl w:val="0"/>
                <w:numId w:val="20"/>
              </w:numPr>
              <w:jc w:val="both"/>
              <w:rPr>
                <w:rFonts w:ascii="Arial" w:hAnsi="Arial" w:cs="Arial"/>
                <w:bCs/>
              </w:rPr>
            </w:pPr>
            <w:r w:rsidRPr="00CD7CD7">
              <w:rPr>
                <w:rFonts w:ascii="Arial" w:hAnsi="Arial" w:cs="Arial"/>
                <w:bCs/>
              </w:rPr>
              <w:t xml:space="preserve">Attend Safety and plant related meetings as required. </w:t>
            </w:r>
          </w:p>
          <w:p w14:paraId="49FEEA8D" w14:textId="77777777" w:rsidR="00CD7CD7" w:rsidRDefault="00CD7CD7" w:rsidP="00CD7CD7">
            <w:pPr>
              <w:numPr>
                <w:ilvl w:val="0"/>
                <w:numId w:val="20"/>
              </w:numPr>
              <w:jc w:val="both"/>
              <w:rPr>
                <w:rFonts w:ascii="Arial" w:hAnsi="Arial" w:cs="Arial"/>
                <w:bCs/>
              </w:rPr>
            </w:pPr>
            <w:r w:rsidRPr="00CD7CD7">
              <w:rPr>
                <w:rFonts w:ascii="Arial" w:hAnsi="Arial" w:cs="Arial"/>
                <w:bCs/>
              </w:rPr>
              <w:lastRenderedPageBreak/>
              <w:t>Provide services of an advisory or specialist nature.</w:t>
            </w:r>
          </w:p>
          <w:p w14:paraId="650C8F69" w14:textId="77777777" w:rsidR="00CD7CD7" w:rsidRDefault="00CD7CD7" w:rsidP="00CD7CD7">
            <w:pPr>
              <w:jc w:val="both"/>
              <w:rPr>
                <w:rFonts w:ascii="Arial" w:hAnsi="Arial" w:cs="Arial"/>
                <w:bCs/>
              </w:rPr>
            </w:pPr>
          </w:p>
          <w:p w14:paraId="7DA840FC" w14:textId="537906F4" w:rsidR="00CD7CD7" w:rsidRPr="00CD7CD7" w:rsidRDefault="00CD7CD7" w:rsidP="00CD7CD7">
            <w:pPr>
              <w:jc w:val="both"/>
              <w:rPr>
                <w:rFonts w:ascii="Arial" w:hAnsi="Arial" w:cs="Arial"/>
                <w:bCs/>
              </w:rPr>
            </w:pPr>
            <w:r w:rsidRPr="00CD7CD7">
              <w:rPr>
                <w:rFonts w:ascii="Arial" w:hAnsi="Arial" w:cs="Arial"/>
                <w:bCs/>
              </w:rPr>
              <w:t xml:space="preserve"> </w:t>
            </w:r>
            <w:r w:rsidRPr="00CD7CD7">
              <w:rPr>
                <w:rFonts w:ascii="Arial" w:hAnsi="Arial" w:cs="Arial"/>
                <w:b/>
                <w:bCs/>
              </w:rPr>
              <w:t xml:space="preserve">Other Requirements </w:t>
            </w:r>
          </w:p>
          <w:p w14:paraId="3AD1F8F6" w14:textId="3DC3849A" w:rsidR="00CD7CD7" w:rsidRPr="00CD7CD7" w:rsidRDefault="00CD7CD7" w:rsidP="00CD7CD7">
            <w:pPr>
              <w:pStyle w:val="ListParagraph"/>
              <w:numPr>
                <w:ilvl w:val="0"/>
                <w:numId w:val="26"/>
              </w:numPr>
              <w:jc w:val="both"/>
              <w:rPr>
                <w:rFonts w:ascii="Arial" w:hAnsi="Arial" w:cs="Arial"/>
                <w:bCs/>
              </w:rPr>
            </w:pPr>
            <w:r w:rsidRPr="00CD7CD7">
              <w:rPr>
                <w:rFonts w:ascii="Arial" w:hAnsi="Arial" w:cs="Arial"/>
                <w:bCs/>
              </w:rPr>
              <w:t xml:space="preserve">Have Safety Files ready and </w:t>
            </w:r>
            <w:proofErr w:type="gramStart"/>
            <w:r w:rsidRPr="00CD7CD7">
              <w:rPr>
                <w:rFonts w:ascii="Arial" w:hAnsi="Arial" w:cs="Arial"/>
                <w:bCs/>
              </w:rPr>
              <w:t>comply with Safety and Health requirements at Arnot Power Station at all times</w:t>
            </w:r>
            <w:proofErr w:type="gramEnd"/>
            <w:r w:rsidRPr="00CD7CD7">
              <w:rPr>
                <w:rFonts w:ascii="Arial" w:hAnsi="Arial" w:cs="Arial"/>
                <w:bCs/>
              </w:rPr>
              <w:t xml:space="preserve">. </w:t>
            </w:r>
          </w:p>
          <w:p w14:paraId="2448C11F" w14:textId="5BA94E2C" w:rsidR="00CD7CD7" w:rsidRPr="00CD7CD7" w:rsidRDefault="00CD7CD7" w:rsidP="00CD7CD7">
            <w:pPr>
              <w:pStyle w:val="ListParagraph"/>
              <w:numPr>
                <w:ilvl w:val="0"/>
                <w:numId w:val="26"/>
              </w:numPr>
              <w:jc w:val="both"/>
              <w:rPr>
                <w:rFonts w:ascii="Arial" w:hAnsi="Arial" w:cs="Arial"/>
                <w:bCs/>
              </w:rPr>
            </w:pPr>
            <w:r w:rsidRPr="00CD7CD7">
              <w:rPr>
                <w:rFonts w:ascii="Arial" w:hAnsi="Arial" w:cs="Arial"/>
                <w:bCs/>
              </w:rPr>
              <w:t xml:space="preserve">Incorporate additional Plant on scope as required by </w:t>
            </w:r>
            <w:r w:rsidRPr="00CD7CD7">
              <w:rPr>
                <w:rFonts w:ascii="Arial" w:hAnsi="Arial" w:cs="Arial"/>
                <w:bCs/>
                <w:i/>
                <w:iCs/>
              </w:rPr>
              <w:t xml:space="preserve">Employer </w:t>
            </w:r>
            <w:r w:rsidRPr="00CD7CD7">
              <w:rPr>
                <w:rFonts w:ascii="Arial" w:hAnsi="Arial" w:cs="Arial"/>
                <w:bCs/>
              </w:rPr>
              <w:t xml:space="preserve">and system Engineers and adjust data bases as required. </w:t>
            </w:r>
          </w:p>
          <w:p w14:paraId="16258E3E" w14:textId="25FC3D28" w:rsidR="00CD7CD7" w:rsidRPr="00CD7CD7" w:rsidRDefault="00CD7CD7" w:rsidP="00CD7CD7">
            <w:pPr>
              <w:pStyle w:val="ListParagraph"/>
              <w:numPr>
                <w:ilvl w:val="0"/>
                <w:numId w:val="26"/>
              </w:numPr>
              <w:jc w:val="both"/>
              <w:rPr>
                <w:rFonts w:ascii="Arial" w:hAnsi="Arial" w:cs="Arial"/>
                <w:bCs/>
              </w:rPr>
            </w:pPr>
            <w:r w:rsidRPr="00CD7CD7">
              <w:rPr>
                <w:rFonts w:ascii="Arial" w:hAnsi="Arial" w:cs="Arial"/>
                <w:bCs/>
              </w:rPr>
              <w:t xml:space="preserve">As per man grade cost, Keep an electronic and manual book of working times, call outs and overtime. Record reasons for over time, callouts and time not on site. </w:t>
            </w:r>
          </w:p>
          <w:p w14:paraId="39CE9B0B" w14:textId="77777777" w:rsidR="00CD7CD7" w:rsidRPr="00CD7CD7" w:rsidRDefault="00CD7CD7" w:rsidP="00CD7CD7">
            <w:pPr>
              <w:jc w:val="both"/>
              <w:rPr>
                <w:rFonts w:ascii="Arial" w:hAnsi="Arial" w:cs="Arial"/>
                <w:bCs/>
              </w:rPr>
            </w:pPr>
          </w:p>
          <w:p w14:paraId="461EC984" w14:textId="77777777" w:rsidR="00CD7CD7" w:rsidRPr="00CD7CD7" w:rsidRDefault="00CD7CD7" w:rsidP="00CD7CD7">
            <w:pPr>
              <w:jc w:val="both"/>
              <w:rPr>
                <w:rFonts w:ascii="Arial" w:hAnsi="Arial" w:cs="Arial"/>
                <w:bCs/>
              </w:rPr>
            </w:pPr>
            <w:r w:rsidRPr="00CD7CD7">
              <w:rPr>
                <w:rFonts w:ascii="Arial" w:hAnsi="Arial" w:cs="Arial"/>
                <w:b/>
                <w:bCs/>
              </w:rPr>
              <w:t xml:space="preserve">Special Tests </w:t>
            </w:r>
          </w:p>
          <w:p w14:paraId="2625A299" w14:textId="59EF9777" w:rsidR="00CD7CD7" w:rsidRPr="00CD7CD7" w:rsidRDefault="00CD7CD7" w:rsidP="00CD7CD7">
            <w:pPr>
              <w:pStyle w:val="ListParagraph"/>
              <w:numPr>
                <w:ilvl w:val="0"/>
                <w:numId w:val="25"/>
              </w:numPr>
              <w:jc w:val="both"/>
              <w:rPr>
                <w:rFonts w:ascii="Arial" w:hAnsi="Arial" w:cs="Arial"/>
                <w:bCs/>
              </w:rPr>
            </w:pPr>
            <w:r w:rsidRPr="00CD7CD7">
              <w:rPr>
                <w:rFonts w:ascii="Arial" w:hAnsi="Arial" w:cs="Arial"/>
                <w:bCs/>
              </w:rPr>
              <w:t xml:space="preserve">Do resonance and motion amplification tests on equipment and report on findings and submit notification for corrective action, when required. </w:t>
            </w:r>
          </w:p>
          <w:p w14:paraId="36F77E4C" w14:textId="646356FE" w:rsidR="00CD7CD7" w:rsidRPr="00CD7CD7" w:rsidRDefault="00CD7CD7" w:rsidP="00CD7CD7">
            <w:pPr>
              <w:pStyle w:val="ListParagraph"/>
              <w:numPr>
                <w:ilvl w:val="0"/>
                <w:numId w:val="25"/>
              </w:numPr>
              <w:autoSpaceDE w:val="0"/>
              <w:autoSpaceDN w:val="0"/>
              <w:adjustRightInd w:val="0"/>
              <w:spacing w:after="27"/>
              <w:rPr>
                <w:rFonts w:ascii="Arial" w:hAnsi="Arial" w:cs="Arial"/>
                <w:color w:val="000000"/>
              </w:rPr>
            </w:pPr>
            <w:r w:rsidRPr="00CD7CD7">
              <w:rPr>
                <w:rFonts w:ascii="Arial" w:hAnsi="Arial" w:cs="Arial"/>
                <w:color w:val="000000"/>
              </w:rPr>
              <w:t xml:space="preserve">Conduct case studies histories. </w:t>
            </w:r>
          </w:p>
          <w:p w14:paraId="29D83466" w14:textId="4B2F54C6" w:rsidR="007E74CC" w:rsidRPr="00CD7CD7" w:rsidRDefault="00CD7CD7" w:rsidP="00CD7CD7">
            <w:pPr>
              <w:pStyle w:val="ListParagraph"/>
              <w:numPr>
                <w:ilvl w:val="0"/>
                <w:numId w:val="25"/>
              </w:numPr>
              <w:autoSpaceDE w:val="0"/>
              <w:autoSpaceDN w:val="0"/>
              <w:adjustRightInd w:val="0"/>
              <w:rPr>
                <w:rFonts w:ascii="Arial" w:hAnsi="Arial" w:cs="Arial"/>
                <w:color w:val="000000"/>
              </w:rPr>
            </w:pPr>
            <w:r w:rsidRPr="00CD7CD7">
              <w:rPr>
                <w:rFonts w:ascii="Arial" w:hAnsi="Arial" w:cs="Arial"/>
                <w:color w:val="000000"/>
              </w:rPr>
              <w:t>Assist with conducting Turbine Over speed Trip Test</w:t>
            </w:r>
            <w:r>
              <w:rPr>
                <w:rFonts w:ascii="Arial" w:hAnsi="Arial" w:cs="Arial"/>
                <w:color w:val="000000"/>
              </w:rPr>
              <w:t>.</w:t>
            </w:r>
          </w:p>
          <w:p w14:paraId="665EEDA4" w14:textId="77777777" w:rsidR="007E74CC" w:rsidRPr="00F36303" w:rsidRDefault="007E74CC" w:rsidP="007E74CC">
            <w:pPr>
              <w:jc w:val="both"/>
              <w:rPr>
                <w:rFonts w:ascii="Arial" w:hAnsi="Arial" w:cs="Arial"/>
                <w:b/>
              </w:rPr>
            </w:pPr>
          </w:p>
        </w:tc>
      </w:tr>
      <w:tr w:rsidR="007E74CC" w:rsidRPr="00F36303" w14:paraId="7D138F4D" w14:textId="77777777" w:rsidTr="002C2B69">
        <w:trPr>
          <w:jc w:val="center"/>
        </w:trPr>
        <w:tc>
          <w:tcPr>
            <w:tcW w:w="5240" w:type="dxa"/>
            <w:shd w:val="clear" w:color="auto" w:fill="D9D9D9" w:themeFill="background1" w:themeFillShade="D9"/>
          </w:tcPr>
          <w:p w14:paraId="51B1A285" w14:textId="2C824806" w:rsidR="007E74CC" w:rsidRPr="00F36303" w:rsidRDefault="004B33E6" w:rsidP="007E74CC">
            <w:pPr>
              <w:jc w:val="both"/>
              <w:rPr>
                <w:rFonts w:ascii="Arial" w:hAnsi="Arial" w:cs="Arial"/>
              </w:rPr>
            </w:pPr>
            <w:r w:rsidRPr="004B33E6">
              <w:rPr>
                <w:rFonts w:ascii="Arial" w:hAnsi="Arial" w:cs="Arial"/>
              </w:rPr>
              <w:lastRenderedPageBreak/>
              <w:t>If a project, describe the various phases and activities of the project, and confirm which phases this strategy covers</w:t>
            </w:r>
            <w:r>
              <w:rPr>
                <w:rFonts w:ascii="Arial" w:hAnsi="Arial" w:cs="Arial"/>
              </w:rPr>
              <w:t>:</w:t>
            </w:r>
            <w:r w:rsidRPr="004B33E6">
              <w:rPr>
                <w:rFonts w:ascii="Arial" w:hAnsi="Arial" w:cs="Arial"/>
              </w:rPr>
              <w:t xml:space="preserve"> </w:t>
            </w:r>
          </w:p>
        </w:tc>
        <w:tc>
          <w:tcPr>
            <w:tcW w:w="5245" w:type="dxa"/>
          </w:tcPr>
          <w:p w14:paraId="3B7EF6D2" w14:textId="2D1F63BE" w:rsidR="00C871E5" w:rsidRDefault="00C871E5" w:rsidP="00C871E5">
            <w:pPr>
              <w:jc w:val="both"/>
              <w:rPr>
                <w:rFonts w:ascii="Arial" w:hAnsi="Arial" w:cs="Arial"/>
                <w:b/>
              </w:rPr>
            </w:pPr>
            <w:r w:rsidRPr="00364893">
              <w:rPr>
                <w:rFonts w:ascii="Arial" w:hAnsi="Arial" w:cs="Arial"/>
                <w:b/>
              </w:rPr>
              <w:t>Not applicable</w:t>
            </w:r>
            <w:r>
              <w:rPr>
                <w:rFonts w:ascii="Arial" w:hAnsi="Arial" w:cs="Arial"/>
                <w:b/>
              </w:rPr>
              <w:t>.</w:t>
            </w:r>
            <w:r w:rsidRPr="00364893">
              <w:rPr>
                <w:rFonts w:ascii="Arial" w:hAnsi="Arial" w:cs="Arial"/>
                <w:b/>
              </w:rPr>
              <w:t xml:space="preserve"> </w:t>
            </w:r>
          </w:p>
          <w:p w14:paraId="26B4B1BE" w14:textId="77777777" w:rsidR="007E74CC" w:rsidRPr="00F36303" w:rsidRDefault="007E74CC" w:rsidP="007E74CC">
            <w:pPr>
              <w:jc w:val="both"/>
              <w:rPr>
                <w:rFonts w:ascii="Arial" w:hAnsi="Arial" w:cs="Arial"/>
                <w:b/>
              </w:rPr>
            </w:pPr>
          </w:p>
        </w:tc>
      </w:tr>
      <w:tr w:rsidR="00DE13A2" w:rsidRPr="00F36303" w14:paraId="6DBCB703" w14:textId="77777777" w:rsidTr="002C2B69">
        <w:trPr>
          <w:jc w:val="center"/>
        </w:trPr>
        <w:tc>
          <w:tcPr>
            <w:tcW w:w="5240" w:type="dxa"/>
            <w:shd w:val="clear" w:color="auto" w:fill="D9D9D9" w:themeFill="background1" w:themeFillShade="D9"/>
          </w:tcPr>
          <w:p w14:paraId="5808B7D9" w14:textId="29234861" w:rsidR="00DE13A2" w:rsidRDefault="004B33E6" w:rsidP="007E74CC">
            <w:pPr>
              <w:jc w:val="both"/>
              <w:rPr>
                <w:rFonts w:ascii="Arial" w:hAnsi="Arial" w:cs="Arial"/>
              </w:rPr>
            </w:pPr>
            <w:r w:rsidRPr="004B33E6">
              <w:rPr>
                <w:rFonts w:ascii="Arial" w:hAnsi="Arial" w:cs="Arial"/>
              </w:rPr>
              <w:t>Describe the Groups, Divisions and /or Business Units within Eskom which will be affected by the execution of this strategy:</w:t>
            </w:r>
          </w:p>
          <w:p w14:paraId="27BDC619" w14:textId="67AE98BB" w:rsidR="004B33E6" w:rsidRPr="00F36303" w:rsidRDefault="004B33E6" w:rsidP="00DB0463">
            <w:pPr>
              <w:jc w:val="both"/>
              <w:rPr>
                <w:rFonts w:ascii="Arial" w:hAnsi="Arial" w:cs="Arial"/>
              </w:rPr>
            </w:pPr>
            <w:r w:rsidRPr="004B33E6">
              <w:rPr>
                <w:rFonts w:ascii="Arial" w:hAnsi="Arial" w:cs="Arial"/>
              </w:rPr>
              <w:t>Has investment approval / budgetary confirmation been obtained to proceed with execution of the strategy? Please indicate the confirmed budget value, who approved/confirmed and date of such approval /confirmation.</w:t>
            </w:r>
          </w:p>
        </w:tc>
        <w:tc>
          <w:tcPr>
            <w:tcW w:w="5245" w:type="dxa"/>
          </w:tcPr>
          <w:p w14:paraId="6DA2C98F" w14:textId="77777777" w:rsidR="00C871E5" w:rsidRPr="00C871E5" w:rsidRDefault="00C871E5" w:rsidP="00C871E5">
            <w:pPr>
              <w:jc w:val="both"/>
              <w:rPr>
                <w:rFonts w:ascii="Arial" w:hAnsi="Arial" w:cs="Arial"/>
                <w:color w:val="000000" w:themeColor="text1"/>
              </w:rPr>
            </w:pPr>
            <w:r w:rsidRPr="00C871E5">
              <w:rPr>
                <w:rFonts w:ascii="Arial" w:hAnsi="Arial" w:cs="Arial"/>
                <w:color w:val="000000" w:themeColor="text1"/>
              </w:rPr>
              <w:t>Generation, Arnot Power Station.</w:t>
            </w:r>
          </w:p>
          <w:p w14:paraId="191B6A76" w14:textId="77777777" w:rsidR="00C871E5" w:rsidRPr="00C871E5" w:rsidRDefault="00C871E5" w:rsidP="00C871E5">
            <w:pPr>
              <w:jc w:val="both"/>
              <w:rPr>
                <w:rFonts w:ascii="Arial" w:hAnsi="Arial" w:cs="Arial"/>
                <w:b/>
              </w:rPr>
            </w:pPr>
            <w:r w:rsidRPr="00C871E5">
              <w:rPr>
                <w:rFonts w:ascii="Arial" w:hAnsi="Arial" w:cs="Arial"/>
                <w:b/>
              </w:rPr>
              <w:t xml:space="preserve"> </w:t>
            </w:r>
          </w:p>
          <w:p w14:paraId="36657816" w14:textId="78E811AF" w:rsidR="00DE13A2" w:rsidRPr="00F43C96" w:rsidRDefault="00C871E5" w:rsidP="007E74CC">
            <w:pPr>
              <w:jc w:val="both"/>
              <w:rPr>
                <w:rFonts w:ascii="Arial" w:hAnsi="Arial" w:cs="Arial"/>
              </w:rPr>
            </w:pPr>
            <w:r w:rsidRPr="00C871E5">
              <w:rPr>
                <w:rStyle w:val="cf01"/>
                <w:rFonts w:ascii="Arial" w:hAnsi="Arial" w:cs="Arial"/>
                <w:sz w:val="22"/>
                <w:szCs w:val="22"/>
              </w:rPr>
              <w:t xml:space="preserve">Confirmation of budget approval to the value of </w:t>
            </w:r>
            <w:r w:rsidRPr="00C871E5">
              <w:rPr>
                <w:rStyle w:val="cf11"/>
                <w:rFonts w:ascii="Arial" w:hAnsi="Arial" w:cs="Arial"/>
                <w:sz w:val="22"/>
                <w:szCs w:val="22"/>
              </w:rPr>
              <w:t>R25</w:t>
            </w:r>
            <w:r w:rsidRPr="00C871E5">
              <w:rPr>
                <w:rFonts w:ascii="Arial" w:hAnsi="Arial" w:cs="Arial"/>
                <w:b/>
              </w:rPr>
              <w:t xml:space="preserve"> 737 806.61 </w:t>
            </w:r>
            <w:r w:rsidRPr="00C871E5">
              <w:rPr>
                <w:rStyle w:val="cf01"/>
                <w:rFonts w:ascii="Arial" w:hAnsi="Arial" w:cs="Arial"/>
                <w:sz w:val="22"/>
                <w:szCs w:val="22"/>
              </w:rPr>
              <w:t>excluding VAT and CPA has been obtained from site-based Finance Manager on 07 October 2026.</w:t>
            </w:r>
          </w:p>
        </w:tc>
      </w:tr>
      <w:tr w:rsidR="00DE13A2" w:rsidRPr="00F36303" w14:paraId="729B7975" w14:textId="77777777" w:rsidTr="002C2B69">
        <w:trPr>
          <w:jc w:val="center"/>
        </w:trPr>
        <w:tc>
          <w:tcPr>
            <w:tcW w:w="5240" w:type="dxa"/>
            <w:shd w:val="clear" w:color="auto" w:fill="D9D9D9" w:themeFill="background1" w:themeFillShade="D9"/>
          </w:tcPr>
          <w:p w14:paraId="184D7E67" w14:textId="30262DBA" w:rsidR="00DE13A2" w:rsidRDefault="00DB0463" w:rsidP="00DB0463">
            <w:pPr>
              <w:jc w:val="both"/>
              <w:rPr>
                <w:rFonts w:ascii="Arial" w:hAnsi="Arial" w:cs="Arial"/>
              </w:rPr>
            </w:pPr>
            <w:r w:rsidRPr="00DB0463">
              <w:rPr>
                <w:rFonts w:ascii="Arial" w:hAnsi="Arial" w:cs="Arial"/>
              </w:rPr>
              <w:t xml:space="preserve">Will Eskom require external financing for the procurement? Elaborate on the financing strategy, and if any special terms and conditions need to be approved </w:t>
            </w:r>
            <w:proofErr w:type="gramStart"/>
            <w:r w:rsidRPr="00DB0463">
              <w:rPr>
                <w:rFonts w:ascii="Arial" w:hAnsi="Arial" w:cs="Arial"/>
              </w:rPr>
              <w:t>in order to</w:t>
            </w:r>
            <w:proofErr w:type="gramEnd"/>
            <w:r w:rsidRPr="00DB0463">
              <w:rPr>
                <w:rFonts w:ascii="Arial" w:hAnsi="Arial" w:cs="Arial"/>
              </w:rPr>
              <w:t xml:space="preserve"> secure the funding?</w:t>
            </w:r>
          </w:p>
        </w:tc>
        <w:tc>
          <w:tcPr>
            <w:tcW w:w="5245" w:type="dxa"/>
          </w:tcPr>
          <w:p w14:paraId="6FF70584" w14:textId="14F74FC4" w:rsidR="00DE13A2" w:rsidRPr="00F36303" w:rsidRDefault="00F43C96" w:rsidP="007E74CC">
            <w:pPr>
              <w:jc w:val="both"/>
              <w:rPr>
                <w:rFonts w:ascii="Arial" w:hAnsi="Arial" w:cs="Arial"/>
                <w:b/>
              </w:rPr>
            </w:pPr>
            <w:r>
              <w:rPr>
                <w:rFonts w:ascii="Arial" w:hAnsi="Arial" w:cs="Arial"/>
                <w:b/>
              </w:rPr>
              <w:t>Not applicable.</w:t>
            </w:r>
          </w:p>
        </w:tc>
      </w:tr>
      <w:tr w:rsidR="00DE13A2" w:rsidRPr="00F36303" w14:paraId="6CA0AD08" w14:textId="77777777" w:rsidTr="002C2B69">
        <w:trPr>
          <w:jc w:val="center"/>
        </w:trPr>
        <w:tc>
          <w:tcPr>
            <w:tcW w:w="5240" w:type="dxa"/>
            <w:shd w:val="clear" w:color="auto" w:fill="D9D9D9" w:themeFill="background1" w:themeFillShade="D9"/>
          </w:tcPr>
          <w:p w14:paraId="02769E20" w14:textId="499C85AF" w:rsidR="00DE13A2" w:rsidRDefault="00DB0463" w:rsidP="007E74CC">
            <w:pPr>
              <w:jc w:val="both"/>
              <w:rPr>
                <w:rFonts w:ascii="Arial" w:hAnsi="Arial" w:cs="Arial"/>
              </w:rPr>
            </w:pPr>
            <w:r w:rsidRPr="00DB0463">
              <w:rPr>
                <w:rFonts w:ascii="Arial" w:hAnsi="Arial" w:cs="Arial"/>
              </w:rPr>
              <w:t>Is this a significant / material transaction for which ministerial approval will be required in terms of S54 of the PFMA? Explain</w:t>
            </w:r>
          </w:p>
        </w:tc>
        <w:tc>
          <w:tcPr>
            <w:tcW w:w="5245" w:type="dxa"/>
          </w:tcPr>
          <w:p w14:paraId="1B9CE242" w14:textId="21E47189" w:rsidR="00DE13A2" w:rsidRPr="00F36303" w:rsidRDefault="00F43C96" w:rsidP="007E74CC">
            <w:pPr>
              <w:jc w:val="both"/>
              <w:rPr>
                <w:rFonts w:ascii="Arial" w:hAnsi="Arial" w:cs="Arial"/>
                <w:b/>
              </w:rPr>
            </w:pPr>
            <w:r>
              <w:rPr>
                <w:rFonts w:ascii="Arial" w:hAnsi="Arial" w:cs="Arial"/>
                <w:b/>
              </w:rPr>
              <w:t>Not applicable.</w:t>
            </w:r>
          </w:p>
        </w:tc>
      </w:tr>
    </w:tbl>
    <w:p w14:paraId="6B5CD0A1" w14:textId="77777777" w:rsidR="007E74CC" w:rsidRPr="00426547" w:rsidRDefault="007E74CC" w:rsidP="00F3527B">
      <w:pPr>
        <w:pStyle w:val="ListParagraph"/>
        <w:numPr>
          <w:ilvl w:val="0"/>
          <w:numId w:val="4"/>
        </w:numPr>
        <w:spacing w:before="360"/>
        <w:ind w:left="360"/>
        <w:rPr>
          <w:rFonts w:ascii="Arial" w:hAnsi="Arial" w:cs="Arial"/>
          <w:b/>
        </w:rPr>
      </w:pPr>
      <w:r w:rsidRPr="00426547">
        <w:rPr>
          <w:rFonts w:ascii="Arial" w:hAnsi="Arial" w:cs="Arial"/>
          <w:b/>
        </w:rPr>
        <w:t>BUSINESS INTELLIGENCE</w:t>
      </w:r>
    </w:p>
    <w:tbl>
      <w:tblPr>
        <w:tblStyle w:val="TableGrid"/>
        <w:tblW w:w="10485" w:type="dxa"/>
        <w:jc w:val="center"/>
        <w:tblLook w:val="04A0" w:firstRow="1" w:lastRow="0" w:firstColumn="1" w:lastColumn="0" w:noHBand="0" w:noVBand="1"/>
      </w:tblPr>
      <w:tblGrid>
        <w:gridCol w:w="5382"/>
        <w:gridCol w:w="5103"/>
      </w:tblGrid>
      <w:tr w:rsidR="006D7F75" w:rsidRPr="00F36303" w14:paraId="3D93BFB6" w14:textId="77777777" w:rsidTr="002C2B69">
        <w:trPr>
          <w:jc w:val="center"/>
        </w:trPr>
        <w:tc>
          <w:tcPr>
            <w:tcW w:w="5382" w:type="dxa"/>
            <w:shd w:val="clear" w:color="auto" w:fill="D9D9D9" w:themeFill="background1" w:themeFillShade="D9"/>
          </w:tcPr>
          <w:p w14:paraId="37E9F716" w14:textId="5EA800FD" w:rsidR="006D7F75" w:rsidRPr="00F36303" w:rsidRDefault="006D7F75" w:rsidP="006D7F75">
            <w:pPr>
              <w:jc w:val="both"/>
              <w:rPr>
                <w:rFonts w:ascii="Arial" w:hAnsi="Arial" w:cs="Arial"/>
              </w:rPr>
            </w:pPr>
            <w:r w:rsidRPr="006D7F75">
              <w:rPr>
                <w:rFonts w:ascii="Arial" w:hAnsi="Arial" w:cs="Arial"/>
              </w:rPr>
              <w:lastRenderedPageBreak/>
              <w:t>Is this strategy informed by an RFI / EOI process? If so, confirm details of the RFI / EOI issued, responses received, and outcome of analysis of responses.</w:t>
            </w:r>
          </w:p>
        </w:tc>
        <w:tc>
          <w:tcPr>
            <w:tcW w:w="5103" w:type="dxa"/>
          </w:tcPr>
          <w:p w14:paraId="25B8CCC1" w14:textId="41E88387" w:rsidR="006D7F75" w:rsidRPr="00F36303" w:rsidRDefault="00F43C96" w:rsidP="007E74CC">
            <w:pPr>
              <w:jc w:val="both"/>
              <w:rPr>
                <w:rFonts w:ascii="Arial" w:hAnsi="Arial" w:cs="Arial"/>
                <w:b/>
              </w:rPr>
            </w:pPr>
            <w:r w:rsidRPr="00F43C96">
              <w:rPr>
                <w:rFonts w:ascii="Arial" w:hAnsi="Arial" w:cs="Arial"/>
                <w:b/>
                <w:highlight w:val="yellow"/>
              </w:rPr>
              <w:t>?</w:t>
            </w:r>
            <w:r w:rsidRPr="00F43C96">
              <w:rPr>
                <w:b/>
                <w:highlight w:val="yellow"/>
              </w:rPr>
              <w:t>??</w:t>
            </w:r>
          </w:p>
        </w:tc>
      </w:tr>
      <w:tr w:rsidR="007E74CC" w:rsidRPr="00F36303" w14:paraId="4871183E" w14:textId="77777777" w:rsidTr="002C2B69">
        <w:trPr>
          <w:jc w:val="center"/>
        </w:trPr>
        <w:tc>
          <w:tcPr>
            <w:tcW w:w="5382" w:type="dxa"/>
            <w:shd w:val="clear" w:color="auto" w:fill="D9D9D9" w:themeFill="background1" w:themeFillShade="D9"/>
          </w:tcPr>
          <w:p w14:paraId="62BCA60D" w14:textId="77777777" w:rsidR="007E74CC" w:rsidRPr="00F36303" w:rsidRDefault="007E74CC" w:rsidP="007E74CC">
            <w:pPr>
              <w:jc w:val="both"/>
              <w:rPr>
                <w:rFonts w:ascii="Arial" w:hAnsi="Arial" w:cs="Arial"/>
              </w:rPr>
            </w:pPr>
            <w:r w:rsidRPr="00F36303">
              <w:rPr>
                <w:rFonts w:ascii="Arial" w:hAnsi="Arial" w:cs="Arial"/>
              </w:rPr>
              <w:t xml:space="preserve">Provide detail on how Eskom currently procures / disposes of the required assets / goods / services or indicate whether this procurement is being executed for the first time in Eskom </w:t>
            </w:r>
          </w:p>
        </w:tc>
        <w:tc>
          <w:tcPr>
            <w:tcW w:w="5103" w:type="dxa"/>
          </w:tcPr>
          <w:p w14:paraId="7A3B1A69" w14:textId="5FD21465" w:rsidR="007E74CC" w:rsidRPr="00F36303" w:rsidRDefault="00F43C96" w:rsidP="007E74CC">
            <w:pPr>
              <w:jc w:val="both"/>
              <w:rPr>
                <w:rFonts w:ascii="Arial" w:hAnsi="Arial" w:cs="Arial"/>
                <w:b/>
              </w:rPr>
            </w:pPr>
            <w:r w:rsidRPr="00F43C96">
              <w:rPr>
                <w:rFonts w:ascii="Arial" w:hAnsi="Arial" w:cs="Arial"/>
                <w:b/>
                <w:highlight w:val="yellow"/>
              </w:rPr>
              <w:t>?</w:t>
            </w:r>
            <w:r w:rsidRPr="00F43C96">
              <w:rPr>
                <w:b/>
                <w:highlight w:val="yellow"/>
              </w:rPr>
              <w:t>??</w:t>
            </w:r>
          </w:p>
        </w:tc>
      </w:tr>
      <w:tr w:rsidR="007E74CC" w:rsidRPr="00F36303" w14:paraId="3F033F86" w14:textId="77777777" w:rsidTr="002C2B69">
        <w:trPr>
          <w:jc w:val="center"/>
        </w:trPr>
        <w:tc>
          <w:tcPr>
            <w:tcW w:w="5382" w:type="dxa"/>
            <w:shd w:val="clear" w:color="auto" w:fill="D9D9D9" w:themeFill="background1" w:themeFillShade="D9"/>
          </w:tcPr>
          <w:p w14:paraId="35BBE428" w14:textId="77777777" w:rsidR="007E74CC" w:rsidRPr="00F36303" w:rsidRDefault="007E74CC" w:rsidP="007E74CC">
            <w:pPr>
              <w:jc w:val="both"/>
              <w:rPr>
                <w:rFonts w:ascii="Arial" w:hAnsi="Arial" w:cs="Arial"/>
              </w:rPr>
            </w:pPr>
            <w:r w:rsidRPr="00F36303">
              <w:rPr>
                <w:rFonts w:ascii="Arial" w:hAnsi="Arial" w:cs="Arial"/>
              </w:rPr>
              <w:t>Provide the annual forecasting plan for the procurement of the required assets / goods /services where applicable.</w:t>
            </w:r>
          </w:p>
        </w:tc>
        <w:tc>
          <w:tcPr>
            <w:tcW w:w="5103" w:type="dxa"/>
          </w:tcPr>
          <w:p w14:paraId="401C5CF9" w14:textId="71036194" w:rsidR="00F43C96" w:rsidRDefault="00F43C96" w:rsidP="00F43C96">
            <w:pPr>
              <w:pStyle w:val="NoSpacing"/>
              <w:rPr>
                <w:rFonts w:ascii="Arial" w:hAnsi="Arial" w:cs="Arial"/>
              </w:rPr>
            </w:pPr>
            <w:r w:rsidRPr="005D29B3">
              <w:rPr>
                <w:rFonts w:ascii="Arial" w:hAnsi="Arial" w:cs="Arial"/>
              </w:rPr>
              <w:t>The annual forecasted plan over five (5) year period excluding VAT</w:t>
            </w:r>
            <w:r>
              <w:rPr>
                <w:rFonts w:ascii="Arial" w:hAnsi="Arial" w:cs="Arial"/>
              </w:rPr>
              <w:t xml:space="preserve"> and</w:t>
            </w:r>
            <w:r w:rsidRPr="005D29B3">
              <w:rPr>
                <w:rFonts w:ascii="Arial" w:hAnsi="Arial" w:cs="Arial"/>
              </w:rPr>
              <w:t xml:space="preserve"> CPA amount is as follows</w:t>
            </w:r>
            <w:r>
              <w:rPr>
                <w:rFonts w:ascii="Arial" w:hAnsi="Arial" w:cs="Arial"/>
              </w:rPr>
              <w:t>:</w:t>
            </w:r>
          </w:p>
          <w:p w14:paraId="1B279EC4" w14:textId="77777777" w:rsidR="00F43C96" w:rsidRDefault="00F43C96" w:rsidP="00F43C96">
            <w:pPr>
              <w:pStyle w:val="NoSpacing"/>
              <w:rPr>
                <w:rFonts w:ascii="Arial" w:hAnsi="Arial" w:cs="Arial"/>
              </w:rPr>
            </w:pPr>
          </w:p>
          <w:tbl>
            <w:tblPr>
              <w:tblStyle w:val="TableGrid"/>
              <w:tblW w:w="0" w:type="auto"/>
              <w:tblLook w:val="04A0" w:firstRow="1" w:lastRow="0" w:firstColumn="1" w:lastColumn="0" w:noHBand="0" w:noVBand="1"/>
            </w:tblPr>
            <w:tblGrid>
              <w:gridCol w:w="2964"/>
              <w:gridCol w:w="1913"/>
            </w:tblGrid>
            <w:tr w:rsidR="00F43C96" w:rsidRPr="005D29B3" w14:paraId="30B1F200" w14:textId="77777777" w:rsidTr="000C78F0">
              <w:tc>
                <w:tcPr>
                  <w:tcW w:w="3149" w:type="dxa"/>
                </w:tcPr>
                <w:p w14:paraId="5A0284AB" w14:textId="77777777" w:rsidR="00F43C96" w:rsidRPr="005D29B3" w:rsidRDefault="00F43C96" w:rsidP="00F43C96">
                  <w:pPr>
                    <w:jc w:val="center"/>
                    <w:rPr>
                      <w:rFonts w:ascii="Arial" w:hAnsi="Arial" w:cs="Arial"/>
                      <w:b/>
                      <w:color w:val="000000" w:themeColor="text1"/>
                    </w:rPr>
                  </w:pPr>
                  <w:r w:rsidRPr="005D29B3">
                    <w:rPr>
                      <w:rFonts w:ascii="Arial" w:hAnsi="Arial" w:cs="Arial"/>
                      <w:b/>
                      <w:color w:val="000000" w:themeColor="text1"/>
                    </w:rPr>
                    <w:t>Description</w:t>
                  </w:r>
                </w:p>
              </w:tc>
              <w:tc>
                <w:tcPr>
                  <w:tcW w:w="1985" w:type="dxa"/>
                </w:tcPr>
                <w:p w14:paraId="2DA86831" w14:textId="77777777" w:rsidR="00F43C96" w:rsidRPr="005D29B3" w:rsidRDefault="00F43C96" w:rsidP="00F43C96">
                  <w:pPr>
                    <w:jc w:val="center"/>
                    <w:rPr>
                      <w:rFonts w:ascii="Arial" w:hAnsi="Arial" w:cs="Arial"/>
                      <w:b/>
                      <w:color w:val="000000" w:themeColor="text1"/>
                    </w:rPr>
                  </w:pPr>
                  <w:r w:rsidRPr="005D29B3">
                    <w:rPr>
                      <w:rFonts w:ascii="Arial" w:hAnsi="Arial" w:cs="Arial"/>
                      <w:b/>
                      <w:color w:val="000000" w:themeColor="text1"/>
                    </w:rPr>
                    <w:t>Amount</w:t>
                  </w:r>
                </w:p>
              </w:tc>
            </w:tr>
            <w:tr w:rsidR="00F43C96" w:rsidRPr="005D29B3" w14:paraId="7673471E" w14:textId="77777777" w:rsidTr="000C78F0">
              <w:tc>
                <w:tcPr>
                  <w:tcW w:w="3149" w:type="dxa"/>
                </w:tcPr>
                <w:p w14:paraId="359DA771" w14:textId="0A620179" w:rsidR="00F43C96" w:rsidRPr="005D29B3" w:rsidRDefault="00F43C96" w:rsidP="00F43C96">
                  <w:pPr>
                    <w:jc w:val="both"/>
                    <w:rPr>
                      <w:rFonts w:ascii="Arial" w:hAnsi="Arial" w:cs="Arial"/>
                      <w:color w:val="000000" w:themeColor="text1"/>
                    </w:rPr>
                  </w:pPr>
                  <w:r w:rsidRPr="005D29B3">
                    <w:rPr>
                      <w:rFonts w:ascii="Arial" w:hAnsi="Arial" w:cs="Arial"/>
                      <w:color w:val="000000" w:themeColor="text1"/>
                    </w:rPr>
                    <w:t>Financial Year 1 (202</w:t>
                  </w:r>
                  <w:r>
                    <w:rPr>
                      <w:rFonts w:ascii="Arial" w:hAnsi="Arial" w:cs="Arial"/>
                      <w:color w:val="000000" w:themeColor="text1"/>
                    </w:rPr>
                    <w:t>7</w:t>
                  </w:r>
                  <w:r w:rsidRPr="005D29B3">
                    <w:rPr>
                      <w:rFonts w:ascii="Arial" w:hAnsi="Arial" w:cs="Arial"/>
                      <w:color w:val="000000" w:themeColor="text1"/>
                    </w:rPr>
                    <w:t>)</w:t>
                  </w:r>
                </w:p>
              </w:tc>
              <w:tc>
                <w:tcPr>
                  <w:tcW w:w="1985" w:type="dxa"/>
                </w:tcPr>
                <w:p w14:paraId="7C2D71CA" w14:textId="0223275E" w:rsidR="00F43C96" w:rsidRPr="005D29B3" w:rsidRDefault="00F43C96" w:rsidP="00F43C96">
                  <w:pPr>
                    <w:jc w:val="right"/>
                    <w:rPr>
                      <w:rFonts w:ascii="Arial" w:hAnsi="Arial" w:cs="Arial"/>
                      <w:color w:val="000000" w:themeColor="text1"/>
                    </w:rPr>
                  </w:pPr>
                  <w:r w:rsidRPr="005D29B3">
                    <w:rPr>
                      <w:rFonts w:ascii="Arial" w:hAnsi="Arial" w:cs="Arial"/>
                      <w:color w:val="000000" w:themeColor="text1"/>
                    </w:rPr>
                    <w:t>R</w:t>
                  </w:r>
                  <w:r>
                    <w:rPr>
                      <w:rFonts w:ascii="Arial" w:hAnsi="Arial" w:cs="Arial"/>
                      <w:color w:val="000000" w:themeColor="text1"/>
                    </w:rPr>
                    <w:t>5</w:t>
                  </w:r>
                  <w:r w:rsidRPr="005D29B3">
                    <w:rPr>
                      <w:rFonts w:ascii="Arial" w:hAnsi="Arial" w:cs="Arial"/>
                      <w:color w:val="000000" w:themeColor="text1"/>
                    </w:rPr>
                    <w:t xml:space="preserve"> 1</w:t>
                  </w:r>
                  <w:r>
                    <w:rPr>
                      <w:rFonts w:ascii="Arial" w:hAnsi="Arial" w:cs="Arial"/>
                      <w:color w:val="000000" w:themeColor="text1"/>
                    </w:rPr>
                    <w:t>4</w:t>
                  </w:r>
                  <w:r w:rsidRPr="005D29B3">
                    <w:rPr>
                      <w:rFonts w:ascii="Arial" w:hAnsi="Arial" w:cs="Arial"/>
                      <w:color w:val="000000" w:themeColor="text1"/>
                    </w:rPr>
                    <w:t>7 </w:t>
                  </w:r>
                  <w:r>
                    <w:rPr>
                      <w:rFonts w:ascii="Arial" w:hAnsi="Arial" w:cs="Arial"/>
                      <w:color w:val="000000" w:themeColor="text1"/>
                    </w:rPr>
                    <w:t>561</w:t>
                  </w:r>
                  <w:r w:rsidRPr="005D29B3">
                    <w:rPr>
                      <w:rFonts w:ascii="Arial" w:hAnsi="Arial" w:cs="Arial"/>
                      <w:color w:val="000000" w:themeColor="text1"/>
                    </w:rPr>
                    <w:t>.</w:t>
                  </w:r>
                  <w:r>
                    <w:rPr>
                      <w:rFonts w:ascii="Arial" w:hAnsi="Arial" w:cs="Arial"/>
                      <w:color w:val="000000" w:themeColor="text1"/>
                    </w:rPr>
                    <w:t>32</w:t>
                  </w:r>
                  <w:r w:rsidRPr="005D29B3">
                    <w:rPr>
                      <w:rFonts w:ascii="Arial" w:hAnsi="Arial" w:cs="Arial"/>
                      <w:color w:val="000000" w:themeColor="text1"/>
                    </w:rPr>
                    <w:t xml:space="preserve"> </w:t>
                  </w:r>
                </w:p>
              </w:tc>
            </w:tr>
            <w:tr w:rsidR="00F43C96" w:rsidRPr="005D29B3" w14:paraId="3C88CD29" w14:textId="77777777" w:rsidTr="000C78F0">
              <w:tc>
                <w:tcPr>
                  <w:tcW w:w="3149" w:type="dxa"/>
                </w:tcPr>
                <w:p w14:paraId="3F7C4A1A" w14:textId="6CDF2F95" w:rsidR="00F43C96" w:rsidRPr="005D29B3" w:rsidRDefault="00F43C96" w:rsidP="00F43C96">
                  <w:pPr>
                    <w:rPr>
                      <w:rFonts w:ascii="Arial" w:hAnsi="Arial" w:cs="Arial"/>
                      <w:color w:val="000000" w:themeColor="text1"/>
                    </w:rPr>
                  </w:pPr>
                  <w:r w:rsidRPr="005D29B3">
                    <w:rPr>
                      <w:rFonts w:ascii="Arial" w:hAnsi="Arial" w:cs="Arial"/>
                      <w:color w:val="000000" w:themeColor="text1"/>
                    </w:rPr>
                    <w:t>Financial Year 2 (2028)</w:t>
                  </w:r>
                </w:p>
              </w:tc>
              <w:tc>
                <w:tcPr>
                  <w:tcW w:w="1985" w:type="dxa"/>
                </w:tcPr>
                <w:p w14:paraId="1E339932" w14:textId="0562507C" w:rsidR="00F43C96" w:rsidRPr="005D29B3" w:rsidRDefault="00F43C96" w:rsidP="00F43C96">
                  <w:pPr>
                    <w:jc w:val="right"/>
                    <w:rPr>
                      <w:rFonts w:ascii="Arial" w:hAnsi="Arial" w:cs="Arial"/>
                      <w:color w:val="000000" w:themeColor="text1"/>
                    </w:rPr>
                  </w:pPr>
                  <w:r w:rsidRPr="005D29B3">
                    <w:rPr>
                      <w:rFonts w:ascii="Arial" w:hAnsi="Arial" w:cs="Arial"/>
                      <w:color w:val="000000" w:themeColor="text1"/>
                    </w:rPr>
                    <w:t>R</w:t>
                  </w:r>
                  <w:r>
                    <w:rPr>
                      <w:rFonts w:ascii="Arial" w:hAnsi="Arial" w:cs="Arial"/>
                      <w:color w:val="000000" w:themeColor="text1"/>
                    </w:rPr>
                    <w:t>5</w:t>
                  </w:r>
                  <w:r w:rsidRPr="005D29B3">
                    <w:rPr>
                      <w:rFonts w:ascii="Arial" w:hAnsi="Arial" w:cs="Arial"/>
                      <w:color w:val="000000" w:themeColor="text1"/>
                    </w:rPr>
                    <w:t xml:space="preserve"> 1</w:t>
                  </w:r>
                  <w:r>
                    <w:rPr>
                      <w:rFonts w:ascii="Arial" w:hAnsi="Arial" w:cs="Arial"/>
                      <w:color w:val="000000" w:themeColor="text1"/>
                    </w:rPr>
                    <w:t>47</w:t>
                  </w:r>
                  <w:r w:rsidRPr="005D29B3">
                    <w:rPr>
                      <w:rFonts w:ascii="Arial" w:hAnsi="Arial" w:cs="Arial"/>
                      <w:color w:val="000000" w:themeColor="text1"/>
                    </w:rPr>
                    <w:t> </w:t>
                  </w:r>
                  <w:r>
                    <w:rPr>
                      <w:rFonts w:ascii="Arial" w:hAnsi="Arial" w:cs="Arial"/>
                      <w:color w:val="000000" w:themeColor="text1"/>
                    </w:rPr>
                    <w:t>561</w:t>
                  </w:r>
                  <w:r w:rsidRPr="005D29B3">
                    <w:rPr>
                      <w:rFonts w:ascii="Arial" w:hAnsi="Arial" w:cs="Arial"/>
                      <w:color w:val="000000" w:themeColor="text1"/>
                    </w:rPr>
                    <w:t>.</w:t>
                  </w:r>
                  <w:r>
                    <w:rPr>
                      <w:rFonts w:ascii="Arial" w:hAnsi="Arial" w:cs="Arial"/>
                      <w:color w:val="000000" w:themeColor="text1"/>
                    </w:rPr>
                    <w:t>32</w:t>
                  </w:r>
                </w:p>
              </w:tc>
            </w:tr>
            <w:tr w:rsidR="00F43C96" w:rsidRPr="005D29B3" w14:paraId="68247E71" w14:textId="77777777" w:rsidTr="000C78F0">
              <w:tc>
                <w:tcPr>
                  <w:tcW w:w="3149" w:type="dxa"/>
                </w:tcPr>
                <w:p w14:paraId="673367FF" w14:textId="1E190811" w:rsidR="00F43C96" w:rsidRPr="005D29B3" w:rsidRDefault="00F43C96" w:rsidP="00F43C96">
                  <w:pPr>
                    <w:rPr>
                      <w:rFonts w:ascii="Arial" w:hAnsi="Arial" w:cs="Arial"/>
                      <w:color w:val="000000" w:themeColor="text1"/>
                    </w:rPr>
                  </w:pPr>
                  <w:r w:rsidRPr="005D29B3">
                    <w:rPr>
                      <w:rFonts w:ascii="Arial" w:hAnsi="Arial" w:cs="Arial"/>
                      <w:color w:val="000000" w:themeColor="text1"/>
                    </w:rPr>
                    <w:t>Financial Year 3 (202</w:t>
                  </w:r>
                  <w:r>
                    <w:rPr>
                      <w:rFonts w:ascii="Arial" w:hAnsi="Arial" w:cs="Arial"/>
                      <w:color w:val="000000" w:themeColor="text1"/>
                    </w:rPr>
                    <w:t>9</w:t>
                  </w:r>
                  <w:r w:rsidRPr="005D29B3">
                    <w:rPr>
                      <w:rFonts w:ascii="Arial" w:hAnsi="Arial" w:cs="Arial"/>
                      <w:color w:val="000000" w:themeColor="text1"/>
                    </w:rPr>
                    <w:t>)</w:t>
                  </w:r>
                </w:p>
              </w:tc>
              <w:tc>
                <w:tcPr>
                  <w:tcW w:w="1985" w:type="dxa"/>
                </w:tcPr>
                <w:p w14:paraId="3A299421" w14:textId="2E60FE0A" w:rsidR="00F43C96" w:rsidRPr="005D29B3" w:rsidRDefault="00F43C96" w:rsidP="00F43C96">
                  <w:pPr>
                    <w:jc w:val="right"/>
                    <w:rPr>
                      <w:rFonts w:ascii="Arial" w:hAnsi="Arial" w:cs="Arial"/>
                      <w:color w:val="000000" w:themeColor="text1"/>
                    </w:rPr>
                  </w:pPr>
                  <w:r w:rsidRPr="005D29B3">
                    <w:rPr>
                      <w:rFonts w:ascii="Arial" w:hAnsi="Arial" w:cs="Arial"/>
                      <w:color w:val="000000" w:themeColor="text1"/>
                    </w:rPr>
                    <w:t>R</w:t>
                  </w:r>
                  <w:r>
                    <w:rPr>
                      <w:rFonts w:ascii="Arial" w:hAnsi="Arial" w:cs="Arial"/>
                      <w:color w:val="000000" w:themeColor="text1"/>
                    </w:rPr>
                    <w:t>5</w:t>
                  </w:r>
                  <w:r w:rsidRPr="005D29B3">
                    <w:rPr>
                      <w:rFonts w:ascii="Arial" w:hAnsi="Arial" w:cs="Arial"/>
                      <w:color w:val="000000" w:themeColor="text1"/>
                    </w:rPr>
                    <w:t xml:space="preserve"> 1</w:t>
                  </w:r>
                  <w:r>
                    <w:rPr>
                      <w:rFonts w:ascii="Arial" w:hAnsi="Arial" w:cs="Arial"/>
                      <w:color w:val="000000" w:themeColor="text1"/>
                    </w:rPr>
                    <w:t>4</w:t>
                  </w:r>
                  <w:r w:rsidRPr="005D29B3">
                    <w:rPr>
                      <w:rFonts w:ascii="Arial" w:hAnsi="Arial" w:cs="Arial"/>
                      <w:color w:val="000000" w:themeColor="text1"/>
                    </w:rPr>
                    <w:t>7 </w:t>
                  </w:r>
                  <w:r>
                    <w:rPr>
                      <w:rFonts w:ascii="Arial" w:hAnsi="Arial" w:cs="Arial"/>
                      <w:color w:val="000000" w:themeColor="text1"/>
                    </w:rPr>
                    <w:t>561</w:t>
                  </w:r>
                  <w:r w:rsidRPr="005D29B3">
                    <w:rPr>
                      <w:rFonts w:ascii="Arial" w:hAnsi="Arial" w:cs="Arial"/>
                      <w:color w:val="000000" w:themeColor="text1"/>
                    </w:rPr>
                    <w:t>.</w:t>
                  </w:r>
                  <w:r>
                    <w:rPr>
                      <w:rFonts w:ascii="Arial" w:hAnsi="Arial" w:cs="Arial"/>
                      <w:color w:val="000000" w:themeColor="text1"/>
                    </w:rPr>
                    <w:t>32</w:t>
                  </w:r>
                </w:p>
              </w:tc>
            </w:tr>
            <w:tr w:rsidR="00F43C96" w:rsidRPr="005D29B3" w14:paraId="6DD4FBB2" w14:textId="77777777" w:rsidTr="000C78F0">
              <w:tc>
                <w:tcPr>
                  <w:tcW w:w="3149" w:type="dxa"/>
                </w:tcPr>
                <w:p w14:paraId="5B13A7B1" w14:textId="02FBE670" w:rsidR="00F43C96" w:rsidRPr="005D29B3" w:rsidRDefault="00F43C96" w:rsidP="00F43C96">
                  <w:pPr>
                    <w:rPr>
                      <w:rFonts w:ascii="Arial" w:hAnsi="Arial" w:cs="Arial"/>
                      <w:color w:val="000000" w:themeColor="text1"/>
                    </w:rPr>
                  </w:pPr>
                  <w:r w:rsidRPr="005D29B3">
                    <w:rPr>
                      <w:rFonts w:ascii="Arial" w:hAnsi="Arial" w:cs="Arial"/>
                      <w:color w:val="000000" w:themeColor="text1"/>
                    </w:rPr>
                    <w:t>Financial Year 4 (20</w:t>
                  </w:r>
                  <w:r>
                    <w:rPr>
                      <w:rFonts w:ascii="Arial" w:hAnsi="Arial" w:cs="Arial"/>
                      <w:color w:val="000000" w:themeColor="text1"/>
                    </w:rPr>
                    <w:t>30</w:t>
                  </w:r>
                  <w:r w:rsidRPr="005D29B3">
                    <w:rPr>
                      <w:rFonts w:ascii="Arial" w:hAnsi="Arial" w:cs="Arial"/>
                      <w:color w:val="000000" w:themeColor="text1"/>
                    </w:rPr>
                    <w:t>)</w:t>
                  </w:r>
                </w:p>
              </w:tc>
              <w:tc>
                <w:tcPr>
                  <w:tcW w:w="1985" w:type="dxa"/>
                </w:tcPr>
                <w:p w14:paraId="1C1507B2" w14:textId="46067F3A" w:rsidR="00F43C96" w:rsidRPr="005D29B3" w:rsidRDefault="00F43C96" w:rsidP="00F43C96">
                  <w:pPr>
                    <w:jc w:val="right"/>
                    <w:rPr>
                      <w:rFonts w:ascii="Arial" w:hAnsi="Arial" w:cs="Arial"/>
                      <w:color w:val="000000" w:themeColor="text1"/>
                    </w:rPr>
                  </w:pPr>
                  <w:r w:rsidRPr="005D29B3">
                    <w:rPr>
                      <w:rFonts w:ascii="Arial" w:hAnsi="Arial" w:cs="Arial"/>
                      <w:color w:val="000000" w:themeColor="text1"/>
                    </w:rPr>
                    <w:t>R</w:t>
                  </w:r>
                  <w:r>
                    <w:rPr>
                      <w:rFonts w:ascii="Arial" w:hAnsi="Arial" w:cs="Arial"/>
                      <w:color w:val="000000" w:themeColor="text1"/>
                    </w:rPr>
                    <w:t>5</w:t>
                  </w:r>
                  <w:r w:rsidRPr="005D29B3">
                    <w:rPr>
                      <w:rFonts w:ascii="Arial" w:hAnsi="Arial" w:cs="Arial"/>
                      <w:color w:val="000000" w:themeColor="text1"/>
                    </w:rPr>
                    <w:t xml:space="preserve"> 1</w:t>
                  </w:r>
                  <w:r>
                    <w:rPr>
                      <w:rFonts w:ascii="Arial" w:hAnsi="Arial" w:cs="Arial"/>
                      <w:color w:val="000000" w:themeColor="text1"/>
                    </w:rPr>
                    <w:t>4</w:t>
                  </w:r>
                  <w:r w:rsidRPr="005D29B3">
                    <w:rPr>
                      <w:rFonts w:ascii="Arial" w:hAnsi="Arial" w:cs="Arial"/>
                      <w:color w:val="000000" w:themeColor="text1"/>
                    </w:rPr>
                    <w:t>7 </w:t>
                  </w:r>
                  <w:r>
                    <w:rPr>
                      <w:rFonts w:ascii="Arial" w:hAnsi="Arial" w:cs="Arial"/>
                      <w:color w:val="000000" w:themeColor="text1"/>
                    </w:rPr>
                    <w:t>561</w:t>
                  </w:r>
                  <w:r w:rsidRPr="005D29B3">
                    <w:rPr>
                      <w:rFonts w:ascii="Arial" w:hAnsi="Arial" w:cs="Arial"/>
                      <w:color w:val="000000" w:themeColor="text1"/>
                    </w:rPr>
                    <w:t>.</w:t>
                  </w:r>
                  <w:r>
                    <w:rPr>
                      <w:rFonts w:ascii="Arial" w:hAnsi="Arial" w:cs="Arial"/>
                      <w:color w:val="000000" w:themeColor="text1"/>
                    </w:rPr>
                    <w:t>32</w:t>
                  </w:r>
                </w:p>
              </w:tc>
            </w:tr>
            <w:tr w:rsidR="00F43C96" w:rsidRPr="007361B9" w14:paraId="2A9A0FFD" w14:textId="77777777" w:rsidTr="000C78F0">
              <w:tc>
                <w:tcPr>
                  <w:tcW w:w="3149" w:type="dxa"/>
                </w:tcPr>
                <w:p w14:paraId="1EC8D92C" w14:textId="5F1150A2" w:rsidR="00F43C96" w:rsidRPr="005D29B3" w:rsidRDefault="00F43C96" w:rsidP="00F43C96">
                  <w:pPr>
                    <w:rPr>
                      <w:rFonts w:ascii="Arial" w:hAnsi="Arial" w:cs="Arial"/>
                      <w:color w:val="000000" w:themeColor="text1"/>
                    </w:rPr>
                  </w:pPr>
                  <w:r w:rsidRPr="005D29B3">
                    <w:rPr>
                      <w:rFonts w:ascii="Arial" w:hAnsi="Arial" w:cs="Arial"/>
                      <w:color w:val="000000" w:themeColor="text1"/>
                    </w:rPr>
                    <w:t>Financial Year 5 (20</w:t>
                  </w:r>
                  <w:r>
                    <w:rPr>
                      <w:rFonts w:ascii="Arial" w:hAnsi="Arial" w:cs="Arial"/>
                      <w:color w:val="000000" w:themeColor="text1"/>
                    </w:rPr>
                    <w:t>31</w:t>
                  </w:r>
                  <w:r w:rsidRPr="005D29B3">
                    <w:rPr>
                      <w:rFonts w:ascii="Arial" w:hAnsi="Arial" w:cs="Arial"/>
                      <w:color w:val="000000" w:themeColor="text1"/>
                    </w:rPr>
                    <w:t>)</w:t>
                  </w:r>
                </w:p>
              </w:tc>
              <w:tc>
                <w:tcPr>
                  <w:tcW w:w="1985" w:type="dxa"/>
                </w:tcPr>
                <w:p w14:paraId="1A402A0E" w14:textId="1070A244" w:rsidR="00F43C96" w:rsidRPr="007361B9" w:rsidRDefault="00F43C96" w:rsidP="00F43C96">
                  <w:pPr>
                    <w:jc w:val="right"/>
                    <w:rPr>
                      <w:rFonts w:ascii="Arial" w:hAnsi="Arial" w:cs="Arial"/>
                      <w:color w:val="000000" w:themeColor="text1"/>
                    </w:rPr>
                  </w:pPr>
                  <w:r w:rsidRPr="005D29B3">
                    <w:rPr>
                      <w:rFonts w:ascii="Arial" w:hAnsi="Arial" w:cs="Arial"/>
                      <w:color w:val="000000" w:themeColor="text1"/>
                    </w:rPr>
                    <w:t>R</w:t>
                  </w:r>
                  <w:r>
                    <w:rPr>
                      <w:rFonts w:ascii="Arial" w:hAnsi="Arial" w:cs="Arial"/>
                      <w:color w:val="000000" w:themeColor="text1"/>
                    </w:rPr>
                    <w:t>5</w:t>
                  </w:r>
                  <w:r w:rsidRPr="005D29B3">
                    <w:rPr>
                      <w:rFonts w:ascii="Arial" w:hAnsi="Arial" w:cs="Arial"/>
                      <w:color w:val="000000" w:themeColor="text1"/>
                    </w:rPr>
                    <w:t xml:space="preserve"> 1</w:t>
                  </w:r>
                  <w:r>
                    <w:rPr>
                      <w:rFonts w:ascii="Arial" w:hAnsi="Arial" w:cs="Arial"/>
                      <w:color w:val="000000" w:themeColor="text1"/>
                    </w:rPr>
                    <w:t>4</w:t>
                  </w:r>
                  <w:r w:rsidRPr="005D29B3">
                    <w:rPr>
                      <w:rFonts w:ascii="Arial" w:hAnsi="Arial" w:cs="Arial"/>
                      <w:color w:val="000000" w:themeColor="text1"/>
                    </w:rPr>
                    <w:t>7 </w:t>
                  </w:r>
                  <w:r>
                    <w:rPr>
                      <w:rFonts w:ascii="Arial" w:hAnsi="Arial" w:cs="Arial"/>
                      <w:color w:val="000000" w:themeColor="text1"/>
                    </w:rPr>
                    <w:t>561</w:t>
                  </w:r>
                  <w:r w:rsidRPr="005D29B3">
                    <w:rPr>
                      <w:rFonts w:ascii="Arial" w:hAnsi="Arial" w:cs="Arial"/>
                      <w:color w:val="000000" w:themeColor="text1"/>
                    </w:rPr>
                    <w:t>.</w:t>
                  </w:r>
                  <w:r>
                    <w:rPr>
                      <w:rFonts w:ascii="Arial" w:hAnsi="Arial" w:cs="Arial"/>
                      <w:color w:val="000000" w:themeColor="text1"/>
                    </w:rPr>
                    <w:t>32</w:t>
                  </w:r>
                </w:p>
              </w:tc>
            </w:tr>
          </w:tbl>
          <w:p w14:paraId="73641986" w14:textId="77777777" w:rsidR="00F43C96" w:rsidRPr="005D29B3" w:rsidRDefault="00F43C96" w:rsidP="00F43C96">
            <w:pPr>
              <w:pStyle w:val="NoSpacing"/>
              <w:rPr>
                <w:rFonts w:ascii="Arial" w:hAnsi="Arial" w:cs="Arial"/>
              </w:rPr>
            </w:pPr>
          </w:p>
          <w:p w14:paraId="042CA003" w14:textId="19654015" w:rsidR="007E74CC" w:rsidRPr="00F36303" w:rsidRDefault="007E74CC" w:rsidP="007E74CC">
            <w:pPr>
              <w:jc w:val="both"/>
              <w:rPr>
                <w:rFonts w:ascii="Arial" w:hAnsi="Arial" w:cs="Arial"/>
                <w:b/>
              </w:rPr>
            </w:pPr>
          </w:p>
        </w:tc>
      </w:tr>
      <w:tr w:rsidR="007E74CC" w:rsidRPr="00F36303" w14:paraId="26F90D43" w14:textId="77777777" w:rsidTr="002C2B69">
        <w:trPr>
          <w:jc w:val="center"/>
        </w:trPr>
        <w:tc>
          <w:tcPr>
            <w:tcW w:w="5382" w:type="dxa"/>
            <w:shd w:val="clear" w:color="auto" w:fill="D9D9D9" w:themeFill="background1" w:themeFillShade="D9"/>
          </w:tcPr>
          <w:p w14:paraId="2F36B26C" w14:textId="77777777" w:rsidR="000761E8" w:rsidRPr="000761E8" w:rsidRDefault="007E74CC" w:rsidP="000761E8">
            <w:pPr>
              <w:jc w:val="both"/>
              <w:rPr>
                <w:rFonts w:ascii="Arial" w:hAnsi="Arial" w:cs="Arial"/>
              </w:rPr>
            </w:pPr>
            <w:r w:rsidRPr="00F36303">
              <w:rPr>
                <w:rFonts w:ascii="Arial" w:hAnsi="Arial" w:cs="Arial"/>
              </w:rPr>
              <w:t>P</w:t>
            </w:r>
            <w:r w:rsidR="000761E8" w:rsidRPr="000761E8">
              <w:rPr>
                <w:rFonts w:ascii="Arial" w:hAnsi="Arial" w:cs="Arial"/>
              </w:rPr>
              <w:t>rovide the reason and outcome of any market analyses (products / services) that was carried out including where applicable, any specific scarce resources / materials involved, and/or any specialised skills required for delivering.</w:t>
            </w:r>
          </w:p>
          <w:p w14:paraId="37D42000" w14:textId="7FDC136B" w:rsidR="007E74CC" w:rsidRPr="00F36303" w:rsidRDefault="000761E8" w:rsidP="000761E8">
            <w:pPr>
              <w:jc w:val="both"/>
              <w:rPr>
                <w:rFonts w:ascii="Arial" w:hAnsi="Arial" w:cs="Arial"/>
              </w:rPr>
            </w:pPr>
            <w:r w:rsidRPr="000761E8">
              <w:rPr>
                <w:rFonts w:ascii="Arial" w:hAnsi="Arial" w:cs="Arial"/>
              </w:rPr>
              <w:t>on the required scope / specifications. Detail any market risk factors that impact on the product / service value chain (e.g political, social, environmental, legal, technological and economic). Indicate the number of local and international suppliers</w:t>
            </w:r>
          </w:p>
        </w:tc>
        <w:tc>
          <w:tcPr>
            <w:tcW w:w="5103" w:type="dxa"/>
          </w:tcPr>
          <w:p w14:paraId="0900BEE8" w14:textId="77777777" w:rsidR="007E74CC" w:rsidRDefault="00F43C96" w:rsidP="007E74CC">
            <w:pPr>
              <w:jc w:val="both"/>
              <w:rPr>
                <w:rFonts w:ascii="Arial" w:hAnsi="Arial" w:cs="Arial"/>
                <w:b/>
              </w:rPr>
            </w:pPr>
            <w:r w:rsidRPr="00F43C96">
              <w:rPr>
                <w:rFonts w:ascii="Arial" w:hAnsi="Arial" w:cs="Arial"/>
                <w:b/>
                <w:highlight w:val="yellow"/>
              </w:rPr>
              <w:t>???</w:t>
            </w:r>
          </w:p>
          <w:p w14:paraId="652CE152" w14:textId="77777777" w:rsidR="00F43C96" w:rsidRDefault="00F43C96" w:rsidP="007E74CC">
            <w:pPr>
              <w:jc w:val="both"/>
              <w:rPr>
                <w:rFonts w:ascii="Arial" w:hAnsi="Arial" w:cs="Arial"/>
                <w:b/>
              </w:rPr>
            </w:pPr>
          </w:p>
          <w:p w14:paraId="0B66FC4F" w14:textId="77777777" w:rsidR="00F43C96" w:rsidRPr="0001586C" w:rsidRDefault="00F43C96" w:rsidP="00F43C96">
            <w:pPr>
              <w:jc w:val="both"/>
              <w:rPr>
                <w:rFonts w:ascii="Arial" w:hAnsi="Arial" w:cs="Arial"/>
              </w:rPr>
            </w:pPr>
            <w:r w:rsidRPr="0001586C">
              <w:rPr>
                <w:rFonts w:ascii="Arial" w:hAnsi="Arial" w:cs="Arial"/>
              </w:rPr>
              <w:t>The external influences and the influence thereof on the execution of the contract are as follows:</w:t>
            </w:r>
          </w:p>
          <w:tbl>
            <w:tblPr>
              <w:tblW w:w="0" w:type="auto"/>
              <w:tblCellMar>
                <w:left w:w="0" w:type="dxa"/>
                <w:right w:w="0" w:type="dxa"/>
              </w:tblCellMar>
              <w:tblLook w:val="04A0" w:firstRow="1" w:lastRow="0" w:firstColumn="1" w:lastColumn="0" w:noHBand="0" w:noVBand="1"/>
            </w:tblPr>
            <w:tblGrid>
              <w:gridCol w:w="1623"/>
              <w:gridCol w:w="3244"/>
            </w:tblGrid>
            <w:tr w:rsidR="00F43C96" w:rsidRPr="0001586C" w14:paraId="7CE5B2B0" w14:textId="77777777" w:rsidTr="00F43C96">
              <w:tc>
                <w:tcPr>
                  <w:tcW w:w="15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EA17E7" w14:textId="09187A80" w:rsidR="00F43C96" w:rsidRPr="00604D44" w:rsidRDefault="00F43C96" w:rsidP="00F43C96">
                  <w:pPr>
                    <w:jc w:val="both"/>
                    <w:rPr>
                      <w:rFonts w:ascii="Arial" w:hAnsi="Arial" w:cs="Arial"/>
                    </w:rPr>
                  </w:pPr>
                  <w:r w:rsidRPr="00604D44">
                    <w:rPr>
                      <w:rFonts w:ascii="Arial" w:hAnsi="Arial" w:cs="Arial"/>
                    </w:rPr>
                    <w:t>Statutory</w:t>
                  </w:r>
                </w:p>
              </w:tc>
              <w:tc>
                <w:tcPr>
                  <w:tcW w:w="32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A3AB0C" w14:textId="64E44E58" w:rsidR="00F43C96" w:rsidRPr="00604D44" w:rsidRDefault="00F43C96" w:rsidP="00F43C96">
                  <w:pPr>
                    <w:jc w:val="both"/>
                    <w:rPr>
                      <w:rFonts w:ascii="Arial" w:hAnsi="Arial" w:cs="Arial"/>
                    </w:rPr>
                  </w:pPr>
                  <w:r w:rsidRPr="00604D44">
                    <w:rPr>
                      <w:rFonts w:ascii="Arial" w:hAnsi="Arial" w:cs="Arial"/>
                    </w:rPr>
                    <w:t>Supplier will be required to comply with all statutory requirements and related standards. National Land Transport Act 2009, NRTA 93 of 1996, OHS Act and Eskom Vehicle Safety Specifications and Eskom policies and procedures 32-95, 32-93, 32-345</w:t>
                  </w:r>
                </w:p>
              </w:tc>
            </w:tr>
            <w:tr w:rsidR="00F43C96" w:rsidRPr="0001586C" w14:paraId="511C7FAA" w14:textId="77777777" w:rsidTr="00F43C96">
              <w:tc>
                <w:tcPr>
                  <w:tcW w:w="15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743C1D" w14:textId="6F7F8BEA" w:rsidR="00F43C96" w:rsidRPr="00604D44" w:rsidRDefault="00F43C96" w:rsidP="00F43C96">
                  <w:pPr>
                    <w:jc w:val="both"/>
                    <w:rPr>
                      <w:rFonts w:ascii="Arial" w:hAnsi="Arial" w:cs="Arial"/>
                    </w:rPr>
                  </w:pPr>
                  <w:r w:rsidRPr="00604D44">
                    <w:rPr>
                      <w:rFonts w:ascii="Arial" w:hAnsi="Arial" w:cs="Arial"/>
                    </w:rPr>
                    <w:t>Environmental</w:t>
                  </w:r>
                </w:p>
              </w:tc>
              <w:tc>
                <w:tcPr>
                  <w:tcW w:w="327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932E8DF" w14:textId="77777777" w:rsidR="00F43C96" w:rsidRPr="00604D44" w:rsidRDefault="00F43C96" w:rsidP="00F43C96">
                  <w:pPr>
                    <w:jc w:val="both"/>
                    <w:rPr>
                      <w:rFonts w:ascii="Arial" w:hAnsi="Arial" w:cs="Arial"/>
                    </w:rPr>
                  </w:pPr>
                </w:p>
              </w:tc>
            </w:tr>
            <w:tr w:rsidR="00F43C96" w:rsidRPr="0001586C" w14:paraId="3C18734B" w14:textId="77777777" w:rsidTr="00F43C96">
              <w:tc>
                <w:tcPr>
                  <w:tcW w:w="15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FD282C" w14:textId="0E1B2A7D" w:rsidR="00F43C96" w:rsidRPr="005D7939" w:rsidRDefault="003C3D7C" w:rsidP="00F43C96">
                  <w:pPr>
                    <w:jc w:val="both"/>
                    <w:rPr>
                      <w:rFonts w:ascii="Arial" w:hAnsi="Arial" w:cs="Arial"/>
                      <w:highlight w:val="green"/>
                    </w:rPr>
                  </w:pPr>
                  <w:r w:rsidRPr="005D7939">
                    <w:rPr>
                      <w:rFonts w:ascii="Arial" w:hAnsi="Arial" w:cs="Arial"/>
                      <w:highlight w:val="green"/>
                    </w:rPr>
                    <w:t>Quality</w:t>
                  </w:r>
                </w:p>
              </w:tc>
              <w:tc>
                <w:tcPr>
                  <w:tcW w:w="327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EFAF1BB" w14:textId="31BCEA60" w:rsidR="00F43C96" w:rsidRPr="00604D44" w:rsidRDefault="007E7596" w:rsidP="00F43C96">
                  <w:pPr>
                    <w:jc w:val="both"/>
                    <w:rPr>
                      <w:rFonts w:ascii="Arial" w:hAnsi="Arial" w:cs="Arial"/>
                    </w:rPr>
                  </w:pPr>
                  <w:r w:rsidRPr="005D7939">
                    <w:rPr>
                      <w:rFonts w:ascii="Arial" w:hAnsi="Arial" w:cs="Arial"/>
                      <w:highlight w:val="green"/>
                    </w:rPr>
                    <w:t xml:space="preserve">The supplier will be required to comply with the requirements of ISO 9001;2015 or ISO 17025 National standards or applicable Eskom quality </w:t>
                  </w:r>
                  <w:proofErr w:type="gramStart"/>
                  <w:r w:rsidRPr="005D7939">
                    <w:rPr>
                      <w:rFonts w:ascii="Arial" w:hAnsi="Arial" w:cs="Arial"/>
                      <w:highlight w:val="green"/>
                    </w:rPr>
                    <w:t>standards .</w:t>
                  </w:r>
                  <w:proofErr w:type="gramEnd"/>
                </w:p>
              </w:tc>
            </w:tr>
            <w:tr w:rsidR="00F43C96" w:rsidRPr="0001586C" w14:paraId="3F2ECD2C" w14:textId="77777777" w:rsidTr="00F43C96">
              <w:tc>
                <w:tcPr>
                  <w:tcW w:w="15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C34D1C" w14:textId="15EFADF0" w:rsidR="00F43C96" w:rsidRPr="00604D44" w:rsidRDefault="003C3D7C" w:rsidP="00F43C96">
                  <w:pPr>
                    <w:jc w:val="both"/>
                    <w:rPr>
                      <w:rFonts w:ascii="Arial" w:hAnsi="Arial" w:cs="Arial"/>
                    </w:rPr>
                  </w:pPr>
                  <w:r w:rsidRPr="00604D44">
                    <w:rPr>
                      <w:rFonts w:ascii="Arial" w:hAnsi="Arial" w:cs="Arial"/>
                    </w:rPr>
                    <w:t>Safety</w:t>
                  </w:r>
                </w:p>
              </w:tc>
              <w:tc>
                <w:tcPr>
                  <w:tcW w:w="327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71F773" w14:textId="77777777" w:rsidR="00F43C96" w:rsidRPr="00604D44" w:rsidRDefault="00F43C96" w:rsidP="00F43C96">
                  <w:pPr>
                    <w:jc w:val="both"/>
                    <w:rPr>
                      <w:rFonts w:ascii="Arial" w:hAnsi="Arial" w:cs="Arial"/>
                    </w:rPr>
                  </w:pPr>
                </w:p>
              </w:tc>
            </w:tr>
            <w:tr w:rsidR="00F43C96" w:rsidRPr="0001586C" w14:paraId="25A5C5AB" w14:textId="77777777" w:rsidTr="00F43C96">
              <w:tc>
                <w:tcPr>
                  <w:tcW w:w="15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6555C" w14:textId="77777777" w:rsidR="00F43C96" w:rsidRPr="00604D44" w:rsidRDefault="00F43C96" w:rsidP="00F43C96">
                  <w:pPr>
                    <w:jc w:val="both"/>
                    <w:rPr>
                      <w:rFonts w:ascii="Arial" w:hAnsi="Arial" w:cs="Arial"/>
                    </w:rPr>
                  </w:pPr>
                </w:p>
              </w:tc>
              <w:tc>
                <w:tcPr>
                  <w:tcW w:w="327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D558A42" w14:textId="77777777" w:rsidR="00F43C96" w:rsidRPr="00604D44" w:rsidRDefault="00F43C96" w:rsidP="00F43C96">
                  <w:pPr>
                    <w:jc w:val="both"/>
                    <w:rPr>
                      <w:rFonts w:ascii="Arial" w:hAnsi="Arial" w:cs="Arial"/>
                    </w:rPr>
                  </w:pPr>
                </w:p>
              </w:tc>
            </w:tr>
          </w:tbl>
          <w:p w14:paraId="5FDC7172" w14:textId="293FEFA3" w:rsidR="00F43C96" w:rsidRPr="00F36303" w:rsidRDefault="00F43C96" w:rsidP="007E74CC">
            <w:pPr>
              <w:jc w:val="both"/>
              <w:rPr>
                <w:rFonts w:ascii="Arial" w:hAnsi="Arial" w:cs="Arial"/>
                <w:b/>
              </w:rPr>
            </w:pPr>
          </w:p>
        </w:tc>
      </w:tr>
      <w:tr w:rsidR="00B84035" w:rsidRPr="00F36303" w14:paraId="44A602CC" w14:textId="77777777" w:rsidTr="002C2B69">
        <w:trPr>
          <w:jc w:val="center"/>
        </w:trPr>
        <w:tc>
          <w:tcPr>
            <w:tcW w:w="5382" w:type="dxa"/>
            <w:shd w:val="clear" w:color="auto" w:fill="D9D9D9" w:themeFill="background1" w:themeFillShade="D9"/>
          </w:tcPr>
          <w:p w14:paraId="6DF05FCA" w14:textId="77777777" w:rsidR="00B84035" w:rsidRPr="00B84035" w:rsidRDefault="00B84035" w:rsidP="00B84035">
            <w:pPr>
              <w:jc w:val="both"/>
              <w:rPr>
                <w:rFonts w:ascii="Arial" w:hAnsi="Arial" w:cs="Arial"/>
              </w:rPr>
            </w:pPr>
            <w:r w:rsidRPr="00B84035">
              <w:rPr>
                <w:rFonts w:ascii="Arial" w:hAnsi="Arial" w:cs="Arial"/>
              </w:rPr>
              <w:lastRenderedPageBreak/>
              <w:t xml:space="preserve">Elaborate or explain the TCO model to verify the cost estimation of the assets / goods / services to be procured / disposed. </w:t>
            </w:r>
          </w:p>
          <w:p w14:paraId="63505209" w14:textId="77777777" w:rsidR="00B84035" w:rsidRDefault="00B84035" w:rsidP="00143EC3">
            <w:pPr>
              <w:jc w:val="both"/>
              <w:rPr>
                <w:rFonts w:ascii="Arial" w:hAnsi="Arial" w:cs="Arial"/>
              </w:rPr>
            </w:pPr>
            <w:r w:rsidRPr="00B84035">
              <w:rPr>
                <w:rFonts w:ascii="Arial" w:hAnsi="Arial" w:cs="Arial"/>
              </w:rPr>
              <w:t xml:space="preserve">Describe the key cost components impacting the price, and associated variables to be considered. </w:t>
            </w:r>
            <w:r w:rsidR="00143EC3">
              <w:rPr>
                <w:rFonts w:ascii="Arial" w:hAnsi="Arial" w:cs="Arial"/>
              </w:rPr>
              <w:t>Attach TCO calculations.</w:t>
            </w:r>
          </w:p>
          <w:p w14:paraId="0498D0F8" w14:textId="77777777" w:rsidR="003C3D7C" w:rsidRDefault="003C3D7C" w:rsidP="00143EC3">
            <w:pPr>
              <w:jc w:val="both"/>
              <w:rPr>
                <w:rFonts w:ascii="Arial" w:hAnsi="Arial" w:cs="Arial"/>
              </w:rPr>
            </w:pPr>
          </w:p>
          <w:p w14:paraId="020C1B08" w14:textId="77777777" w:rsidR="003C3D7C" w:rsidRDefault="003C3D7C" w:rsidP="00143EC3">
            <w:pPr>
              <w:jc w:val="both"/>
              <w:rPr>
                <w:rFonts w:ascii="Arial" w:hAnsi="Arial" w:cs="Arial"/>
              </w:rPr>
            </w:pPr>
          </w:p>
          <w:p w14:paraId="307FB97C" w14:textId="77777777" w:rsidR="003C3D7C" w:rsidRDefault="003C3D7C" w:rsidP="00143EC3">
            <w:pPr>
              <w:jc w:val="both"/>
              <w:rPr>
                <w:rFonts w:ascii="Arial" w:hAnsi="Arial" w:cs="Arial"/>
              </w:rPr>
            </w:pPr>
          </w:p>
          <w:p w14:paraId="02AC1C9A" w14:textId="77777777" w:rsidR="003C3D7C" w:rsidRDefault="003C3D7C" w:rsidP="00143EC3">
            <w:pPr>
              <w:jc w:val="both"/>
              <w:rPr>
                <w:rFonts w:ascii="Arial" w:hAnsi="Arial" w:cs="Arial"/>
              </w:rPr>
            </w:pPr>
          </w:p>
          <w:p w14:paraId="56D2CC9F" w14:textId="77777777" w:rsidR="003C3D7C" w:rsidRDefault="003C3D7C" w:rsidP="00143EC3">
            <w:pPr>
              <w:jc w:val="both"/>
              <w:rPr>
                <w:rFonts w:ascii="Arial" w:hAnsi="Arial" w:cs="Arial"/>
              </w:rPr>
            </w:pPr>
          </w:p>
          <w:p w14:paraId="68CFEFCA" w14:textId="77777777" w:rsidR="003C3D7C" w:rsidRDefault="003C3D7C" w:rsidP="00143EC3">
            <w:pPr>
              <w:jc w:val="both"/>
              <w:rPr>
                <w:rFonts w:ascii="Arial" w:hAnsi="Arial" w:cs="Arial"/>
              </w:rPr>
            </w:pPr>
          </w:p>
          <w:p w14:paraId="01B8B33E" w14:textId="77777777" w:rsidR="003C3D7C" w:rsidRDefault="003C3D7C" w:rsidP="00143EC3">
            <w:pPr>
              <w:jc w:val="both"/>
              <w:rPr>
                <w:rFonts w:ascii="Arial" w:hAnsi="Arial" w:cs="Arial"/>
              </w:rPr>
            </w:pPr>
          </w:p>
          <w:p w14:paraId="796DDCB9" w14:textId="77777777" w:rsidR="003C3D7C" w:rsidRDefault="003C3D7C" w:rsidP="00143EC3">
            <w:pPr>
              <w:jc w:val="both"/>
              <w:rPr>
                <w:rFonts w:ascii="Arial" w:hAnsi="Arial" w:cs="Arial"/>
              </w:rPr>
            </w:pPr>
          </w:p>
          <w:p w14:paraId="19033660" w14:textId="77777777" w:rsidR="003C3D7C" w:rsidRDefault="003C3D7C" w:rsidP="00143EC3">
            <w:pPr>
              <w:jc w:val="both"/>
              <w:rPr>
                <w:rFonts w:ascii="Arial" w:hAnsi="Arial" w:cs="Arial"/>
              </w:rPr>
            </w:pPr>
          </w:p>
          <w:p w14:paraId="4A2A9DBB" w14:textId="77777777" w:rsidR="003C3D7C" w:rsidRDefault="003C3D7C" w:rsidP="00143EC3">
            <w:pPr>
              <w:jc w:val="both"/>
              <w:rPr>
                <w:rFonts w:ascii="Arial" w:hAnsi="Arial" w:cs="Arial"/>
              </w:rPr>
            </w:pPr>
          </w:p>
          <w:p w14:paraId="600593E2" w14:textId="77777777" w:rsidR="003C3D7C" w:rsidRDefault="003C3D7C" w:rsidP="00143EC3">
            <w:pPr>
              <w:jc w:val="both"/>
              <w:rPr>
                <w:rFonts w:ascii="Arial" w:hAnsi="Arial" w:cs="Arial"/>
              </w:rPr>
            </w:pPr>
          </w:p>
          <w:p w14:paraId="1ACA6340" w14:textId="77777777" w:rsidR="003C3D7C" w:rsidRDefault="003C3D7C" w:rsidP="00143EC3">
            <w:pPr>
              <w:jc w:val="both"/>
              <w:rPr>
                <w:rFonts w:ascii="Arial" w:hAnsi="Arial" w:cs="Arial"/>
              </w:rPr>
            </w:pPr>
          </w:p>
          <w:p w14:paraId="128FAA7F" w14:textId="77777777" w:rsidR="003C3D7C" w:rsidRDefault="003C3D7C" w:rsidP="00143EC3">
            <w:pPr>
              <w:jc w:val="both"/>
              <w:rPr>
                <w:rFonts w:ascii="Arial" w:hAnsi="Arial" w:cs="Arial"/>
              </w:rPr>
            </w:pPr>
          </w:p>
          <w:p w14:paraId="2400EA1D" w14:textId="77777777" w:rsidR="003C3D7C" w:rsidRDefault="003C3D7C" w:rsidP="00143EC3">
            <w:pPr>
              <w:jc w:val="both"/>
              <w:rPr>
                <w:rFonts w:ascii="Arial" w:hAnsi="Arial" w:cs="Arial"/>
              </w:rPr>
            </w:pPr>
          </w:p>
          <w:p w14:paraId="0514FA7E" w14:textId="77777777" w:rsidR="003C3D7C" w:rsidRDefault="003C3D7C" w:rsidP="00143EC3">
            <w:pPr>
              <w:jc w:val="both"/>
              <w:rPr>
                <w:rFonts w:ascii="Arial" w:hAnsi="Arial" w:cs="Arial"/>
              </w:rPr>
            </w:pPr>
          </w:p>
          <w:p w14:paraId="236A8E70" w14:textId="77777777" w:rsidR="003C3D7C" w:rsidRDefault="003C3D7C" w:rsidP="00143EC3">
            <w:pPr>
              <w:jc w:val="both"/>
              <w:rPr>
                <w:rFonts w:ascii="Arial" w:hAnsi="Arial" w:cs="Arial"/>
              </w:rPr>
            </w:pPr>
          </w:p>
          <w:p w14:paraId="40BF0649" w14:textId="77777777" w:rsidR="003C3D7C" w:rsidRDefault="003C3D7C" w:rsidP="00143EC3">
            <w:pPr>
              <w:jc w:val="both"/>
              <w:rPr>
                <w:rFonts w:ascii="Arial" w:hAnsi="Arial" w:cs="Arial"/>
              </w:rPr>
            </w:pPr>
          </w:p>
          <w:p w14:paraId="4EFCF76F" w14:textId="77777777" w:rsidR="003C3D7C" w:rsidRDefault="003C3D7C" w:rsidP="00143EC3">
            <w:pPr>
              <w:jc w:val="both"/>
              <w:rPr>
                <w:rFonts w:ascii="Arial" w:hAnsi="Arial" w:cs="Arial"/>
              </w:rPr>
            </w:pPr>
          </w:p>
          <w:p w14:paraId="70123F57" w14:textId="07F52B5D" w:rsidR="003C3D7C" w:rsidRPr="00F36303" w:rsidRDefault="003C3D7C" w:rsidP="00143EC3">
            <w:pPr>
              <w:jc w:val="both"/>
              <w:rPr>
                <w:rFonts w:ascii="Arial" w:hAnsi="Arial" w:cs="Arial"/>
              </w:rPr>
            </w:pPr>
          </w:p>
        </w:tc>
        <w:tc>
          <w:tcPr>
            <w:tcW w:w="5103" w:type="dxa"/>
          </w:tcPr>
          <w:p w14:paraId="33024224" w14:textId="77777777" w:rsidR="003C3D7C" w:rsidRDefault="003C3D7C" w:rsidP="003C3D7C">
            <w:pPr>
              <w:spacing w:after="200" w:line="276" w:lineRule="auto"/>
              <w:jc w:val="both"/>
              <w:rPr>
                <w:rFonts w:ascii="Arial" w:hAnsi="Arial" w:cs="Arial"/>
              </w:rPr>
            </w:pPr>
            <w:r>
              <w:rPr>
                <w:rFonts w:ascii="Arial" w:hAnsi="Arial" w:cs="Arial"/>
              </w:rPr>
              <w:t>The contract prices will be fixed and firm for one year and thereafter will be subject to escalations. Supplier will propose more should the below table not be inadequate.</w:t>
            </w:r>
          </w:p>
          <w:tbl>
            <w:tblPr>
              <w:tblW w:w="0" w:type="auto"/>
              <w:tblCellMar>
                <w:left w:w="0" w:type="dxa"/>
                <w:right w:w="0" w:type="dxa"/>
              </w:tblCellMar>
              <w:tblLook w:val="04A0" w:firstRow="1" w:lastRow="0" w:firstColumn="1" w:lastColumn="0" w:noHBand="0" w:noVBand="1"/>
            </w:tblPr>
            <w:tblGrid>
              <w:gridCol w:w="2472"/>
              <w:gridCol w:w="2395"/>
            </w:tblGrid>
            <w:tr w:rsidR="003C3D7C" w:rsidRPr="006E0ADD" w14:paraId="71EAB6A8" w14:textId="77777777" w:rsidTr="000C78F0">
              <w:tc>
                <w:tcPr>
                  <w:tcW w:w="30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B0334B" w14:textId="77777777" w:rsidR="003C3D7C" w:rsidRPr="006E0ADD" w:rsidRDefault="003C3D7C" w:rsidP="003C3D7C">
                  <w:pPr>
                    <w:jc w:val="both"/>
                    <w:rPr>
                      <w:rFonts w:ascii="Arial" w:hAnsi="Arial" w:cs="Arial"/>
                    </w:rPr>
                  </w:pPr>
                  <w:r w:rsidRPr="006E0ADD">
                    <w:rPr>
                      <w:rFonts w:ascii="Arial" w:hAnsi="Arial" w:cs="Arial"/>
                    </w:rPr>
                    <w:t xml:space="preserve">Fixed Price for a year </w:t>
                  </w:r>
                </w:p>
              </w:tc>
              <w:tc>
                <w:tcPr>
                  <w:tcW w:w="30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ACCABF" w14:textId="77777777" w:rsidR="003C3D7C" w:rsidRPr="006E0ADD" w:rsidRDefault="003C3D7C" w:rsidP="003C3D7C">
                  <w:pPr>
                    <w:jc w:val="both"/>
                    <w:rPr>
                      <w:rFonts w:ascii="Arial" w:hAnsi="Arial" w:cs="Arial"/>
                    </w:rPr>
                  </w:pPr>
                  <w:r w:rsidRPr="006E0ADD">
                    <w:rPr>
                      <w:rFonts w:ascii="Arial" w:hAnsi="Arial" w:cs="Arial"/>
                    </w:rPr>
                    <w:t>Yes</w:t>
                  </w:r>
                </w:p>
              </w:tc>
            </w:tr>
            <w:tr w:rsidR="003C3D7C" w:rsidRPr="006E0ADD" w14:paraId="2A63B087" w14:textId="77777777" w:rsidTr="000C78F0">
              <w:tc>
                <w:tcPr>
                  <w:tcW w:w="30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6E50DA" w14:textId="77777777" w:rsidR="003C3D7C" w:rsidRPr="006E0ADD" w:rsidRDefault="003C3D7C" w:rsidP="003C3D7C">
                  <w:pPr>
                    <w:jc w:val="both"/>
                    <w:rPr>
                      <w:rFonts w:ascii="Arial" w:hAnsi="Arial" w:cs="Arial"/>
                    </w:rPr>
                  </w:pPr>
                  <w:r w:rsidRPr="006E0ADD">
                    <w:rPr>
                      <w:rFonts w:ascii="Arial" w:hAnsi="Arial" w:cs="Arial"/>
                    </w:rPr>
                    <w:t xml:space="preserve">Duration of contract </w:t>
                  </w:r>
                </w:p>
              </w:tc>
              <w:tc>
                <w:tcPr>
                  <w:tcW w:w="3084" w:type="dxa"/>
                  <w:tcBorders>
                    <w:top w:val="nil"/>
                    <w:left w:val="nil"/>
                    <w:bottom w:val="single" w:sz="8" w:space="0" w:color="auto"/>
                    <w:right w:val="single" w:sz="8" w:space="0" w:color="auto"/>
                  </w:tcBorders>
                  <w:tcMar>
                    <w:top w:w="0" w:type="dxa"/>
                    <w:left w:w="108" w:type="dxa"/>
                    <w:bottom w:w="0" w:type="dxa"/>
                    <w:right w:w="108" w:type="dxa"/>
                  </w:tcMar>
                  <w:hideMark/>
                </w:tcPr>
                <w:p w14:paraId="2720A4EC" w14:textId="77777777" w:rsidR="003C3D7C" w:rsidRPr="006E0ADD" w:rsidRDefault="003C3D7C" w:rsidP="003C3D7C">
                  <w:pPr>
                    <w:jc w:val="both"/>
                    <w:rPr>
                      <w:rFonts w:ascii="Arial" w:hAnsi="Arial" w:cs="Arial"/>
                    </w:rPr>
                  </w:pPr>
                  <w:r w:rsidRPr="006E0ADD">
                    <w:rPr>
                      <w:rFonts w:ascii="Arial" w:hAnsi="Arial" w:cs="Arial"/>
                    </w:rPr>
                    <w:t>5 Years</w:t>
                  </w:r>
                </w:p>
              </w:tc>
            </w:tr>
          </w:tbl>
          <w:p w14:paraId="4D77E6C3" w14:textId="77777777" w:rsidR="003C3D7C" w:rsidRPr="006E0ADD" w:rsidRDefault="003C3D7C" w:rsidP="003C3D7C">
            <w:pPr>
              <w:jc w:val="both"/>
              <w:rPr>
                <w:rFonts w:ascii="Arial" w:hAnsi="Arial" w:cs="Arial"/>
              </w:rPr>
            </w:pPr>
          </w:p>
          <w:tbl>
            <w:tblPr>
              <w:tblW w:w="0" w:type="auto"/>
              <w:tblInd w:w="137" w:type="dxa"/>
              <w:tblCellMar>
                <w:left w:w="0" w:type="dxa"/>
                <w:right w:w="0" w:type="dxa"/>
              </w:tblCellMar>
              <w:tblLook w:val="04A0" w:firstRow="1" w:lastRow="0" w:firstColumn="1" w:lastColumn="0" w:noHBand="0" w:noVBand="1"/>
            </w:tblPr>
            <w:tblGrid>
              <w:gridCol w:w="669"/>
              <w:gridCol w:w="1427"/>
              <w:gridCol w:w="1549"/>
              <w:gridCol w:w="1085"/>
            </w:tblGrid>
            <w:tr w:rsidR="003C3D7C" w:rsidRPr="006E0ADD" w14:paraId="3C1561D8" w14:textId="77777777" w:rsidTr="003C3D7C">
              <w:tc>
                <w:tcPr>
                  <w:tcW w:w="66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DC97C4" w14:textId="77777777" w:rsidR="003C3D7C" w:rsidRPr="006E0ADD" w:rsidRDefault="003C3D7C" w:rsidP="003C3D7C">
                  <w:pPr>
                    <w:jc w:val="both"/>
                    <w:rPr>
                      <w:rFonts w:ascii="Arial" w:hAnsi="Arial" w:cs="Arial"/>
                      <w:b/>
                      <w:bCs/>
                    </w:rPr>
                  </w:pPr>
                  <w:r w:rsidRPr="006E0ADD">
                    <w:rPr>
                      <w:rFonts w:ascii="Arial" w:hAnsi="Arial" w:cs="Arial"/>
                      <w:b/>
                      <w:bCs/>
                    </w:rPr>
                    <w:t>Item</w:t>
                  </w:r>
                </w:p>
              </w:tc>
              <w:tc>
                <w:tcPr>
                  <w:tcW w:w="14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B6F446" w14:textId="77777777" w:rsidR="003C3D7C" w:rsidRPr="006E0ADD" w:rsidRDefault="003C3D7C" w:rsidP="003C3D7C">
                  <w:pPr>
                    <w:jc w:val="both"/>
                    <w:rPr>
                      <w:rFonts w:ascii="Arial" w:hAnsi="Arial" w:cs="Arial"/>
                      <w:b/>
                      <w:bCs/>
                    </w:rPr>
                  </w:pPr>
                  <w:r w:rsidRPr="006E0ADD">
                    <w:rPr>
                      <w:rFonts w:ascii="Arial" w:hAnsi="Arial" w:cs="Arial"/>
                      <w:b/>
                      <w:bCs/>
                    </w:rPr>
                    <w:t>Description of Work</w:t>
                  </w:r>
                </w:p>
              </w:tc>
              <w:tc>
                <w:tcPr>
                  <w:tcW w:w="154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C5F281" w14:textId="77777777" w:rsidR="003C3D7C" w:rsidRPr="006E0ADD" w:rsidRDefault="003C3D7C" w:rsidP="003C3D7C">
                  <w:pPr>
                    <w:jc w:val="both"/>
                    <w:rPr>
                      <w:rFonts w:ascii="Arial" w:hAnsi="Arial" w:cs="Arial"/>
                      <w:b/>
                      <w:bCs/>
                    </w:rPr>
                  </w:pPr>
                  <w:r w:rsidRPr="006E0ADD">
                    <w:rPr>
                      <w:rFonts w:ascii="Arial" w:hAnsi="Arial" w:cs="Arial"/>
                      <w:b/>
                      <w:bCs/>
                    </w:rPr>
                    <w:t>Propo</w:t>
                  </w:r>
                  <w:r>
                    <w:rPr>
                      <w:rFonts w:ascii="Arial" w:hAnsi="Arial" w:cs="Arial"/>
                      <w:b/>
                      <w:bCs/>
                    </w:rPr>
                    <w:t>rtion</w:t>
                  </w:r>
                </w:p>
              </w:tc>
              <w:tc>
                <w:tcPr>
                  <w:tcW w:w="10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F506DE" w14:textId="77777777" w:rsidR="003C3D7C" w:rsidRPr="006E0ADD" w:rsidRDefault="003C3D7C" w:rsidP="003C3D7C">
                  <w:pPr>
                    <w:jc w:val="both"/>
                    <w:rPr>
                      <w:rFonts w:ascii="Arial" w:hAnsi="Arial" w:cs="Arial"/>
                      <w:b/>
                      <w:bCs/>
                    </w:rPr>
                  </w:pPr>
                  <w:r w:rsidRPr="006E0ADD">
                    <w:rPr>
                      <w:rFonts w:ascii="Arial" w:hAnsi="Arial" w:cs="Arial"/>
                      <w:b/>
                      <w:bCs/>
                    </w:rPr>
                    <w:t>Sources of index (CPI, PPI, SEIFSA)</w:t>
                  </w:r>
                </w:p>
              </w:tc>
            </w:tr>
            <w:tr w:rsidR="003C3D7C" w:rsidRPr="006E0ADD" w14:paraId="750E2410" w14:textId="77777777" w:rsidTr="003C3D7C">
              <w:tc>
                <w:tcPr>
                  <w:tcW w:w="6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57643A" w14:textId="77777777" w:rsidR="003C3D7C" w:rsidRPr="006E0ADD" w:rsidRDefault="003C3D7C" w:rsidP="003C3D7C">
                  <w:pPr>
                    <w:jc w:val="both"/>
                    <w:rPr>
                      <w:rFonts w:ascii="Arial" w:hAnsi="Arial" w:cs="Arial"/>
                    </w:rPr>
                  </w:pPr>
                  <w:r w:rsidRPr="006E0ADD">
                    <w:rPr>
                      <w:rFonts w:ascii="Arial" w:hAnsi="Arial" w:cs="Arial"/>
                    </w:rPr>
                    <w:t>1</w:t>
                  </w:r>
                </w:p>
              </w:tc>
              <w:tc>
                <w:tcPr>
                  <w:tcW w:w="1427" w:type="dxa"/>
                  <w:tcBorders>
                    <w:top w:val="nil"/>
                    <w:left w:val="nil"/>
                    <w:bottom w:val="single" w:sz="8" w:space="0" w:color="auto"/>
                    <w:right w:val="single" w:sz="8" w:space="0" w:color="auto"/>
                  </w:tcBorders>
                  <w:tcMar>
                    <w:top w:w="0" w:type="dxa"/>
                    <w:left w:w="108" w:type="dxa"/>
                    <w:bottom w:w="0" w:type="dxa"/>
                    <w:right w:w="108" w:type="dxa"/>
                  </w:tcMar>
                  <w:hideMark/>
                </w:tcPr>
                <w:p w14:paraId="02ACC6DD" w14:textId="77777777" w:rsidR="003C3D7C" w:rsidRPr="006E0ADD" w:rsidRDefault="003C3D7C" w:rsidP="003C3D7C">
                  <w:pPr>
                    <w:jc w:val="both"/>
                    <w:rPr>
                      <w:rFonts w:ascii="Arial" w:hAnsi="Arial" w:cs="Arial"/>
                    </w:rPr>
                  </w:pPr>
                  <w:r w:rsidRPr="006E0ADD">
                    <w:rPr>
                      <w:rFonts w:ascii="Arial" w:hAnsi="Arial" w:cs="Arial"/>
                    </w:rPr>
                    <w:t>Non- adjustable</w:t>
                  </w:r>
                </w:p>
              </w:tc>
              <w:tc>
                <w:tcPr>
                  <w:tcW w:w="1549" w:type="dxa"/>
                  <w:tcBorders>
                    <w:top w:val="nil"/>
                    <w:left w:val="nil"/>
                    <w:bottom w:val="single" w:sz="8" w:space="0" w:color="auto"/>
                    <w:right w:val="single" w:sz="8" w:space="0" w:color="auto"/>
                  </w:tcBorders>
                  <w:tcMar>
                    <w:top w:w="0" w:type="dxa"/>
                    <w:left w:w="108" w:type="dxa"/>
                    <w:bottom w:w="0" w:type="dxa"/>
                    <w:right w:w="108" w:type="dxa"/>
                  </w:tcMar>
                  <w:hideMark/>
                </w:tcPr>
                <w:p w14:paraId="3955ABD5" w14:textId="229D84D0" w:rsidR="003C3D7C" w:rsidRPr="006E0ADD" w:rsidRDefault="003C3D7C" w:rsidP="003C3D7C">
                  <w:pPr>
                    <w:jc w:val="both"/>
                    <w:rPr>
                      <w:rFonts w:ascii="Arial" w:hAnsi="Arial" w:cs="Arial"/>
                    </w:rPr>
                  </w:pPr>
                  <w:r>
                    <w:rPr>
                      <w:rFonts w:ascii="Arial" w:hAnsi="Arial" w:cs="Arial"/>
                    </w:rPr>
                    <w:t>0.10</w:t>
                  </w:r>
                </w:p>
              </w:tc>
              <w:tc>
                <w:tcPr>
                  <w:tcW w:w="1085" w:type="dxa"/>
                  <w:tcBorders>
                    <w:top w:val="nil"/>
                    <w:left w:val="nil"/>
                    <w:bottom w:val="single" w:sz="8" w:space="0" w:color="auto"/>
                    <w:right w:val="single" w:sz="8" w:space="0" w:color="auto"/>
                  </w:tcBorders>
                  <w:tcMar>
                    <w:top w:w="0" w:type="dxa"/>
                    <w:left w:w="108" w:type="dxa"/>
                    <w:bottom w:w="0" w:type="dxa"/>
                    <w:right w:w="108" w:type="dxa"/>
                  </w:tcMar>
                </w:tcPr>
                <w:p w14:paraId="26ADCFEB" w14:textId="27D9BC00" w:rsidR="003C3D7C" w:rsidRPr="006E0ADD" w:rsidRDefault="003C3D7C" w:rsidP="003C3D7C">
                  <w:pPr>
                    <w:jc w:val="both"/>
                    <w:rPr>
                      <w:rFonts w:ascii="Arial" w:hAnsi="Arial" w:cs="Arial"/>
                    </w:rPr>
                  </w:pPr>
                  <w:r>
                    <w:rPr>
                      <w:rFonts w:ascii="Arial" w:hAnsi="Arial" w:cs="Arial"/>
                    </w:rPr>
                    <w:t>Fixed Potion</w:t>
                  </w:r>
                </w:p>
              </w:tc>
            </w:tr>
            <w:tr w:rsidR="003C3D7C" w:rsidRPr="006E0ADD" w14:paraId="784AF469" w14:textId="77777777" w:rsidTr="003C3D7C">
              <w:tc>
                <w:tcPr>
                  <w:tcW w:w="6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8A74C5" w14:textId="77777777" w:rsidR="003C3D7C" w:rsidRPr="006E0ADD" w:rsidRDefault="003C3D7C" w:rsidP="003C3D7C">
                  <w:pPr>
                    <w:jc w:val="both"/>
                    <w:rPr>
                      <w:rFonts w:ascii="Arial" w:hAnsi="Arial" w:cs="Arial"/>
                    </w:rPr>
                  </w:pPr>
                  <w:r w:rsidRPr="006E0ADD">
                    <w:rPr>
                      <w:rFonts w:ascii="Arial" w:hAnsi="Arial" w:cs="Arial"/>
                    </w:rPr>
                    <w:t>2</w:t>
                  </w:r>
                </w:p>
              </w:tc>
              <w:tc>
                <w:tcPr>
                  <w:tcW w:w="1427" w:type="dxa"/>
                  <w:tcBorders>
                    <w:top w:val="nil"/>
                    <w:left w:val="nil"/>
                    <w:bottom w:val="single" w:sz="8" w:space="0" w:color="auto"/>
                    <w:right w:val="single" w:sz="8" w:space="0" w:color="auto"/>
                  </w:tcBorders>
                  <w:tcMar>
                    <w:top w:w="0" w:type="dxa"/>
                    <w:left w:w="108" w:type="dxa"/>
                    <w:bottom w:w="0" w:type="dxa"/>
                    <w:right w:w="108" w:type="dxa"/>
                  </w:tcMar>
                  <w:hideMark/>
                </w:tcPr>
                <w:p w14:paraId="6CAE8640" w14:textId="17F32913" w:rsidR="003C3D7C" w:rsidRPr="006E0ADD" w:rsidRDefault="003C3D7C" w:rsidP="003C3D7C">
                  <w:pPr>
                    <w:jc w:val="both"/>
                    <w:rPr>
                      <w:rFonts w:ascii="Arial" w:hAnsi="Arial" w:cs="Arial"/>
                    </w:rPr>
                  </w:pPr>
                  <w:r>
                    <w:rPr>
                      <w:rFonts w:ascii="Arial" w:hAnsi="Arial" w:cs="Arial"/>
                    </w:rPr>
                    <w:t xml:space="preserve">Material </w:t>
                  </w:r>
                </w:p>
              </w:tc>
              <w:tc>
                <w:tcPr>
                  <w:tcW w:w="1549" w:type="dxa"/>
                  <w:tcBorders>
                    <w:top w:val="nil"/>
                    <w:left w:val="nil"/>
                    <w:bottom w:val="single" w:sz="8" w:space="0" w:color="auto"/>
                    <w:right w:val="single" w:sz="8" w:space="0" w:color="auto"/>
                  </w:tcBorders>
                  <w:tcMar>
                    <w:top w:w="0" w:type="dxa"/>
                    <w:left w:w="108" w:type="dxa"/>
                    <w:bottom w:w="0" w:type="dxa"/>
                    <w:right w:w="108" w:type="dxa"/>
                  </w:tcMar>
                  <w:hideMark/>
                </w:tcPr>
                <w:p w14:paraId="7E613989" w14:textId="2FA740FC" w:rsidR="003C3D7C" w:rsidRPr="006E0ADD" w:rsidRDefault="003C3D7C" w:rsidP="003C3D7C">
                  <w:pPr>
                    <w:jc w:val="both"/>
                    <w:rPr>
                      <w:rFonts w:ascii="Arial" w:hAnsi="Arial" w:cs="Arial"/>
                    </w:rPr>
                  </w:pPr>
                  <w:r>
                    <w:rPr>
                      <w:rFonts w:ascii="Arial" w:hAnsi="Arial" w:cs="Arial"/>
                    </w:rPr>
                    <w:t>0.90</w:t>
                  </w:r>
                </w:p>
              </w:tc>
              <w:tc>
                <w:tcPr>
                  <w:tcW w:w="1085" w:type="dxa"/>
                  <w:tcBorders>
                    <w:top w:val="nil"/>
                    <w:left w:val="nil"/>
                    <w:bottom w:val="single" w:sz="8" w:space="0" w:color="auto"/>
                    <w:right w:val="single" w:sz="8" w:space="0" w:color="auto"/>
                  </w:tcBorders>
                </w:tcPr>
                <w:p w14:paraId="72E9395F" w14:textId="7C031681" w:rsidR="003C3D7C" w:rsidRPr="006E0ADD" w:rsidRDefault="003C3D7C" w:rsidP="003C3D7C">
                  <w:pPr>
                    <w:jc w:val="both"/>
                    <w:rPr>
                      <w:rFonts w:ascii="Arial" w:hAnsi="Arial" w:cs="Arial"/>
                    </w:rPr>
                  </w:pPr>
                  <w:r>
                    <w:rPr>
                      <w:rFonts w:ascii="Arial" w:hAnsi="Arial" w:cs="Arial"/>
                    </w:rPr>
                    <w:t>SEIFSA Table D1</w:t>
                  </w:r>
                </w:p>
              </w:tc>
            </w:tr>
          </w:tbl>
          <w:p w14:paraId="0714D117" w14:textId="77777777" w:rsidR="00B84035" w:rsidRPr="00F36303" w:rsidRDefault="00B84035" w:rsidP="003C3D7C">
            <w:pPr>
              <w:jc w:val="both"/>
              <w:rPr>
                <w:rFonts w:ascii="Arial" w:hAnsi="Arial" w:cs="Arial"/>
                <w:b/>
              </w:rPr>
            </w:pPr>
          </w:p>
        </w:tc>
      </w:tr>
      <w:tr w:rsidR="00167080" w:rsidRPr="00F36303" w14:paraId="29C20FD4" w14:textId="77777777" w:rsidTr="002C2B69">
        <w:trPr>
          <w:jc w:val="center"/>
        </w:trPr>
        <w:tc>
          <w:tcPr>
            <w:tcW w:w="5382" w:type="dxa"/>
            <w:shd w:val="clear" w:color="auto" w:fill="D9D9D9" w:themeFill="background1" w:themeFillShade="D9"/>
          </w:tcPr>
          <w:p w14:paraId="7CB0E7F6" w14:textId="77777777" w:rsidR="00167080" w:rsidRDefault="00167080" w:rsidP="00167080">
            <w:pPr>
              <w:jc w:val="both"/>
              <w:rPr>
                <w:rFonts w:ascii="Arial" w:hAnsi="Arial" w:cs="Arial"/>
              </w:rPr>
            </w:pPr>
            <w:r w:rsidRPr="00167080">
              <w:rPr>
                <w:rFonts w:ascii="Arial" w:hAnsi="Arial" w:cs="Arial"/>
              </w:rPr>
              <w:t xml:space="preserve">Stipulate the key risks associated with the execution of the strategy, and how such risks will be mitigated (e.g need for </w:t>
            </w:r>
            <w:r w:rsidR="00663779">
              <w:rPr>
                <w:rFonts w:ascii="Arial" w:hAnsi="Arial" w:cs="Arial"/>
              </w:rPr>
              <w:t>due diligence/financial analysis</w:t>
            </w:r>
            <w:r w:rsidRPr="00167080">
              <w:rPr>
                <w:rFonts w:ascii="Arial" w:hAnsi="Arial" w:cs="Arial"/>
              </w:rPr>
              <w:t xml:space="preserve"> to be done)</w:t>
            </w:r>
          </w:p>
          <w:p w14:paraId="3DDA56A6" w14:textId="77777777" w:rsidR="009F2D58" w:rsidRDefault="009F2D58" w:rsidP="00167080">
            <w:pPr>
              <w:jc w:val="both"/>
              <w:rPr>
                <w:rFonts w:ascii="Arial" w:hAnsi="Arial" w:cs="Arial"/>
              </w:rPr>
            </w:pPr>
          </w:p>
          <w:p w14:paraId="7BC4A6D4" w14:textId="77777777" w:rsidR="009F2D58" w:rsidRDefault="009F2D58" w:rsidP="00167080">
            <w:pPr>
              <w:jc w:val="both"/>
              <w:rPr>
                <w:rFonts w:ascii="Arial" w:hAnsi="Arial" w:cs="Arial"/>
              </w:rPr>
            </w:pPr>
          </w:p>
          <w:p w14:paraId="53DBF07D" w14:textId="77777777" w:rsidR="009F2D58" w:rsidRDefault="009F2D58" w:rsidP="00167080">
            <w:pPr>
              <w:jc w:val="both"/>
              <w:rPr>
                <w:rFonts w:ascii="Arial" w:hAnsi="Arial" w:cs="Arial"/>
              </w:rPr>
            </w:pPr>
          </w:p>
          <w:p w14:paraId="6F2DC72B" w14:textId="77777777" w:rsidR="009F2D58" w:rsidRDefault="009F2D58" w:rsidP="00167080">
            <w:pPr>
              <w:jc w:val="both"/>
              <w:rPr>
                <w:rFonts w:ascii="Arial" w:hAnsi="Arial" w:cs="Arial"/>
              </w:rPr>
            </w:pPr>
          </w:p>
          <w:p w14:paraId="607D8366" w14:textId="77777777" w:rsidR="009F2D58" w:rsidRDefault="009F2D58" w:rsidP="00167080">
            <w:pPr>
              <w:jc w:val="both"/>
              <w:rPr>
                <w:rFonts w:ascii="Arial" w:hAnsi="Arial" w:cs="Arial"/>
              </w:rPr>
            </w:pPr>
          </w:p>
          <w:p w14:paraId="4EA74A78" w14:textId="77777777" w:rsidR="009F2D58" w:rsidRDefault="009F2D58" w:rsidP="00167080">
            <w:pPr>
              <w:jc w:val="both"/>
              <w:rPr>
                <w:rFonts w:ascii="Arial" w:hAnsi="Arial" w:cs="Arial"/>
              </w:rPr>
            </w:pPr>
          </w:p>
          <w:p w14:paraId="038ABC3F" w14:textId="77777777" w:rsidR="009F2D58" w:rsidRDefault="009F2D58" w:rsidP="00167080">
            <w:pPr>
              <w:jc w:val="both"/>
              <w:rPr>
                <w:rFonts w:ascii="Arial" w:hAnsi="Arial" w:cs="Arial"/>
              </w:rPr>
            </w:pPr>
          </w:p>
          <w:p w14:paraId="36960D2A" w14:textId="77777777" w:rsidR="009F2D58" w:rsidRDefault="009F2D58" w:rsidP="00167080">
            <w:pPr>
              <w:jc w:val="both"/>
              <w:rPr>
                <w:rFonts w:ascii="Arial" w:hAnsi="Arial" w:cs="Arial"/>
              </w:rPr>
            </w:pPr>
          </w:p>
          <w:p w14:paraId="1D260B31" w14:textId="77777777" w:rsidR="009F2D58" w:rsidRDefault="009F2D58" w:rsidP="00167080">
            <w:pPr>
              <w:jc w:val="both"/>
              <w:rPr>
                <w:rFonts w:ascii="Arial" w:hAnsi="Arial" w:cs="Arial"/>
              </w:rPr>
            </w:pPr>
          </w:p>
          <w:p w14:paraId="18C59A0E" w14:textId="77777777" w:rsidR="009F2D58" w:rsidRDefault="009F2D58" w:rsidP="00167080">
            <w:pPr>
              <w:jc w:val="both"/>
              <w:rPr>
                <w:rFonts w:ascii="Arial" w:hAnsi="Arial" w:cs="Arial"/>
              </w:rPr>
            </w:pPr>
          </w:p>
          <w:p w14:paraId="5E6BA2EE" w14:textId="77777777" w:rsidR="009F2D58" w:rsidRDefault="009F2D58" w:rsidP="00167080">
            <w:pPr>
              <w:jc w:val="both"/>
              <w:rPr>
                <w:rFonts w:ascii="Arial" w:hAnsi="Arial" w:cs="Arial"/>
              </w:rPr>
            </w:pPr>
          </w:p>
          <w:p w14:paraId="291E629C" w14:textId="77777777" w:rsidR="009F2D58" w:rsidRDefault="009F2D58" w:rsidP="00167080">
            <w:pPr>
              <w:jc w:val="both"/>
              <w:rPr>
                <w:rFonts w:ascii="Arial" w:hAnsi="Arial" w:cs="Arial"/>
              </w:rPr>
            </w:pPr>
          </w:p>
          <w:p w14:paraId="288B6BC5" w14:textId="77777777" w:rsidR="009F2D58" w:rsidRDefault="009F2D58" w:rsidP="00167080">
            <w:pPr>
              <w:jc w:val="both"/>
              <w:rPr>
                <w:rFonts w:ascii="Arial" w:hAnsi="Arial" w:cs="Arial"/>
              </w:rPr>
            </w:pPr>
          </w:p>
          <w:p w14:paraId="59C687D6" w14:textId="77777777" w:rsidR="009F2D58" w:rsidRDefault="009F2D58" w:rsidP="00167080">
            <w:pPr>
              <w:jc w:val="both"/>
              <w:rPr>
                <w:rFonts w:ascii="Arial" w:hAnsi="Arial" w:cs="Arial"/>
              </w:rPr>
            </w:pPr>
          </w:p>
          <w:p w14:paraId="6C51CA44" w14:textId="77777777" w:rsidR="009F2D58" w:rsidRDefault="009F2D58" w:rsidP="00167080">
            <w:pPr>
              <w:jc w:val="both"/>
              <w:rPr>
                <w:rFonts w:ascii="Arial" w:hAnsi="Arial" w:cs="Arial"/>
              </w:rPr>
            </w:pPr>
          </w:p>
          <w:p w14:paraId="0466CA73" w14:textId="77777777" w:rsidR="009F2D58" w:rsidRDefault="009F2D58" w:rsidP="00167080">
            <w:pPr>
              <w:jc w:val="both"/>
              <w:rPr>
                <w:rFonts w:ascii="Arial" w:hAnsi="Arial" w:cs="Arial"/>
              </w:rPr>
            </w:pPr>
          </w:p>
          <w:p w14:paraId="769A0183" w14:textId="77777777" w:rsidR="009F2D58" w:rsidRDefault="009F2D58" w:rsidP="00167080">
            <w:pPr>
              <w:jc w:val="both"/>
              <w:rPr>
                <w:rFonts w:ascii="Arial" w:hAnsi="Arial" w:cs="Arial"/>
              </w:rPr>
            </w:pPr>
          </w:p>
          <w:p w14:paraId="5D2953C9" w14:textId="77777777" w:rsidR="009F2D58" w:rsidRDefault="009F2D58" w:rsidP="00167080">
            <w:pPr>
              <w:jc w:val="both"/>
              <w:rPr>
                <w:rFonts w:ascii="Arial" w:hAnsi="Arial" w:cs="Arial"/>
              </w:rPr>
            </w:pPr>
          </w:p>
          <w:p w14:paraId="7360BDE7" w14:textId="77777777" w:rsidR="009F2D58" w:rsidRDefault="009F2D58" w:rsidP="00167080">
            <w:pPr>
              <w:jc w:val="both"/>
              <w:rPr>
                <w:rFonts w:ascii="Arial" w:hAnsi="Arial" w:cs="Arial"/>
              </w:rPr>
            </w:pPr>
          </w:p>
          <w:p w14:paraId="1382D440" w14:textId="77777777" w:rsidR="009F2D58" w:rsidRDefault="009F2D58" w:rsidP="00167080">
            <w:pPr>
              <w:jc w:val="both"/>
              <w:rPr>
                <w:rFonts w:ascii="Arial" w:hAnsi="Arial" w:cs="Arial"/>
              </w:rPr>
            </w:pPr>
          </w:p>
          <w:p w14:paraId="54A830AF" w14:textId="77777777" w:rsidR="009F2D58" w:rsidRDefault="009F2D58" w:rsidP="00167080">
            <w:pPr>
              <w:jc w:val="both"/>
              <w:rPr>
                <w:rFonts w:ascii="Arial" w:hAnsi="Arial" w:cs="Arial"/>
              </w:rPr>
            </w:pPr>
          </w:p>
          <w:p w14:paraId="37A4366F" w14:textId="77777777" w:rsidR="009F2D58" w:rsidRDefault="009F2D58" w:rsidP="00167080">
            <w:pPr>
              <w:jc w:val="both"/>
              <w:rPr>
                <w:rFonts w:ascii="Arial" w:hAnsi="Arial" w:cs="Arial"/>
              </w:rPr>
            </w:pPr>
          </w:p>
          <w:p w14:paraId="07295B09" w14:textId="77777777" w:rsidR="009F2D58" w:rsidRDefault="009F2D58" w:rsidP="00167080">
            <w:pPr>
              <w:jc w:val="both"/>
              <w:rPr>
                <w:rFonts w:ascii="Arial" w:hAnsi="Arial" w:cs="Arial"/>
              </w:rPr>
            </w:pPr>
          </w:p>
          <w:p w14:paraId="0F82B948" w14:textId="77777777" w:rsidR="009F2D58" w:rsidRDefault="009F2D58" w:rsidP="00167080">
            <w:pPr>
              <w:jc w:val="both"/>
              <w:rPr>
                <w:rFonts w:ascii="Arial" w:hAnsi="Arial" w:cs="Arial"/>
              </w:rPr>
            </w:pPr>
          </w:p>
          <w:p w14:paraId="2614E6CB" w14:textId="77777777" w:rsidR="009F2D58" w:rsidRDefault="009F2D58" w:rsidP="00167080">
            <w:pPr>
              <w:jc w:val="both"/>
              <w:rPr>
                <w:rFonts w:ascii="Arial" w:hAnsi="Arial" w:cs="Arial"/>
              </w:rPr>
            </w:pPr>
          </w:p>
          <w:p w14:paraId="51A0F212" w14:textId="77777777" w:rsidR="009F2D58" w:rsidRDefault="009F2D58" w:rsidP="00167080">
            <w:pPr>
              <w:jc w:val="both"/>
              <w:rPr>
                <w:rFonts w:ascii="Arial" w:hAnsi="Arial" w:cs="Arial"/>
              </w:rPr>
            </w:pPr>
          </w:p>
          <w:p w14:paraId="3A5FAD12" w14:textId="77777777" w:rsidR="009F2D58" w:rsidRDefault="009F2D58" w:rsidP="00167080">
            <w:pPr>
              <w:jc w:val="both"/>
              <w:rPr>
                <w:rFonts w:ascii="Arial" w:hAnsi="Arial" w:cs="Arial"/>
              </w:rPr>
            </w:pPr>
          </w:p>
          <w:p w14:paraId="46EB883B" w14:textId="77777777" w:rsidR="009F2D58" w:rsidRDefault="009F2D58" w:rsidP="00167080">
            <w:pPr>
              <w:jc w:val="both"/>
              <w:rPr>
                <w:rFonts w:ascii="Arial" w:hAnsi="Arial" w:cs="Arial"/>
              </w:rPr>
            </w:pPr>
          </w:p>
          <w:p w14:paraId="37886217" w14:textId="77777777" w:rsidR="009F2D58" w:rsidRDefault="009F2D58" w:rsidP="00167080">
            <w:pPr>
              <w:jc w:val="both"/>
              <w:rPr>
                <w:rFonts w:ascii="Arial" w:hAnsi="Arial" w:cs="Arial"/>
              </w:rPr>
            </w:pPr>
          </w:p>
          <w:p w14:paraId="4232CF4C" w14:textId="77777777" w:rsidR="009F2D58" w:rsidRDefault="009F2D58" w:rsidP="00167080">
            <w:pPr>
              <w:jc w:val="both"/>
              <w:rPr>
                <w:rFonts w:ascii="Arial" w:hAnsi="Arial" w:cs="Arial"/>
              </w:rPr>
            </w:pPr>
          </w:p>
          <w:p w14:paraId="76C37F33" w14:textId="77777777" w:rsidR="009F2D58" w:rsidRDefault="009F2D58" w:rsidP="00167080">
            <w:pPr>
              <w:jc w:val="both"/>
              <w:rPr>
                <w:rFonts w:ascii="Arial" w:hAnsi="Arial" w:cs="Arial"/>
              </w:rPr>
            </w:pPr>
          </w:p>
          <w:p w14:paraId="576780EC" w14:textId="77777777" w:rsidR="009F2D58" w:rsidRDefault="009F2D58" w:rsidP="00167080">
            <w:pPr>
              <w:jc w:val="both"/>
              <w:rPr>
                <w:rFonts w:ascii="Arial" w:hAnsi="Arial" w:cs="Arial"/>
              </w:rPr>
            </w:pPr>
          </w:p>
          <w:p w14:paraId="30FB4CE4" w14:textId="77777777" w:rsidR="009F2D58" w:rsidRDefault="009F2D58" w:rsidP="00167080">
            <w:pPr>
              <w:jc w:val="both"/>
              <w:rPr>
                <w:rFonts w:ascii="Arial" w:hAnsi="Arial" w:cs="Arial"/>
              </w:rPr>
            </w:pPr>
          </w:p>
          <w:p w14:paraId="230496E9" w14:textId="77777777" w:rsidR="009F2D58" w:rsidRDefault="009F2D58" w:rsidP="00167080">
            <w:pPr>
              <w:jc w:val="both"/>
              <w:rPr>
                <w:rFonts w:ascii="Arial" w:hAnsi="Arial" w:cs="Arial"/>
              </w:rPr>
            </w:pPr>
          </w:p>
          <w:p w14:paraId="5CDE0CBF" w14:textId="77777777" w:rsidR="009F2D58" w:rsidRDefault="009F2D58" w:rsidP="00167080">
            <w:pPr>
              <w:jc w:val="both"/>
              <w:rPr>
                <w:rFonts w:ascii="Arial" w:hAnsi="Arial" w:cs="Arial"/>
              </w:rPr>
            </w:pPr>
          </w:p>
          <w:p w14:paraId="6E305C2A" w14:textId="77777777" w:rsidR="009F2D58" w:rsidRDefault="009F2D58" w:rsidP="00167080">
            <w:pPr>
              <w:jc w:val="both"/>
              <w:rPr>
                <w:rFonts w:ascii="Arial" w:hAnsi="Arial" w:cs="Arial"/>
              </w:rPr>
            </w:pPr>
          </w:p>
          <w:p w14:paraId="29C54003" w14:textId="77777777" w:rsidR="009F2D58" w:rsidRDefault="009F2D58" w:rsidP="00167080">
            <w:pPr>
              <w:jc w:val="both"/>
              <w:rPr>
                <w:rFonts w:ascii="Arial" w:hAnsi="Arial" w:cs="Arial"/>
              </w:rPr>
            </w:pPr>
          </w:p>
          <w:p w14:paraId="1366C3E8" w14:textId="77777777" w:rsidR="009F2D58" w:rsidRDefault="009F2D58" w:rsidP="00167080">
            <w:pPr>
              <w:jc w:val="both"/>
              <w:rPr>
                <w:rFonts w:ascii="Arial" w:hAnsi="Arial" w:cs="Arial"/>
              </w:rPr>
            </w:pPr>
          </w:p>
          <w:p w14:paraId="17EECFD6" w14:textId="05583C41" w:rsidR="009F2D58" w:rsidRPr="00B84035" w:rsidRDefault="009F2D58" w:rsidP="00167080">
            <w:pPr>
              <w:jc w:val="both"/>
              <w:rPr>
                <w:rFonts w:ascii="Arial" w:hAnsi="Arial" w:cs="Arial"/>
              </w:rPr>
            </w:pPr>
          </w:p>
        </w:tc>
        <w:tc>
          <w:tcPr>
            <w:tcW w:w="5103" w:type="dxa"/>
          </w:tcPr>
          <w:p w14:paraId="45D63C16" w14:textId="77777777" w:rsidR="003C3D7C" w:rsidRPr="00D42FAD" w:rsidRDefault="003C3D7C" w:rsidP="003C3D7C">
            <w:pPr>
              <w:rPr>
                <w:rFonts w:ascii="Arial" w:hAnsi="Arial" w:cs="Arial"/>
                <w:b/>
                <w:bCs/>
                <w:u w:val="single"/>
              </w:rPr>
            </w:pPr>
            <w:r w:rsidRPr="00D42FAD">
              <w:rPr>
                <w:rFonts w:ascii="Arial" w:hAnsi="Arial" w:cs="Arial"/>
                <w:b/>
                <w:bCs/>
                <w:u w:val="single"/>
              </w:rPr>
              <w:lastRenderedPageBreak/>
              <w:t>KEY RISKS AND MITIGATING FACTORS.</w:t>
            </w:r>
          </w:p>
          <w:p w14:paraId="46CBE23F" w14:textId="77777777" w:rsidR="003C3D7C" w:rsidRDefault="003C3D7C" w:rsidP="003C3D7C"/>
          <w:tbl>
            <w:tblPr>
              <w:tblW w:w="0" w:type="auto"/>
              <w:tblCellMar>
                <w:left w:w="0" w:type="dxa"/>
                <w:right w:w="0" w:type="dxa"/>
              </w:tblCellMar>
              <w:tblLook w:val="04A0" w:firstRow="1" w:lastRow="0" w:firstColumn="1" w:lastColumn="0" w:noHBand="0" w:noVBand="1"/>
            </w:tblPr>
            <w:tblGrid>
              <w:gridCol w:w="1739"/>
              <w:gridCol w:w="2019"/>
              <w:gridCol w:w="1109"/>
            </w:tblGrid>
            <w:tr w:rsidR="003C3D7C" w14:paraId="290795EC" w14:textId="77777777" w:rsidTr="003C3D7C">
              <w:tc>
                <w:tcPr>
                  <w:tcW w:w="17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B364F4" w14:textId="77777777" w:rsidR="003C3D7C" w:rsidRPr="00D42FAD" w:rsidRDefault="003C3D7C" w:rsidP="003C3D7C">
                  <w:pPr>
                    <w:jc w:val="both"/>
                    <w:rPr>
                      <w:rFonts w:ascii="Arial" w:hAnsi="Arial" w:cs="Arial"/>
                      <w:b/>
                      <w:bCs/>
                    </w:rPr>
                  </w:pPr>
                  <w:r w:rsidRPr="00D42FAD">
                    <w:rPr>
                      <w:rFonts w:ascii="Arial" w:hAnsi="Arial" w:cs="Arial"/>
                      <w:b/>
                      <w:bCs/>
                    </w:rPr>
                    <w:t>Risks</w:t>
                  </w:r>
                </w:p>
              </w:tc>
              <w:tc>
                <w:tcPr>
                  <w:tcW w:w="20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34A4DA" w14:textId="77777777" w:rsidR="003C3D7C" w:rsidRPr="00D42FAD" w:rsidRDefault="003C3D7C" w:rsidP="003C3D7C">
                  <w:pPr>
                    <w:jc w:val="both"/>
                    <w:rPr>
                      <w:rFonts w:ascii="Arial" w:hAnsi="Arial" w:cs="Arial"/>
                      <w:b/>
                      <w:bCs/>
                    </w:rPr>
                  </w:pPr>
                  <w:r w:rsidRPr="00D42FAD">
                    <w:rPr>
                      <w:rFonts w:ascii="Arial" w:hAnsi="Arial" w:cs="Arial"/>
                      <w:b/>
                      <w:bCs/>
                    </w:rPr>
                    <w:t>Mitigation Factors</w:t>
                  </w:r>
                </w:p>
              </w:tc>
              <w:tc>
                <w:tcPr>
                  <w:tcW w:w="11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A53296" w14:textId="77777777" w:rsidR="003C3D7C" w:rsidRPr="00D42FAD" w:rsidRDefault="003C3D7C" w:rsidP="003C3D7C">
                  <w:pPr>
                    <w:jc w:val="both"/>
                    <w:rPr>
                      <w:rFonts w:ascii="Arial" w:hAnsi="Arial" w:cs="Arial"/>
                      <w:b/>
                      <w:bCs/>
                    </w:rPr>
                  </w:pPr>
                  <w:r w:rsidRPr="00D42FAD">
                    <w:rPr>
                      <w:rFonts w:ascii="Arial" w:hAnsi="Arial" w:cs="Arial"/>
                      <w:b/>
                      <w:bCs/>
                    </w:rPr>
                    <w:t>High/</w:t>
                  </w:r>
                </w:p>
                <w:p w14:paraId="359273D8" w14:textId="77777777" w:rsidR="003C3D7C" w:rsidRPr="00D42FAD" w:rsidRDefault="003C3D7C" w:rsidP="003C3D7C">
                  <w:pPr>
                    <w:jc w:val="both"/>
                    <w:rPr>
                      <w:rFonts w:ascii="Arial" w:hAnsi="Arial" w:cs="Arial"/>
                      <w:b/>
                      <w:bCs/>
                    </w:rPr>
                  </w:pPr>
                  <w:r w:rsidRPr="00D42FAD">
                    <w:rPr>
                      <w:rFonts w:ascii="Arial" w:hAnsi="Arial" w:cs="Arial"/>
                      <w:b/>
                      <w:bCs/>
                    </w:rPr>
                    <w:t>Medium/</w:t>
                  </w:r>
                </w:p>
                <w:p w14:paraId="4E72E6A8" w14:textId="77777777" w:rsidR="003C3D7C" w:rsidRPr="00D42FAD" w:rsidRDefault="003C3D7C" w:rsidP="003C3D7C">
                  <w:pPr>
                    <w:jc w:val="both"/>
                    <w:rPr>
                      <w:rFonts w:ascii="Arial" w:hAnsi="Arial" w:cs="Arial"/>
                      <w:b/>
                      <w:bCs/>
                    </w:rPr>
                  </w:pPr>
                  <w:r w:rsidRPr="00D42FAD">
                    <w:rPr>
                      <w:rFonts w:ascii="Arial" w:hAnsi="Arial" w:cs="Arial"/>
                      <w:b/>
                      <w:bCs/>
                    </w:rPr>
                    <w:t>low</w:t>
                  </w:r>
                </w:p>
              </w:tc>
            </w:tr>
            <w:tr w:rsidR="003C3D7C" w14:paraId="22400691" w14:textId="77777777" w:rsidTr="003C3D7C">
              <w:tc>
                <w:tcPr>
                  <w:tcW w:w="17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F2CFBD" w14:textId="2D41F65A" w:rsidR="003C3D7C" w:rsidRPr="00D42FAD" w:rsidRDefault="003C3D7C" w:rsidP="003C3D7C">
                  <w:pPr>
                    <w:jc w:val="both"/>
                    <w:rPr>
                      <w:rFonts w:ascii="Arial" w:hAnsi="Arial" w:cs="Arial"/>
                      <w:b/>
                      <w:bCs/>
                    </w:rPr>
                  </w:pPr>
                  <w:r>
                    <w:rPr>
                      <w:rFonts w:ascii="Arial" w:hAnsi="Arial" w:cs="Arial"/>
                      <w:b/>
                      <w:bCs/>
                    </w:rPr>
                    <w:t xml:space="preserve">Cost: Under-pricing or overpricing </w:t>
                  </w:r>
                </w:p>
              </w:tc>
              <w:tc>
                <w:tcPr>
                  <w:tcW w:w="20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2184593" w14:textId="31DD0CAF" w:rsidR="003C3D7C" w:rsidRPr="00D42FAD" w:rsidRDefault="003C3D7C" w:rsidP="003C3D7C">
                  <w:pPr>
                    <w:jc w:val="both"/>
                    <w:rPr>
                      <w:rFonts w:ascii="Arial" w:hAnsi="Arial" w:cs="Arial"/>
                      <w:b/>
                      <w:bCs/>
                    </w:rPr>
                  </w:pPr>
                  <w:r>
                    <w:rPr>
                      <w:rFonts w:ascii="Arial" w:hAnsi="Arial" w:cs="Arial"/>
                      <w:b/>
                      <w:bCs/>
                    </w:rPr>
                    <w:t>Negotiations will be held.</w:t>
                  </w:r>
                </w:p>
              </w:tc>
              <w:tc>
                <w:tcPr>
                  <w:tcW w:w="110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3206EA" w14:textId="65C8584E" w:rsidR="003C3D7C" w:rsidRPr="00D42FAD" w:rsidRDefault="003C3D7C" w:rsidP="003C3D7C">
                  <w:pPr>
                    <w:jc w:val="both"/>
                    <w:rPr>
                      <w:rFonts w:ascii="Arial" w:hAnsi="Arial" w:cs="Arial"/>
                      <w:b/>
                      <w:bCs/>
                    </w:rPr>
                  </w:pPr>
                  <w:r>
                    <w:rPr>
                      <w:rFonts w:ascii="Arial" w:hAnsi="Arial" w:cs="Arial"/>
                      <w:b/>
                      <w:bCs/>
                    </w:rPr>
                    <w:t>High</w:t>
                  </w:r>
                </w:p>
              </w:tc>
            </w:tr>
            <w:tr w:rsidR="003C3D7C" w14:paraId="13721CB7" w14:textId="77777777" w:rsidTr="003C3D7C">
              <w:tc>
                <w:tcPr>
                  <w:tcW w:w="17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FAA0D2" w14:textId="0817C9FB" w:rsidR="003C3D7C" w:rsidRPr="00D42FAD" w:rsidRDefault="003C3D7C" w:rsidP="003C3D7C">
                  <w:pPr>
                    <w:jc w:val="both"/>
                    <w:rPr>
                      <w:rFonts w:ascii="Arial" w:hAnsi="Arial" w:cs="Arial"/>
                      <w:b/>
                      <w:bCs/>
                    </w:rPr>
                  </w:pPr>
                  <w:r>
                    <w:rPr>
                      <w:rFonts w:ascii="Arial" w:hAnsi="Arial" w:cs="Arial"/>
                      <w:b/>
                      <w:bCs/>
                    </w:rPr>
                    <w:t xml:space="preserve">Scope: Providing </w:t>
                  </w:r>
                  <w:r w:rsidR="009F2D58">
                    <w:rPr>
                      <w:rFonts w:ascii="Arial" w:hAnsi="Arial" w:cs="Arial"/>
                      <w:b/>
                      <w:bCs/>
                    </w:rPr>
                    <w:t>flawed service</w:t>
                  </w:r>
                </w:p>
              </w:tc>
              <w:tc>
                <w:tcPr>
                  <w:tcW w:w="20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FF88CBB" w14:textId="467F076B" w:rsidR="003C3D7C" w:rsidRPr="00D42FAD" w:rsidRDefault="009F2D58" w:rsidP="003C3D7C">
                  <w:pPr>
                    <w:jc w:val="both"/>
                    <w:rPr>
                      <w:rFonts w:ascii="Arial" w:hAnsi="Arial" w:cs="Arial"/>
                      <w:b/>
                      <w:bCs/>
                    </w:rPr>
                  </w:pPr>
                  <w:r>
                    <w:rPr>
                      <w:rFonts w:ascii="Arial" w:hAnsi="Arial" w:cs="Arial"/>
                      <w:b/>
                      <w:bCs/>
                    </w:rPr>
                    <w:t xml:space="preserve">The Scope is clear on the services being sought. </w:t>
                  </w:r>
                </w:p>
              </w:tc>
              <w:tc>
                <w:tcPr>
                  <w:tcW w:w="110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3B9FE7" w14:textId="09255B0E" w:rsidR="003C3D7C" w:rsidRPr="00D42FAD" w:rsidRDefault="003C3D7C" w:rsidP="003C3D7C">
                  <w:pPr>
                    <w:jc w:val="both"/>
                    <w:rPr>
                      <w:rFonts w:ascii="Arial" w:hAnsi="Arial" w:cs="Arial"/>
                      <w:b/>
                      <w:bCs/>
                    </w:rPr>
                  </w:pPr>
                  <w:r>
                    <w:rPr>
                      <w:rFonts w:ascii="Arial" w:hAnsi="Arial" w:cs="Arial"/>
                      <w:b/>
                      <w:bCs/>
                    </w:rPr>
                    <w:t>High</w:t>
                  </w:r>
                </w:p>
              </w:tc>
            </w:tr>
            <w:tr w:rsidR="003C3D7C" w14:paraId="11E5DF07" w14:textId="77777777" w:rsidTr="003C3D7C">
              <w:tc>
                <w:tcPr>
                  <w:tcW w:w="17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88FA1C" w14:textId="211C40D2" w:rsidR="003C3D7C" w:rsidRPr="00D42FAD" w:rsidRDefault="009F2D58" w:rsidP="003C3D7C">
                  <w:pPr>
                    <w:jc w:val="both"/>
                    <w:rPr>
                      <w:rFonts w:ascii="Arial" w:hAnsi="Arial" w:cs="Arial"/>
                      <w:b/>
                      <w:bCs/>
                    </w:rPr>
                  </w:pPr>
                  <w:r>
                    <w:rPr>
                      <w:rFonts w:ascii="Arial" w:hAnsi="Arial" w:cs="Arial"/>
                      <w:b/>
                      <w:bCs/>
                    </w:rPr>
                    <w:t xml:space="preserve">Service Providers: inexperienced </w:t>
                  </w:r>
                  <w:r>
                    <w:rPr>
                      <w:rFonts w:ascii="Arial" w:hAnsi="Arial" w:cs="Arial"/>
                      <w:b/>
                      <w:bCs/>
                    </w:rPr>
                    <w:lastRenderedPageBreak/>
                    <w:t xml:space="preserve">service providers </w:t>
                  </w:r>
                </w:p>
              </w:tc>
              <w:tc>
                <w:tcPr>
                  <w:tcW w:w="20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E37394C" w14:textId="77777777" w:rsidR="009F2D58" w:rsidRDefault="009F2D58" w:rsidP="009F2D58">
                  <w:pPr>
                    <w:pStyle w:val="Default"/>
                    <w:jc w:val="both"/>
                  </w:pPr>
                  <w:r>
                    <w:rPr>
                      <w:sz w:val="22"/>
                      <w:szCs w:val="22"/>
                    </w:rPr>
                    <w:lastRenderedPageBreak/>
                    <w:t xml:space="preserve">Evaluation criteria clear on minimum </w:t>
                  </w:r>
                  <w:r>
                    <w:rPr>
                      <w:sz w:val="22"/>
                      <w:szCs w:val="22"/>
                    </w:rPr>
                    <w:lastRenderedPageBreak/>
                    <w:t xml:space="preserve">experience and competencies. </w:t>
                  </w:r>
                </w:p>
                <w:p w14:paraId="0AF00521" w14:textId="11D69127" w:rsidR="003C3D7C" w:rsidRPr="00D42FAD" w:rsidRDefault="003C3D7C" w:rsidP="003C3D7C">
                  <w:pPr>
                    <w:jc w:val="both"/>
                    <w:rPr>
                      <w:rFonts w:ascii="Arial" w:hAnsi="Arial" w:cs="Arial"/>
                      <w:b/>
                      <w:bCs/>
                    </w:rPr>
                  </w:pPr>
                </w:p>
              </w:tc>
              <w:tc>
                <w:tcPr>
                  <w:tcW w:w="110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5016754" w14:textId="4AC0FF7A" w:rsidR="003C3D7C" w:rsidRPr="00D42FAD" w:rsidRDefault="003C3D7C" w:rsidP="003C3D7C">
                  <w:pPr>
                    <w:jc w:val="both"/>
                    <w:rPr>
                      <w:rFonts w:ascii="Arial" w:hAnsi="Arial" w:cs="Arial"/>
                      <w:b/>
                      <w:bCs/>
                    </w:rPr>
                  </w:pPr>
                  <w:r>
                    <w:rPr>
                      <w:rFonts w:ascii="Arial" w:hAnsi="Arial" w:cs="Arial"/>
                      <w:b/>
                      <w:bCs/>
                    </w:rPr>
                    <w:lastRenderedPageBreak/>
                    <w:t>High</w:t>
                  </w:r>
                </w:p>
              </w:tc>
            </w:tr>
            <w:tr w:rsidR="003C3D7C" w14:paraId="5EFC5A1A" w14:textId="77777777" w:rsidTr="003C3D7C">
              <w:tc>
                <w:tcPr>
                  <w:tcW w:w="17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E73A13" w14:textId="5DAEC99C" w:rsidR="003C3D7C" w:rsidRPr="00D42FAD" w:rsidRDefault="009F2D58" w:rsidP="003C3D7C">
                  <w:pPr>
                    <w:jc w:val="both"/>
                    <w:rPr>
                      <w:rFonts w:ascii="Arial" w:hAnsi="Arial" w:cs="Arial"/>
                      <w:b/>
                      <w:bCs/>
                    </w:rPr>
                  </w:pPr>
                  <w:r>
                    <w:rPr>
                      <w:rFonts w:ascii="Arial" w:hAnsi="Arial" w:cs="Arial"/>
                      <w:b/>
                      <w:bCs/>
                    </w:rPr>
                    <w:t>Time: Late delivery of service</w:t>
                  </w:r>
                </w:p>
              </w:tc>
              <w:tc>
                <w:tcPr>
                  <w:tcW w:w="20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53E2625" w14:textId="77777777" w:rsidR="009F2D58" w:rsidRDefault="009F2D58" w:rsidP="009F2D58">
                  <w:pPr>
                    <w:pStyle w:val="Default"/>
                    <w:jc w:val="both"/>
                  </w:pPr>
                  <w:r>
                    <w:rPr>
                      <w:sz w:val="22"/>
                      <w:szCs w:val="22"/>
                    </w:rPr>
                    <w:t xml:space="preserve">Lead times clearly defined and penalties to be implemented if they are agreement is breached </w:t>
                  </w:r>
                </w:p>
                <w:p w14:paraId="4AABAAAA" w14:textId="77777777" w:rsidR="003C3D7C" w:rsidRPr="00D42FAD" w:rsidRDefault="003C3D7C" w:rsidP="003C3D7C">
                  <w:pPr>
                    <w:jc w:val="both"/>
                    <w:rPr>
                      <w:rFonts w:ascii="Arial" w:hAnsi="Arial" w:cs="Arial"/>
                      <w:b/>
                      <w:bCs/>
                    </w:rPr>
                  </w:pPr>
                </w:p>
              </w:tc>
              <w:tc>
                <w:tcPr>
                  <w:tcW w:w="110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6BF2BB4" w14:textId="5CDE9669" w:rsidR="003C3D7C" w:rsidRPr="00D42FAD" w:rsidRDefault="009F2D58" w:rsidP="003C3D7C">
                  <w:pPr>
                    <w:jc w:val="both"/>
                    <w:rPr>
                      <w:rFonts w:ascii="Arial" w:hAnsi="Arial" w:cs="Arial"/>
                      <w:b/>
                      <w:bCs/>
                    </w:rPr>
                  </w:pPr>
                  <w:r>
                    <w:rPr>
                      <w:rFonts w:ascii="Arial" w:hAnsi="Arial" w:cs="Arial"/>
                      <w:b/>
                      <w:bCs/>
                    </w:rPr>
                    <w:t>High</w:t>
                  </w:r>
                </w:p>
              </w:tc>
            </w:tr>
            <w:tr w:rsidR="003C3D7C" w14:paraId="3946E06A" w14:textId="77777777" w:rsidTr="003C3D7C">
              <w:tc>
                <w:tcPr>
                  <w:tcW w:w="17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F46933" w14:textId="0A1B2BBD" w:rsidR="003C3D7C" w:rsidRPr="00D42FAD" w:rsidRDefault="009F2D58" w:rsidP="003C3D7C">
                  <w:pPr>
                    <w:jc w:val="both"/>
                    <w:rPr>
                      <w:rFonts w:ascii="Arial" w:hAnsi="Arial" w:cs="Arial"/>
                      <w:b/>
                      <w:bCs/>
                    </w:rPr>
                  </w:pPr>
                  <w:r>
                    <w:rPr>
                      <w:rFonts w:ascii="Arial" w:hAnsi="Arial" w:cs="Arial"/>
                      <w:b/>
                      <w:bCs/>
                    </w:rPr>
                    <w:t>Safety</w:t>
                  </w:r>
                </w:p>
              </w:tc>
              <w:tc>
                <w:tcPr>
                  <w:tcW w:w="20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74A17E" w14:textId="77777777" w:rsidR="003C3D7C" w:rsidRPr="00D42FAD" w:rsidRDefault="003C3D7C" w:rsidP="003C3D7C">
                  <w:pPr>
                    <w:jc w:val="both"/>
                    <w:rPr>
                      <w:rFonts w:ascii="Arial" w:hAnsi="Arial" w:cs="Arial"/>
                      <w:b/>
                      <w:bCs/>
                    </w:rPr>
                  </w:pPr>
                </w:p>
              </w:tc>
              <w:tc>
                <w:tcPr>
                  <w:tcW w:w="110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864420D" w14:textId="77777777" w:rsidR="003C3D7C" w:rsidRPr="00D42FAD" w:rsidRDefault="003C3D7C" w:rsidP="003C3D7C">
                  <w:pPr>
                    <w:jc w:val="both"/>
                    <w:rPr>
                      <w:rFonts w:ascii="Arial" w:hAnsi="Arial" w:cs="Arial"/>
                      <w:b/>
                      <w:bCs/>
                    </w:rPr>
                  </w:pPr>
                </w:p>
              </w:tc>
            </w:tr>
            <w:tr w:rsidR="009F2D58" w14:paraId="6953644B" w14:textId="77777777" w:rsidTr="003C3D7C">
              <w:tc>
                <w:tcPr>
                  <w:tcW w:w="17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567B18" w14:textId="129DA8BC" w:rsidR="009F2D58" w:rsidRPr="00D42FAD" w:rsidRDefault="009F2D58" w:rsidP="003C3D7C">
                  <w:pPr>
                    <w:jc w:val="both"/>
                    <w:rPr>
                      <w:rFonts w:ascii="Arial" w:hAnsi="Arial" w:cs="Arial"/>
                      <w:b/>
                      <w:bCs/>
                    </w:rPr>
                  </w:pPr>
                  <w:r>
                    <w:rPr>
                      <w:rFonts w:ascii="Arial" w:hAnsi="Arial" w:cs="Arial"/>
                      <w:b/>
                      <w:bCs/>
                    </w:rPr>
                    <w:t xml:space="preserve">Environment </w:t>
                  </w:r>
                </w:p>
              </w:tc>
              <w:tc>
                <w:tcPr>
                  <w:tcW w:w="20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BD06BC" w14:textId="77777777" w:rsidR="009F2D58" w:rsidRPr="00D42FAD" w:rsidRDefault="009F2D58" w:rsidP="003C3D7C">
                  <w:pPr>
                    <w:jc w:val="both"/>
                    <w:rPr>
                      <w:rFonts w:ascii="Arial" w:hAnsi="Arial" w:cs="Arial"/>
                      <w:b/>
                      <w:bCs/>
                    </w:rPr>
                  </w:pPr>
                </w:p>
              </w:tc>
              <w:tc>
                <w:tcPr>
                  <w:tcW w:w="110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9B82AEC" w14:textId="77777777" w:rsidR="009F2D58" w:rsidRPr="00D42FAD" w:rsidRDefault="009F2D58" w:rsidP="003C3D7C">
                  <w:pPr>
                    <w:jc w:val="both"/>
                    <w:rPr>
                      <w:rFonts w:ascii="Arial" w:hAnsi="Arial" w:cs="Arial"/>
                      <w:b/>
                      <w:bCs/>
                    </w:rPr>
                  </w:pPr>
                </w:p>
              </w:tc>
            </w:tr>
            <w:tr w:rsidR="009F2D58" w14:paraId="609D82D5" w14:textId="77777777" w:rsidTr="003C3D7C">
              <w:tc>
                <w:tcPr>
                  <w:tcW w:w="17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FFAD57" w14:textId="31D25114" w:rsidR="009F2D58" w:rsidRPr="005D7939" w:rsidRDefault="009F2D58" w:rsidP="003C3D7C">
                  <w:pPr>
                    <w:jc w:val="both"/>
                    <w:rPr>
                      <w:rFonts w:ascii="Arial" w:hAnsi="Arial" w:cs="Arial"/>
                      <w:b/>
                      <w:bCs/>
                      <w:highlight w:val="green"/>
                    </w:rPr>
                  </w:pPr>
                  <w:r w:rsidRPr="005D7939">
                    <w:rPr>
                      <w:rFonts w:ascii="Arial" w:hAnsi="Arial" w:cs="Arial"/>
                      <w:b/>
                      <w:bCs/>
                      <w:highlight w:val="green"/>
                    </w:rPr>
                    <w:t>Quality</w:t>
                  </w:r>
                  <w:r w:rsidR="000B6E3B" w:rsidRPr="005D7939">
                    <w:rPr>
                      <w:rFonts w:ascii="Arial" w:hAnsi="Arial" w:cs="Arial"/>
                      <w:b/>
                      <w:bCs/>
                      <w:highlight w:val="green"/>
                    </w:rPr>
                    <w:t xml:space="preserve">: </w:t>
                  </w:r>
                  <w:r w:rsidRPr="005D7939">
                    <w:rPr>
                      <w:rFonts w:ascii="Arial" w:hAnsi="Arial" w:cs="Arial"/>
                      <w:b/>
                      <w:bCs/>
                      <w:highlight w:val="green"/>
                    </w:rPr>
                    <w:t xml:space="preserve">  </w:t>
                  </w:r>
                  <w:proofErr w:type="gramStart"/>
                  <w:r w:rsidR="007A072C" w:rsidRPr="005D7939">
                    <w:rPr>
                      <w:rFonts w:ascii="Arial" w:hAnsi="Arial" w:cs="Arial"/>
                      <w:highlight w:val="green"/>
                    </w:rPr>
                    <w:t>Non compliance</w:t>
                  </w:r>
                  <w:proofErr w:type="gramEnd"/>
                  <w:r w:rsidR="007A072C" w:rsidRPr="005D7939">
                    <w:rPr>
                      <w:rFonts w:ascii="Arial" w:hAnsi="Arial" w:cs="Arial"/>
                      <w:highlight w:val="green"/>
                    </w:rPr>
                    <w:t xml:space="preserve"> to applicable ISO </w:t>
                  </w:r>
                  <w:r w:rsidR="005D7939" w:rsidRPr="005D7939">
                    <w:rPr>
                      <w:rFonts w:ascii="Arial" w:hAnsi="Arial" w:cs="Arial"/>
                      <w:highlight w:val="green"/>
                    </w:rPr>
                    <w:t>standards</w:t>
                  </w:r>
                  <w:r w:rsidR="00A85EE5" w:rsidRPr="005D7939">
                    <w:rPr>
                      <w:rFonts w:ascii="Arial" w:hAnsi="Arial" w:cs="Arial"/>
                      <w:highlight w:val="green"/>
                    </w:rPr>
                    <w:t xml:space="preserve"> and Eskom Quality </w:t>
                  </w:r>
                  <w:proofErr w:type="gramStart"/>
                  <w:r w:rsidR="00A85EE5" w:rsidRPr="005D7939">
                    <w:rPr>
                      <w:rFonts w:ascii="Arial" w:hAnsi="Arial" w:cs="Arial"/>
                      <w:highlight w:val="green"/>
                    </w:rPr>
                    <w:t>standard</w:t>
                  </w:r>
                  <w:proofErr w:type="gramEnd"/>
                </w:p>
              </w:tc>
              <w:tc>
                <w:tcPr>
                  <w:tcW w:w="20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EA9DE50" w14:textId="1132A280" w:rsidR="009F2D58" w:rsidRPr="005D7939" w:rsidRDefault="00A85EE5" w:rsidP="003C3D7C">
                  <w:pPr>
                    <w:jc w:val="both"/>
                    <w:rPr>
                      <w:rFonts w:ascii="Arial" w:hAnsi="Arial" w:cs="Arial"/>
                      <w:highlight w:val="green"/>
                    </w:rPr>
                  </w:pPr>
                  <w:r w:rsidRPr="005D7939">
                    <w:rPr>
                      <w:rFonts w:ascii="Arial" w:hAnsi="Arial" w:cs="Arial"/>
                      <w:highlight w:val="green"/>
                    </w:rPr>
                    <w:t xml:space="preserve">Quality tender </w:t>
                  </w:r>
                  <w:proofErr w:type="spellStart"/>
                  <w:r w:rsidRPr="005D7939">
                    <w:rPr>
                      <w:rFonts w:ascii="Arial" w:hAnsi="Arial" w:cs="Arial"/>
                      <w:highlight w:val="green"/>
                    </w:rPr>
                    <w:t>returnables</w:t>
                  </w:r>
                  <w:proofErr w:type="spellEnd"/>
                  <w:r w:rsidRPr="005D7939">
                    <w:rPr>
                      <w:rFonts w:ascii="Arial" w:hAnsi="Arial" w:cs="Arial"/>
                      <w:highlight w:val="green"/>
                    </w:rPr>
                    <w:t xml:space="preserve"> to be sent with the enquiry. </w:t>
                  </w:r>
                </w:p>
              </w:tc>
              <w:tc>
                <w:tcPr>
                  <w:tcW w:w="110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5C278B5" w14:textId="3C5ACE9B" w:rsidR="009F2D58" w:rsidRPr="005D7939" w:rsidRDefault="00A85EE5" w:rsidP="003C3D7C">
                  <w:pPr>
                    <w:jc w:val="both"/>
                    <w:rPr>
                      <w:rFonts w:ascii="Arial" w:hAnsi="Arial" w:cs="Arial"/>
                    </w:rPr>
                  </w:pPr>
                  <w:r w:rsidRPr="005D7939">
                    <w:rPr>
                      <w:rFonts w:ascii="Arial" w:hAnsi="Arial" w:cs="Arial"/>
                      <w:highlight w:val="green"/>
                    </w:rPr>
                    <w:t>Medium</w:t>
                  </w:r>
                </w:p>
              </w:tc>
            </w:tr>
          </w:tbl>
          <w:p w14:paraId="3FA7F72B" w14:textId="77777777" w:rsidR="00167080" w:rsidRPr="0040750A" w:rsidRDefault="00167080" w:rsidP="00B84035">
            <w:pPr>
              <w:jc w:val="both"/>
              <w:rPr>
                <w:rFonts w:ascii="Arial" w:hAnsi="Arial" w:cs="Arial"/>
                <w:b/>
                <w:highlight w:val="yellow"/>
              </w:rPr>
            </w:pPr>
          </w:p>
        </w:tc>
      </w:tr>
      <w:tr w:rsidR="007E74CC" w:rsidRPr="00F36303" w14:paraId="005B0EE7" w14:textId="77777777" w:rsidTr="002C2B69">
        <w:trPr>
          <w:jc w:val="center"/>
        </w:trPr>
        <w:tc>
          <w:tcPr>
            <w:tcW w:w="5382" w:type="dxa"/>
            <w:shd w:val="clear" w:color="auto" w:fill="D9D9D9" w:themeFill="background1" w:themeFillShade="D9"/>
          </w:tcPr>
          <w:p w14:paraId="3B7E9DEE" w14:textId="77777777" w:rsidR="007E74CC" w:rsidRPr="00F36303" w:rsidRDefault="007E74CC" w:rsidP="007E74CC">
            <w:pPr>
              <w:jc w:val="both"/>
              <w:rPr>
                <w:rFonts w:ascii="Arial" w:hAnsi="Arial" w:cs="Arial"/>
              </w:rPr>
            </w:pPr>
            <w:r w:rsidRPr="00F36303">
              <w:rPr>
                <w:rFonts w:ascii="Arial" w:hAnsi="Arial" w:cs="Arial"/>
              </w:rPr>
              <w:lastRenderedPageBreak/>
              <w:t>Address the potential impact of CPA, forex, tax implications, shipping and insurances on the costing of the assets, goods or services to be procured /disposed.</w:t>
            </w:r>
          </w:p>
        </w:tc>
        <w:tc>
          <w:tcPr>
            <w:tcW w:w="5103" w:type="dxa"/>
          </w:tcPr>
          <w:p w14:paraId="4224ABA2" w14:textId="77777777" w:rsidR="0045161E" w:rsidRDefault="0045161E" w:rsidP="0045161E">
            <w:pPr>
              <w:jc w:val="both"/>
              <w:rPr>
                <w:rFonts w:ascii="Arial" w:hAnsi="Arial" w:cs="Arial"/>
              </w:rPr>
            </w:pPr>
            <w:r>
              <w:rPr>
                <w:rFonts w:ascii="Arial" w:hAnsi="Arial" w:cs="Arial"/>
              </w:rPr>
              <w:t>Foreign Exchange and tax Implications will not be applicable and only normal tax compliance related to supplier will be applicable on the service rendered by the individual professionals.</w:t>
            </w:r>
          </w:p>
          <w:p w14:paraId="037D7E18" w14:textId="10C3C9E2" w:rsidR="007E74CC" w:rsidRPr="00F36303" w:rsidRDefault="007E74CC" w:rsidP="007E74CC">
            <w:pPr>
              <w:jc w:val="both"/>
              <w:rPr>
                <w:rFonts w:ascii="Arial" w:hAnsi="Arial" w:cs="Arial"/>
                <w:b/>
              </w:rPr>
            </w:pPr>
          </w:p>
        </w:tc>
      </w:tr>
      <w:tr w:rsidR="00FB526A" w:rsidRPr="00F36303" w14:paraId="5193AF1A" w14:textId="77777777" w:rsidTr="002C2B69">
        <w:trPr>
          <w:jc w:val="center"/>
        </w:trPr>
        <w:tc>
          <w:tcPr>
            <w:tcW w:w="5382" w:type="dxa"/>
            <w:shd w:val="clear" w:color="auto" w:fill="D9D9D9" w:themeFill="background1" w:themeFillShade="D9"/>
          </w:tcPr>
          <w:p w14:paraId="7713B148" w14:textId="59634023" w:rsidR="00FB526A" w:rsidRPr="00FB526A" w:rsidRDefault="00FB526A" w:rsidP="00FB526A">
            <w:pPr>
              <w:jc w:val="both"/>
              <w:rPr>
                <w:rFonts w:ascii="Arial" w:hAnsi="Arial" w:cs="Arial"/>
              </w:rPr>
            </w:pPr>
            <w:r>
              <w:rPr>
                <w:rFonts w:ascii="Arial" w:hAnsi="Arial" w:cs="Arial"/>
              </w:rPr>
              <w:t xml:space="preserve">Clarify whether </w:t>
            </w:r>
            <w:r w:rsidRPr="00FB526A">
              <w:rPr>
                <w:rFonts w:ascii="Arial" w:hAnsi="Arial" w:cs="Arial"/>
              </w:rPr>
              <w:t xml:space="preserve">cataloguing / codification requirements </w:t>
            </w:r>
            <w:r>
              <w:rPr>
                <w:rFonts w:ascii="Arial" w:hAnsi="Arial" w:cs="Arial"/>
              </w:rPr>
              <w:t>are applicable for</w:t>
            </w:r>
            <w:r w:rsidRPr="00FB526A">
              <w:rPr>
                <w:rFonts w:ascii="Arial" w:hAnsi="Arial" w:cs="Arial"/>
              </w:rPr>
              <w:t xml:space="preserve"> </w:t>
            </w:r>
            <w:r>
              <w:rPr>
                <w:rFonts w:ascii="Arial" w:hAnsi="Arial" w:cs="Arial"/>
              </w:rPr>
              <w:t>this procurement</w:t>
            </w:r>
            <w:r w:rsidR="0008311A">
              <w:rPr>
                <w:rFonts w:ascii="Arial" w:hAnsi="Arial" w:cs="Arial"/>
              </w:rPr>
              <w:t>. I</w:t>
            </w:r>
            <w:r>
              <w:rPr>
                <w:rFonts w:ascii="Arial" w:hAnsi="Arial" w:cs="Arial"/>
              </w:rPr>
              <w:t>f applicable confirm cost implications</w:t>
            </w:r>
            <w:r w:rsidR="0008311A">
              <w:rPr>
                <w:rFonts w:ascii="Arial" w:hAnsi="Arial" w:cs="Arial"/>
              </w:rPr>
              <w:t xml:space="preserve"> and how this requirement will be addressed in the tender.</w:t>
            </w:r>
            <w:r>
              <w:rPr>
                <w:rFonts w:ascii="Arial" w:hAnsi="Arial" w:cs="Arial"/>
              </w:rPr>
              <w:t xml:space="preserve"> </w:t>
            </w:r>
          </w:p>
          <w:p w14:paraId="1457F90E" w14:textId="77777777" w:rsidR="00FB526A" w:rsidRDefault="00FB526A" w:rsidP="007E74CC">
            <w:pPr>
              <w:jc w:val="both"/>
              <w:rPr>
                <w:rFonts w:ascii="Arial" w:hAnsi="Arial" w:cs="Arial"/>
              </w:rPr>
            </w:pPr>
          </w:p>
          <w:p w14:paraId="55363D09" w14:textId="77777777" w:rsidR="00FB526A" w:rsidRDefault="00FB526A" w:rsidP="007E74CC">
            <w:pPr>
              <w:jc w:val="both"/>
              <w:rPr>
                <w:rFonts w:ascii="Arial" w:hAnsi="Arial" w:cs="Arial"/>
              </w:rPr>
            </w:pPr>
          </w:p>
          <w:p w14:paraId="1E9D145C" w14:textId="0DFA4503" w:rsidR="00FB526A" w:rsidRPr="00F36303" w:rsidRDefault="00FB526A" w:rsidP="007E74CC">
            <w:pPr>
              <w:jc w:val="both"/>
              <w:rPr>
                <w:rFonts w:ascii="Arial" w:hAnsi="Arial" w:cs="Arial"/>
              </w:rPr>
            </w:pPr>
          </w:p>
        </w:tc>
        <w:tc>
          <w:tcPr>
            <w:tcW w:w="5103" w:type="dxa"/>
          </w:tcPr>
          <w:p w14:paraId="0B22D009" w14:textId="0ACD2227" w:rsidR="00FB526A" w:rsidRPr="00F36303" w:rsidRDefault="0045161E" w:rsidP="007E74CC">
            <w:pPr>
              <w:jc w:val="both"/>
              <w:rPr>
                <w:rFonts w:ascii="Arial" w:hAnsi="Arial" w:cs="Arial"/>
                <w:b/>
                <w:i/>
                <w:highlight w:val="yellow"/>
              </w:rPr>
            </w:pPr>
            <w:r w:rsidRPr="00BC75CF">
              <w:rPr>
                <w:rFonts w:ascii="Arial" w:hAnsi="Arial" w:cs="Arial"/>
                <w:b/>
                <w:iCs/>
              </w:rPr>
              <w:t>Not applicable</w:t>
            </w:r>
            <w:r>
              <w:rPr>
                <w:rFonts w:ascii="Arial" w:hAnsi="Arial" w:cs="Arial"/>
                <w:b/>
                <w:iCs/>
              </w:rPr>
              <w:t>.</w:t>
            </w:r>
          </w:p>
        </w:tc>
      </w:tr>
      <w:tr w:rsidR="00255E6B" w:rsidRPr="00F36303" w14:paraId="4BCE7C33" w14:textId="77777777" w:rsidTr="002C2B69">
        <w:trPr>
          <w:jc w:val="center"/>
        </w:trPr>
        <w:tc>
          <w:tcPr>
            <w:tcW w:w="5382" w:type="dxa"/>
            <w:shd w:val="clear" w:color="auto" w:fill="D9D9D9" w:themeFill="background1" w:themeFillShade="D9"/>
          </w:tcPr>
          <w:p w14:paraId="008577D4" w14:textId="105D1CDB" w:rsidR="00255E6B" w:rsidRPr="00255E6B" w:rsidRDefault="00B30ACD" w:rsidP="007E74CC">
            <w:pPr>
              <w:jc w:val="both"/>
              <w:rPr>
                <w:rFonts w:ascii="Arial" w:hAnsi="Arial" w:cs="Arial"/>
              </w:rPr>
            </w:pPr>
            <w:r w:rsidRPr="00B30ACD">
              <w:rPr>
                <w:rFonts w:ascii="Arial" w:hAnsi="Arial" w:cs="Arial"/>
              </w:rPr>
              <w:t>In the case of sole/single source procurement, attach the signed SSJF</w:t>
            </w:r>
            <w:r w:rsidRPr="00B30ACD">
              <w:rPr>
                <w:rFonts w:ascii="Arial" w:hAnsi="Arial" w:cs="Arial"/>
                <w:lang w:val="en-US"/>
              </w:rPr>
              <w:t xml:space="preserve"> and set out any further details if required to support the motivation for using the sole / single source supplier</w:t>
            </w:r>
            <w:r>
              <w:rPr>
                <w:rFonts w:ascii="Arial" w:hAnsi="Arial" w:cs="Arial"/>
                <w:lang w:val="en-US"/>
              </w:rPr>
              <w:t>.</w:t>
            </w:r>
          </w:p>
        </w:tc>
        <w:tc>
          <w:tcPr>
            <w:tcW w:w="5103" w:type="dxa"/>
          </w:tcPr>
          <w:p w14:paraId="1B529FF0" w14:textId="7B7DBBA8" w:rsidR="00255E6B" w:rsidRPr="00F36303" w:rsidRDefault="0045161E" w:rsidP="007E74CC">
            <w:pPr>
              <w:jc w:val="both"/>
              <w:rPr>
                <w:rFonts w:ascii="Arial" w:hAnsi="Arial" w:cs="Arial"/>
                <w:b/>
              </w:rPr>
            </w:pPr>
            <w:r w:rsidRPr="00BC75CF">
              <w:rPr>
                <w:rFonts w:ascii="Arial" w:hAnsi="Arial" w:cs="Arial"/>
                <w:b/>
                <w:iCs/>
              </w:rPr>
              <w:t>Not applicable</w:t>
            </w:r>
            <w:r>
              <w:rPr>
                <w:rFonts w:ascii="Arial" w:hAnsi="Arial" w:cs="Arial"/>
                <w:b/>
                <w:iCs/>
              </w:rPr>
              <w:t>.</w:t>
            </w:r>
            <w:r w:rsidRPr="00BC75CF">
              <w:rPr>
                <w:rFonts w:ascii="Arial" w:hAnsi="Arial" w:cs="Arial"/>
                <w:b/>
                <w:iCs/>
              </w:rPr>
              <w:t xml:space="preserve">  </w:t>
            </w:r>
          </w:p>
        </w:tc>
      </w:tr>
      <w:tr w:rsidR="00255E6B" w:rsidRPr="00F36303" w14:paraId="51EF5539" w14:textId="77777777" w:rsidTr="002C2B69">
        <w:trPr>
          <w:jc w:val="center"/>
        </w:trPr>
        <w:tc>
          <w:tcPr>
            <w:tcW w:w="5382" w:type="dxa"/>
            <w:shd w:val="clear" w:color="auto" w:fill="D9D9D9" w:themeFill="background1" w:themeFillShade="D9"/>
          </w:tcPr>
          <w:p w14:paraId="45899567" w14:textId="77777777" w:rsidR="008A01AB" w:rsidRPr="008A01AB" w:rsidRDefault="008A01AB" w:rsidP="008A01AB">
            <w:pPr>
              <w:ind w:right="-283"/>
              <w:contextualSpacing/>
              <w:jc w:val="both"/>
              <w:rPr>
                <w:rFonts w:ascii="Arial" w:eastAsia="Times New Roman" w:hAnsi="Arial" w:cs="Arial"/>
                <w:bCs/>
                <w:iCs/>
                <w:lang w:val="en-US"/>
              </w:rPr>
            </w:pPr>
            <w:r w:rsidRPr="008A01AB">
              <w:rPr>
                <w:rFonts w:ascii="Arial" w:eastAsia="Times New Roman" w:hAnsi="Arial" w:cs="Arial"/>
                <w:bCs/>
                <w:iCs/>
                <w:lang w:val="en-US"/>
              </w:rPr>
              <w:t xml:space="preserve">In the case of a closed enquiry (Multiple Source </w:t>
            </w:r>
          </w:p>
          <w:p w14:paraId="4A356E87" w14:textId="77777777" w:rsidR="008A01AB" w:rsidRPr="008A01AB" w:rsidRDefault="008A01AB" w:rsidP="008A01AB">
            <w:pPr>
              <w:ind w:right="-283"/>
              <w:contextualSpacing/>
              <w:jc w:val="both"/>
              <w:rPr>
                <w:rFonts w:ascii="Arial" w:eastAsia="Times New Roman" w:hAnsi="Arial" w:cs="Arial"/>
                <w:bCs/>
                <w:iCs/>
                <w:lang w:val="en-US"/>
              </w:rPr>
            </w:pPr>
            <w:r w:rsidRPr="008A01AB">
              <w:rPr>
                <w:rFonts w:ascii="Arial" w:eastAsia="Times New Roman" w:hAnsi="Arial" w:cs="Arial"/>
                <w:bCs/>
                <w:iCs/>
                <w:lang w:val="en-US"/>
              </w:rPr>
              <w:t xml:space="preserve">where market research and analysis </w:t>
            </w:r>
            <w:proofErr w:type="gramStart"/>
            <w:r w:rsidRPr="008A01AB">
              <w:rPr>
                <w:rFonts w:ascii="Arial" w:eastAsia="Times New Roman" w:hAnsi="Arial" w:cs="Arial"/>
                <w:bCs/>
                <w:iCs/>
                <w:lang w:val="en-US"/>
              </w:rPr>
              <w:t>is</w:t>
            </w:r>
            <w:proofErr w:type="gramEnd"/>
            <w:r w:rsidRPr="008A01AB">
              <w:rPr>
                <w:rFonts w:ascii="Arial" w:eastAsia="Times New Roman" w:hAnsi="Arial" w:cs="Arial"/>
                <w:bCs/>
                <w:iCs/>
                <w:lang w:val="en-US"/>
              </w:rPr>
              <w:t xml:space="preserve"> </w:t>
            </w:r>
            <w:proofErr w:type="gramStart"/>
            <w:r w:rsidRPr="008A01AB">
              <w:rPr>
                <w:rFonts w:ascii="Arial" w:eastAsia="Times New Roman" w:hAnsi="Arial" w:cs="Arial"/>
                <w:bCs/>
                <w:iCs/>
                <w:lang w:val="en-US"/>
              </w:rPr>
              <w:t>required to</w:t>
            </w:r>
            <w:proofErr w:type="gramEnd"/>
            <w:r w:rsidRPr="008A01AB">
              <w:rPr>
                <w:rFonts w:ascii="Arial" w:eastAsia="Times New Roman" w:hAnsi="Arial" w:cs="Arial"/>
                <w:bCs/>
                <w:iCs/>
                <w:lang w:val="en-US"/>
              </w:rPr>
              <w:t xml:space="preserve"> </w:t>
            </w:r>
            <w:proofErr w:type="spellStart"/>
            <w:r w:rsidRPr="008A01AB">
              <w:rPr>
                <w:rFonts w:ascii="Arial" w:eastAsia="Times New Roman" w:hAnsi="Arial" w:cs="Arial"/>
                <w:bCs/>
                <w:iCs/>
                <w:lang w:val="en-US"/>
              </w:rPr>
              <w:t>to</w:t>
            </w:r>
            <w:proofErr w:type="spellEnd"/>
            <w:r w:rsidRPr="008A01AB">
              <w:rPr>
                <w:rFonts w:ascii="Arial" w:eastAsia="Times New Roman" w:hAnsi="Arial" w:cs="Arial"/>
                <w:bCs/>
                <w:iCs/>
                <w:lang w:val="en-US"/>
              </w:rPr>
              <w:t xml:space="preserve"> support the issuing of the enquiry to a few </w:t>
            </w:r>
          </w:p>
          <w:p w14:paraId="7EDE1046" w14:textId="77777777" w:rsidR="008A01AB" w:rsidRPr="008A01AB" w:rsidRDefault="008A01AB" w:rsidP="008A01AB">
            <w:pPr>
              <w:ind w:right="-283"/>
              <w:contextualSpacing/>
              <w:jc w:val="both"/>
              <w:rPr>
                <w:rFonts w:ascii="Arial" w:eastAsia="Times New Roman" w:hAnsi="Arial" w:cs="Arial"/>
                <w:bCs/>
                <w:iCs/>
                <w:lang w:val="en-US"/>
              </w:rPr>
            </w:pPr>
            <w:r w:rsidRPr="008A01AB">
              <w:rPr>
                <w:rFonts w:ascii="Arial" w:eastAsia="Times New Roman" w:hAnsi="Arial" w:cs="Arial"/>
                <w:bCs/>
                <w:iCs/>
                <w:lang w:val="en-US"/>
              </w:rPr>
              <w:t xml:space="preserve">prospective suppliers) indicate the list of the </w:t>
            </w:r>
          </w:p>
          <w:p w14:paraId="28234877" w14:textId="53E26FC2" w:rsidR="008A01AB" w:rsidRPr="008A01AB" w:rsidRDefault="008A01AB" w:rsidP="008A01AB">
            <w:pPr>
              <w:ind w:right="-283"/>
              <w:contextualSpacing/>
              <w:jc w:val="both"/>
              <w:rPr>
                <w:rFonts w:ascii="Arial" w:eastAsia="Times New Roman" w:hAnsi="Arial" w:cs="Arial"/>
                <w:bCs/>
                <w:iCs/>
                <w:lang w:val="en-US"/>
              </w:rPr>
            </w:pPr>
            <w:r w:rsidRPr="008A01AB">
              <w:rPr>
                <w:rFonts w:ascii="Arial" w:eastAsia="Times New Roman" w:hAnsi="Arial" w:cs="Arial"/>
                <w:bCs/>
                <w:iCs/>
                <w:lang w:val="en-US"/>
              </w:rPr>
              <w:t xml:space="preserve">proposed suppliers and details of the process that </w:t>
            </w:r>
          </w:p>
          <w:p w14:paraId="27D53FBE" w14:textId="3AAA7A8F" w:rsidR="00255E6B" w:rsidRPr="00255E6B" w:rsidRDefault="008A01AB" w:rsidP="003947EF">
            <w:pPr>
              <w:ind w:right="-283"/>
              <w:contextualSpacing/>
              <w:jc w:val="both"/>
              <w:rPr>
                <w:rFonts w:ascii="Arial" w:hAnsi="Arial" w:cs="Arial"/>
                <w:bCs/>
                <w:iCs/>
              </w:rPr>
            </w:pPr>
            <w:r w:rsidRPr="008A01AB">
              <w:rPr>
                <w:rFonts w:ascii="Arial" w:eastAsia="Times New Roman" w:hAnsi="Arial" w:cs="Arial"/>
                <w:bCs/>
                <w:iCs/>
                <w:lang w:val="en-US"/>
              </w:rPr>
              <w:t>was undertaken to compile the list</w:t>
            </w:r>
            <w:r>
              <w:rPr>
                <w:rFonts w:ascii="Arial" w:eastAsia="Times New Roman" w:hAnsi="Arial" w:cs="Arial"/>
                <w:bCs/>
                <w:iCs/>
                <w:lang w:val="en-US"/>
              </w:rPr>
              <w:t>.</w:t>
            </w:r>
          </w:p>
        </w:tc>
        <w:tc>
          <w:tcPr>
            <w:tcW w:w="5103" w:type="dxa"/>
          </w:tcPr>
          <w:p w14:paraId="3AFB3364" w14:textId="219519EA" w:rsidR="00255E6B" w:rsidRPr="00F36303" w:rsidRDefault="0045161E" w:rsidP="007E74CC">
            <w:pPr>
              <w:jc w:val="both"/>
              <w:rPr>
                <w:rFonts w:ascii="Arial" w:hAnsi="Arial" w:cs="Arial"/>
                <w:b/>
              </w:rPr>
            </w:pPr>
            <w:r w:rsidRPr="00BC75CF">
              <w:rPr>
                <w:rFonts w:ascii="Arial" w:hAnsi="Arial" w:cs="Arial"/>
                <w:b/>
                <w:iCs/>
              </w:rPr>
              <w:t>Not applicable</w:t>
            </w:r>
            <w:r>
              <w:rPr>
                <w:rFonts w:ascii="Arial" w:hAnsi="Arial" w:cs="Arial"/>
                <w:b/>
                <w:iCs/>
              </w:rPr>
              <w:t>.</w:t>
            </w:r>
            <w:r w:rsidRPr="00BC75CF">
              <w:rPr>
                <w:rFonts w:ascii="Arial" w:hAnsi="Arial" w:cs="Arial"/>
                <w:b/>
                <w:iCs/>
              </w:rPr>
              <w:t xml:space="preserve">  </w:t>
            </w:r>
          </w:p>
        </w:tc>
      </w:tr>
    </w:tbl>
    <w:p w14:paraId="7CC32A73" w14:textId="77777777" w:rsidR="007E74CC" w:rsidRPr="00426547" w:rsidRDefault="007E74CC" w:rsidP="00F3527B">
      <w:pPr>
        <w:pStyle w:val="ListParagraph"/>
        <w:numPr>
          <w:ilvl w:val="0"/>
          <w:numId w:val="4"/>
        </w:numPr>
        <w:spacing w:before="360"/>
        <w:ind w:left="360"/>
        <w:rPr>
          <w:rFonts w:ascii="Arial" w:hAnsi="Arial" w:cs="Arial"/>
          <w:b/>
        </w:rPr>
      </w:pPr>
      <w:r w:rsidRPr="00426547">
        <w:rPr>
          <w:rFonts w:ascii="Arial" w:hAnsi="Arial" w:cs="Arial"/>
          <w:b/>
        </w:rPr>
        <w:lastRenderedPageBreak/>
        <w:t>COMMERCIAL EXECUTION STRATEGY</w:t>
      </w:r>
    </w:p>
    <w:tbl>
      <w:tblPr>
        <w:tblStyle w:val="TableGrid"/>
        <w:tblW w:w="10485" w:type="dxa"/>
        <w:jc w:val="center"/>
        <w:tblLook w:val="04A0" w:firstRow="1" w:lastRow="0" w:firstColumn="1" w:lastColumn="0" w:noHBand="0" w:noVBand="1"/>
      </w:tblPr>
      <w:tblGrid>
        <w:gridCol w:w="4630"/>
        <w:gridCol w:w="6082"/>
      </w:tblGrid>
      <w:tr w:rsidR="007E74CC" w:rsidRPr="00F36303" w14:paraId="28FBA77B" w14:textId="77777777" w:rsidTr="002C2B69">
        <w:trPr>
          <w:jc w:val="center"/>
        </w:trPr>
        <w:tc>
          <w:tcPr>
            <w:tcW w:w="5240" w:type="dxa"/>
            <w:shd w:val="clear" w:color="auto" w:fill="D9D9D9" w:themeFill="background1" w:themeFillShade="D9"/>
          </w:tcPr>
          <w:p w14:paraId="6640706A" w14:textId="072CA688" w:rsidR="007E74CC" w:rsidRPr="00F36303" w:rsidRDefault="00EC33EE" w:rsidP="007E74CC">
            <w:pPr>
              <w:jc w:val="both"/>
              <w:rPr>
                <w:rFonts w:ascii="Arial" w:hAnsi="Arial" w:cs="Arial"/>
              </w:rPr>
            </w:pPr>
            <w:r w:rsidRPr="00EC33EE">
              <w:rPr>
                <w:rFonts w:ascii="Arial" w:hAnsi="Arial" w:cs="Arial"/>
              </w:rPr>
              <w:t>Confirm that all members of the cross-functional team have completed the conflicts of interest declaration. Confirm if any conflicts of interests have been declared.</w:t>
            </w:r>
          </w:p>
        </w:tc>
        <w:tc>
          <w:tcPr>
            <w:tcW w:w="5245" w:type="dxa"/>
          </w:tcPr>
          <w:p w14:paraId="6FFE903D" w14:textId="77777777" w:rsidR="0045161E" w:rsidRDefault="0045161E" w:rsidP="0045161E">
            <w:pPr>
              <w:jc w:val="both"/>
              <w:rPr>
                <w:rFonts w:ascii="Arial" w:hAnsi="Arial" w:cs="Arial"/>
                <w:bCs/>
              </w:rPr>
            </w:pPr>
            <w:r w:rsidRPr="00364893">
              <w:rPr>
                <w:rFonts w:ascii="Arial" w:hAnsi="Arial" w:cs="Arial"/>
                <w:bCs/>
              </w:rPr>
              <w:t>Non-disclosure forms have been signed by all CFT members and declaration of interest forms will be sent prior to evaluations and negotiations when tenders are returned. All members of CFT will be requested to declare any conflict of interest. Should there be any conflict of interest declared, it will be managed accordingly.</w:t>
            </w:r>
          </w:p>
          <w:p w14:paraId="51258F6A" w14:textId="78F87DC9" w:rsidR="007E74CC" w:rsidRPr="00F36303" w:rsidRDefault="007E74CC" w:rsidP="007E74CC">
            <w:pPr>
              <w:jc w:val="both"/>
              <w:rPr>
                <w:rFonts w:ascii="Arial" w:hAnsi="Arial" w:cs="Arial"/>
                <w:b/>
              </w:rPr>
            </w:pPr>
          </w:p>
        </w:tc>
      </w:tr>
      <w:tr w:rsidR="00EC33EE" w:rsidRPr="00F36303" w14:paraId="3792EE7E" w14:textId="77777777" w:rsidTr="002C2B69">
        <w:trPr>
          <w:jc w:val="center"/>
        </w:trPr>
        <w:tc>
          <w:tcPr>
            <w:tcW w:w="5240" w:type="dxa"/>
            <w:shd w:val="clear" w:color="auto" w:fill="D9D9D9" w:themeFill="background1" w:themeFillShade="D9"/>
          </w:tcPr>
          <w:p w14:paraId="69A2B965" w14:textId="45A8A976" w:rsidR="00EC33EE" w:rsidRPr="00EC33EE" w:rsidRDefault="00EC33EE" w:rsidP="00EC33EE">
            <w:pPr>
              <w:jc w:val="both"/>
              <w:rPr>
                <w:rFonts w:ascii="Arial" w:hAnsi="Arial" w:cs="Arial"/>
              </w:rPr>
            </w:pPr>
            <w:r w:rsidRPr="00EC33EE">
              <w:rPr>
                <w:rFonts w:ascii="Arial" w:hAnsi="Arial" w:cs="Arial"/>
              </w:rPr>
              <w:t>Confirm that all members of the cross-functional team have completed an NDA</w:t>
            </w:r>
            <w:r>
              <w:rPr>
                <w:rFonts w:ascii="Arial" w:hAnsi="Arial" w:cs="Arial"/>
              </w:rPr>
              <w:t>.</w:t>
            </w:r>
          </w:p>
        </w:tc>
        <w:tc>
          <w:tcPr>
            <w:tcW w:w="5245" w:type="dxa"/>
          </w:tcPr>
          <w:p w14:paraId="02D50D52" w14:textId="77777777" w:rsidR="0045161E" w:rsidRPr="002C0EA2" w:rsidRDefault="0045161E" w:rsidP="0045161E">
            <w:pPr>
              <w:ind w:right="142"/>
              <w:jc w:val="both"/>
              <w:rPr>
                <w:rFonts w:ascii="Arial" w:hAnsi="Arial" w:cs="Arial"/>
              </w:rPr>
            </w:pPr>
            <w:r w:rsidRPr="002C0EA2">
              <w:rPr>
                <w:rFonts w:ascii="Arial" w:hAnsi="Arial" w:cs="Arial"/>
              </w:rPr>
              <w:t xml:space="preserve">All members of the cross functional team </w:t>
            </w:r>
            <w:r w:rsidRPr="00EC33EE">
              <w:rPr>
                <w:rFonts w:ascii="Arial" w:hAnsi="Arial" w:cs="Arial"/>
              </w:rPr>
              <w:t xml:space="preserve">have completed </w:t>
            </w:r>
            <w:r w:rsidRPr="002C0EA2">
              <w:rPr>
                <w:rFonts w:ascii="Arial" w:hAnsi="Arial" w:cs="Arial"/>
              </w:rPr>
              <w:t xml:space="preserve">the Non-Disclosure Agreement (NDA). </w:t>
            </w:r>
          </w:p>
          <w:p w14:paraId="22AF3BB9" w14:textId="77777777" w:rsidR="00EC33EE" w:rsidRPr="00F36303" w:rsidRDefault="00EC33EE" w:rsidP="007E74CC">
            <w:pPr>
              <w:jc w:val="both"/>
              <w:rPr>
                <w:rFonts w:ascii="Arial" w:hAnsi="Arial" w:cs="Arial"/>
                <w:b/>
              </w:rPr>
            </w:pPr>
          </w:p>
        </w:tc>
      </w:tr>
      <w:tr w:rsidR="007E74CC" w:rsidRPr="00F36303" w14:paraId="1C234B0D" w14:textId="77777777" w:rsidTr="002C2B69">
        <w:trPr>
          <w:jc w:val="center"/>
        </w:trPr>
        <w:tc>
          <w:tcPr>
            <w:tcW w:w="5240" w:type="dxa"/>
            <w:shd w:val="clear" w:color="auto" w:fill="D9D9D9" w:themeFill="background1" w:themeFillShade="D9"/>
          </w:tcPr>
          <w:p w14:paraId="5954E895" w14:textId="77777777" w:rsidR="007E74CC" w:rsidRPr="00F36303" w:rsidRDefault="007E74CC" w:rsidP="007E74CC">
            <w:pPr>
              <w:jc w:val="both"/>
              <w:rPr>
                <w:rFonts w:ascii="Arial" w:hAnsi="Arial" w:cs="Arial"/>
              </w:rPr>
            </w:pPr>
            <w:r w:rsidRPr="00F36303">
              <w:rPr>
                <w:rFonts w:ascii="Arial" w:hAnsi="Arial" w:cs="Arial"/>
              </w:rPr>
              <w:t>Is this procurement PPPFA-exempt? Please indicate if PPPFA exemption is required, and the reasons therefor.</w:t>
            </w:r>
          </w:p>
        </w:tc>
        <w:tc>
          <w:tcPr>
            <w:tcW w:w="5245" w:type="dxa"/>
          </w:tcPr>
          <w:p w14:paraId="296B803C" w14:textId="67385A60" w:rsidR="007E74CC" w:rsidRPr="00F36303" w:rsidRDefault="0045161E" w:rsidP="007E74CC">
            <w:pPr>
              <w:jc w:val="both"/>
              <w:rPr>
                <w:rFonts w:ascii="Arial" w:hAnsi="Arial" w:cs="Arial"/>
                <w:b/>
              </w:rPr>
            </w:pPr>
            <w:r>
              <w:rPr>
                <w:rFonts w:ascii="Arial" w:hAnsi="Arial" w:cs="Arial"/>
                <w:b/>
              </w:rPr>
              <w:t>Not applicable.</w:t>
            </w:r>
          </w:p>
        </w:tc>
      </w:tr>
      <w:tr w:rsidR="007E74CC" w:rsidRPr="00F36303" w14:paraId="3499A7B8" w14:textId="77777777" w:rsidTr="002C2B69">
        <w:trPr>
          <w:jc w:val="center"/>
        </w:trPr>
        <w:tc>
          <w:tcPr>
            <w:tcW w:w="5240" w:type="dxa"/>
            <w:shd w:val="clear" w:color="auto" w:fill="D9D9D9" w:themeFill="background1" w:themeFillShade="D9"/>
          </w:tcPr>
          <w:p w14:paraId="1102EF9E" w14:textId="77777777" w:rsidR="007E74CC" w:rsidRPr="00F36303" w:rsidRDefault="007E74CC" w:rsidP="007E74CC">
            <w:pPr>
              <w:jc w:val="both"/>
              <w:rPr>
                <w:rFonts w:ascii="Arial" w:hAnsi="Arial" w:cs="Arial"/>
              </w:rPr>
            </w:pPr>
            <w:r w:rsidRPr="00F36303">
              <w:rPr>
                <w:rFonts w:ascii="Arial" w:hAnsi="Arial" w:cs="Arial"/>
              </w:rPr>
              <w:t>Will the outcome result in the award of a single contract to a single supplier, or the award of multiple contracts to multiple suppliers and the rationale therefor? Confirm if this strategy is linked to the placement of suppliers on a panel.</w:t>
            </w:r>
          </w:p>
        </w:tc>
        <w:tc>
          <w:tcPr>
            <w:tcW w:w="5245" w:type="dxa"/>
          </w:tcPr>
          <w:p w14:paraId="38AF3539" w14:textId="66C9C53A" w:rsidR="007E74CC" w:rsidRPr="00F36303" w:rsidRDefault="0045161E" w:rsidP="007E74CC">
            <w:pPr>
              <w:jc w:val="both"/>
              <w:rPr>
                <w:rFonts w:ascii="Arial" w:hAnsi="Arial" w:cs="Arial"/>
                <w:b/>
              </w:rPr>
            </w:pPr>
            <w:r w:rsidRPr="0045161E">
              <w:rPr>
                <w:rFonts w:ascii="Arial" w:hAnsi="Arial" w:cs="Arial"/>
                <w:b/>
                <w:highlight w:val="yellow"/>
              </w:rPr>
              <w:t>???</w:t>
            </w:r>
          </w:p>
        </w:tc>
      </w:tr>
      <w:tr w:rsidR="007E74CC" w:rsidRPr="00F36303" w14:paraId="3B182FB2" w14:textId="77777777" w:rsidTr="002C2B69">
        <w:trPr>
          <w:jc w:val="center"/>
        </w:trPr>
        <w:tc>
          <w:tcPr>
            <w:tcW w:w="5240" w:type="dxa"/>
            <w:tcBorders>
              <w:bottom w:val="single" w:sz="4" w:space="0" w:color="auto"/>
            </w:tcBorders>
            <w:shd w:val="clear" w:color="auto" w:fill="D9D9D9" w:themeFill="background1" w:themeFillShade="D9"/>
          </w:tcPr>
          <w:p w14:paraId="05C419C9" w14:textId="77777777" w:rsidR="007E74CC" w:rsidRPr="00F36303" w:rsidRDefault="007E74CC" w:rsidP="007E74CC">
            <w:pPr>
              <w:jc w:val="both"/>
              <w:rPr>
                <w:rFonts w:ascii="Arial" w:hAnsi="Arial" w:cs="Arial"/>
              </w:rPr>
            </w:pPr>
            <w:r w:rsidRPr="00F36303">
              <w:rPr>
                <w:rFonts w:ascii="Arial" w:hAnsi="Arial" w:cs="Arial"/>
              </w:rPr>
              <w:t>Will alternative tenders be accepted?</w:t>
            </w:r>
          </w:p>
          <w:p w14:paraId="4F1DE2A0" w14:textId="77777777" w:rsidR="007E74CC" w:rsidRPr="00F36303" w:rsidRDefault="007E74CC" w:rsidP="007E74CC">
            <w:pPr>
              <w:jc w:val="both"/>
              <w:rPr>
                <w:rFonts w:ascii="Arial" w:hAnsi="Arial" w:cs="Arial"/>
              </w:rPr>
            </w:pPr>
            <w:r w:rsidRPr="00F36303">
              <w:rPr>
                <w:rFonts w:ascii="Arial" w:hAnsi="Arial" w:cs="Arial"/>
              </w:rPr>
              <w:t>If yes, explain on what basis.</w:t>
            </w:r>
          </w:p>
        </w:tc>
        <w:tc>
          <w:tcPr>
            <w:tcW w:w="5245" w:type="dxa"/>
          </w:tcPr>
          <w:p w14:paraId="488BED37" w14:textId="69FCCD7A" w:rsidR="007E74CC" w:rsidRPr="00F36303" w:rsidRDefault="0045161E" w:rsidP="007E74CC">
            <w:pPr>
              <w:jc w:val="both"/>
              <w:rPr>
                <w:rFonts w:ascii="Arial" w:hAnsi="Arial" w:cs="Arial"/>
                <w:b/>
              </w:rPr>
            </w:pPr>
            <w:r w:rsidRPr="00364893">
              <w:rPr>
                <w:rFonts w:ascii="Arial" w:hAnsi="Arial" w:cs="Arial"/>
                <w:bCs/>
              </w:rPr>
              <w:t>No</w:t>
            </w:r>
            <w:r>
              <w:rPr>
                <w:rFonts w:ascii="Arial" w:hAnsi="Arial" w:cs="Arial"/>
                <w:bCs/>
              </w:rPr>
              <w:t>,</w:t>
            </w:r>
            <w:r w:rsidRPr="00364893">
              <w:rPr>
                <w:rFonts w:ascii="Arial" w:hAnsi="Arial" w:cs="Arial"/>
                <w:bCs/>
              </w:rPr>
              <w:t xml:space="preserve"> alternative tenders will be accepted.</w:t>
            </w:r>
          </w:p>
        </w:tc>
      </w:tr>
      <w:tr w:rsidR="007E74CC" w:rsidRPr="00F36303" w14:paraId="47678CA9" w14:textId="77777777" w:rsidTr="002C2B69">
        <w:trPr>
          <w:jc w:val="center"/>
        </w:trPr>
        <w:tc>
          <w:tcPr>
            <w:tcW w:w="5240" w:type="dxa"/>
            <w:shd w:val="clear" w:color="auto" w:fill="D9D9D9" w:themeFill="background1" w:themeFillShade="D9"/>
          </w:tcPr>
          <w:p w14:paraId="29EA9BE7" w14:textId="77777777" w:rsidR="007E74CC" w:rsidRPr="00F36303" w:rsidRDefault="007E74CC" w:rsidP="007E74CC">
            <w:pPr>
              <w:jc w:val="both"/>
              <w:rPr>
                <w:rFonts w:ascii="Arial" w:hAnsi="Arial" w:cs="Arial"/>
              </w:rPr>
            </w:pPr>
            <w:r w:rsidRPr="00F36303">
              <w:rPr>
                <w:rFonts w:ascii="Arial" w:hAnsi="Arial" w:cs="Arial"/>
              </w:rPr>
              <w:t>Will execution be based on a competitive tender or a negotiation (no prior tendering)</w:t>
            </w:r>
          </w:p>
        </w:tc>
        <w:tc>
          <w:tcPr>
            <w:tcW w:w="5245" w:type="dxa"/>
          </w:tcPr>
          <w:p w14:paraId="286BB766" w14:textId="488F5966" w:rsidR="007E74CC" w:rsidRPr="00F36303" w:rsidRDefault="0045161E" w:rsidP="007E74CC">
            <w:pPr>
              <w:jc w:val="both"/>
              <w:rPr>
                <w:rFonts w:ascii="Arial" w:hAnsi="Arial" w:cs="Arial"/>
                <w:b/>
              </w:rPr>
            </w:pPr>
            <w:r w:rsidRPr="00364893">
              <w:rPr>
                <w:rFonts w:ascii="Arial" w:hAnsi="Arial" w:cs="Arial"/>
                <w:bCs/>
              </w:rPr>
              <w:t xml:space="preserve">This is an </w:t>
            </w:r>
            <w:r>
              <w:rPr>
                <w:rFonts w:ascii="Arial" w:hAnsi="Arial" w:cs="Arial"/>
                <w:bCs/>
              </w:rPr>
              <w:t xml:space="preserve">open </w:t>
            </w:r>
            <w:r w:rsidRPr="00364893">
              <w:rPr>
                <w:rFonts w:ascii="Arial" w:hAnsi="Arial" w:cs="Arial"/>
                <w:bCs/>
              </w:rPr>
              <w:t>competitive tender.</w:t>
            </w:r>
          </w:p>
        </w:tc>
      </w:tr>
      <w:tr w:rsidR="007E74CC" w:rsidRPr="00F36303" w14:paraId="17BD2A70" w14:textId="77777777" w:rsidTr="002C2B69">
        <w:trPr>
          <w:jc w:val="center"/>
        </w:trPr>
        <w:tc>
          <w:tcPr>
            <w:tcW w:w="5240" w:type="dxa"/>
            <w:shd w:val="clear" w:color="auto" w:fill="D9D9D9" w:themeFill="background1" w:themeFillShade="D9"/>
          </w:tcPr>
          <w:p w14:paraId="6A8C099B" w14:textId="77777777" w:rsidR="007E74CC" w:rsidRPr="00F36303" w:rsidRDefault="007E74CC" w:rsidP="007E74CC">
            <w:pPr>
              <w:jc w:val="both"/>
              <w:rPr>
                <w:rFonts w:ascii="Arial" w:hAnsi="Arial" w:cs="Arial"/>
              </w:rPr>
            </w:pPr>
            <w:r w:rsidRPr="00F36303">
              <w:rPr>
                <w:rFonts w:ascii="Arial" w:hAnsi="Arial" w:cs="Arial"/>
              </w:rPr>
              <w:t>If a competitive tender, will the tender be an open or a closed tender? Indicate reasons for the selection.</w:t>
            </w:r>
          </w:p>
        </w:tc>
        <w:tc>
          <w:tcPr>
            <w:tcW w:w="5245" w:type="dxa"/>
          </w:tcPr>
          <w:p w14:paraId="195973D3" w14:textId="7211A5B0" w:rsidR="007E74CC" w:rsidRPr="00F36303" w:rsidRDefault="0045161E" w:rsidP="007E74CC">
            <w:pPr>
              <w:jc w:val="both"/>
              <w:rPr>
                <w:rFonts w:ascii="Arial" w:hAnsi="Arial" w:cs="Arial"/>
                <w:b/>
              </w:rPr>
            </w:pPr>
            <w:r w:rsidRPr="00364893">
              <w:rPr>
                <w:rFonts w:ascii="Arial" w:hAnsi="Arial" w:cs="Arial"/>
                <w:bCs/>
              </w:rPr>
              <w:t>This will be an open tender as it is above R1M and there are many capable s</w:t>
            </w:r>
            <w:r>
              <w:rPr>
                <w:rFonts w:ascii="Arial" w:hAnsi="Arial" w:cs="Arial"/>
                <w:bCs/>
              </w:rPr>
              <w:t>ervice providers</w:t>
            </w:r>
            <w:r w:rsidRPr="00364893">
              <w:rPr>
                <w:rFonts w:ascii="Arial" w:hAnsi="Arial" w:cs="Arial"/>
                <w:bCs/>
              </w:rPr>
              <w:t xml:space="preserve"> in the market.</w:t>
            </w:r>
          </w:p>
        </w:tc>
      </w:tr>
      <w:tr w:rsidR="007E74CC" w:rsidRPr="00F36303" w14:paraId="448FE015" w14:textId="77777777" w:rsidTr="002C2B69">
        <w:trPr>
          <w:jc w:val="center"/>
        </w:trPr>
        <w:tc>
          <w:tcPr>
            <w:tcW w:w="5240" w:type="dxa"/>
            <w:shd w:val="clear" w:color="auto" w:fill="D9D9D9" w:themeFill="background1" w:themeFillShade="D9"/>
          </w:tcPr>
          <w:p w14:paraId="4F11DAC9" w14:textId="2A0E4142" w:rsidR="007E74CC" w:rsidRPr="00F36303" w:rsidRDefault="007C2667" w:rsidP="007E74CC">
            <w:pPr>
              <w:jc w:val="both"/>
              <w:rPr>
                <w:rFonts w:ascii="Arial" w:hAnsi="Arial" w:cs="Arial"/>
              </w:rPr>
            </w:pPr>
            <w:r w:rsidRPr="007C2667">
              <w:rPr>
                <w:rFonts w:ascii="Arial" w:hAnsi="Arial" w:cs="Arial"/>
              </w:rPr>
              <w:t>If a</w:t>
            </w:r>
            <w:r w:rsidR="00296F67">
              <w:rPr>
                <w:rFonts w:ascii="Arial" w:hAnsi="Arial" w:cs="Arial"/>
              </w:rPr>
              <w:t xml:space="preserve">n open </w:t>
            </w:r>
            <w:r w:rsidRPr="007C2667">
              <w:rPr>
                <w:rFonts w:ascii="Arial" w:hAnsi="Arial" w:cs="Arial"/>
              </w:rPr>
              <w:t xml:space="preserve">competitive </w:t>
            </w:r>
            <w:r w:rsidR="00296F67">
              <w:rPr>
                <w:rFonts w:ascii="Arial" w:hAnsi="Arial" w:cs="Arial"/>
              </w:rPr>
              <w:t xml:space="preserve">tender, </w:t>
            </w:r>
            <w:r w:rsidRPr="007C2667">
              <w:rPr>
                <w:rFonts w:ascii="Arial" w:hAnsi="Arial" w:cs="Arial"/>
              </w:rPr>
              <w:t xml:space="preserve">indicate where the tender will be advertised, and the period of advertisement? </w:t>
            </w:r>
          </w:p>
        </w:tc>
        <w:tc>
          <w:tcPr>
            <w:tcW w:w="5245" w:type="dxa"/>
          </w:tcPr>
          <w:p w14:paraId="7B033186" w14:textId="09B5E6B5" w:rsidR="007E74CC" w:rsidRPr="00F36303" w:rsidRDefault="0045161E" w:rsidP="007E74CC">
            <w:pPr>
              <w:jc w:val="both"/>
              <w:rPr>
                <w:rFonts w:ascii="Arial" w:hAnsi="Arial" w:cs="Arial"/>
                <w:b/>
              </w:rPr>
            </w:pPr>
            <w:r w:rsidRPr="00364893">
              <w:rPr>
                <w:rFonts w:ascii="Arial" w:hAnsi="Arial" w:cs="Arial"/>
                <w:bCs/>
              </w:rPr>
              <w:t>The tender will be advertised on the Eskom tender bulletin</w:t>
            </w:r>
            <w:r>
              <w:rPr>
                <w:rFonts w:ascii="Arial" w:hAnsi="Arial" w:cs="Arial"/>
                <w:bCs/>
              </w:rPr>
              <w:t xml:space="preserve"> and </w:t>
            </w:r>
            <w:r w:rsidRPr="00364893">
              <w:rPr>
                <w:rFonts w:ascii="Arial" w:hAnsi="Arial" w:cs="Arial"/>
                <w:bCs/>
              </w:rPr>
              <w:t xml:space="preserve">the NT </w:t>
            </w:r>
            <w:proofErr w:type="spellStart"/>
            <w:r w:rsidRPr="00364893">
              <w:rPr>
                <w:rFonts w:ascii="Arial" w:hAnsi="Arial" w:cs="Arial"/>
                <w:bCs/>
              </w:rPr>
              <w:t>eTender</w:t>
            </w:r>
            <w:proofErr w:type="spellEnd"/>
            <w:r w:rsidRPr="00364893">
              <w:rPr>
                <w:rFonts w:ascii="Arial" w:hAnsi="Arial" w:cs="Arial"/>
                <w:bCs/>
              </w:rPr>
              <w:t xml:space="preserve"> portal</w:t>
            </w:r>
            <w:r>
              <w:rPr>
                <w:rFonts w:ascii="Arial" w:hAnsi="Arial" w:cs="Arial"/>
                <w:bCs/>
              </w:rPr>
              <w:t xml:space="preserve"> </w:t>
            </w:r>
            <w:r w:rsidRPr="00364893">
              <w:rPr>
                <w:rFonts w:ascii="Arial" w:hAnsi="Arial" w:cs="Arial"/>
                <w:bCs/>
              </w:rPr>
              <w:t>for a period of at least 14</w:t>
            </w:r>
            <w:r>
              <w:rPr>
                <w:rFonts w:ascii="Arial" w:hAnsi="Arial" w:cs="Arial"/>
                <w:bCs/>
              </w:rPr>
              <w:t xml:space="preserve"> calendar</w:t>
            </w:r>
            <w:r w:rsidRPr="00364893">
              <w:rPr>
                <w:rFonts w:ascii="Arial" w:hAnsi="Arial" w:cs="Arial"/>
                <w:bCs/>
              </w:rPr>
              <w:t xml:space="preserve"> days.</w:t>
            </w:r>
          </w:p>
        </w:tc>
      </w:tr>
      <w:tr w:rsidR="007E74CC" w:rsidRPr="00F36303" w14:paraId="79DA1A09" w14:textId="77777777" w:rsidTr="002C2B69">
        <w:trPr>
          <w:jc w:val="center"/>
        </w:trPr>
        <w:tc>
          <w:tcPr>
            <w:tcW w:w="5240" w:type="dxa"/>
            <w:shd w:val="clear" w:color="auto" w:fill="D9D9D9" w:themeFill="background1" w:themeFillShade="D9"/>
          </w:tcPr>
          <w:p w14:paraId="5E946FF3" w14:textId="77777777" w:rsidR="007E74CC" w:rsidRPr="00F36303" w:rsidRDefault="007E74CC" w:rsidP="007E74CC">
            <w:pPr>
              <w:jc w:val="both"/>
              <w:rPr>
                <w:rFonts w:ascii="Arial" w:hAnsi="Arial" w:cs="Arial"/>
              </w:rPr>
            </w:pPr>
            <w:r w:rsidRPr="00F36303">
              <w:rPr>
                <w:rFonts w:ascii="Arial" w:hAnsi="Arial" w:cs="Arial"/>
              </w:rPr>
              <w:t>If a closed tender, state the names of the suppliers to whom the tender will be issued, confirm how the list of suppliers was derived.</w:t>
            </w:r>
          </w:p>
        </w:tc>
        <w:tc>
          <w:tcPr>
            <w:tcW w:w="5245" w:type="dxa"/>
          </w:tcPr>
          <w:p w14:paraId="7F97B3CF" w14:textId="4D12F465" w:rsidR="007E74CC" w:rsidRPr="00F36303" w:rsidRDefault="0045161E" w:rsidP="007E74CC">
            <w:pPr>
              <w:jc w:val="both"/>
              <w:rPr>
                <w:rFonts w:ascii="Arial" w:hAnsi="Arial" w:cs="Arial"/>
                <w:b/>
              </w:rPr>
            </w:pPr>
            <w:r w:rsidRPr="00364893">
              <w:rPr>
                <w:rFonts w:ascii="Arial" w:hAnsi="Arial" w:cs="Arial"/>
                <w:bCs/>
              </w:rPr>
              <w:t>Not applicable as this tender will be an open tender.</w:t>
            </w:r>
          </w:p>
        </w:tc>
      </w:tr>
      <w:tr w:rsidR="007E74CC" w:rsidRPr="00F36303" w14:paraId="648F4046" w14:textId="77777777" w:rsidTr="002C2B69">
        <w:trPr>
          <w:jc w:val="center"/>
        </w:trPr>
        <w:tc>
          <w:tcPr>
            <w:tcW w:w="5240" w:type="dxa"/>
            <w:shd w:val="clear" w:color="auto" w:fill="D9D9D9" w:themeFill="background1" w:themeFillShade="D9"/>
          </w:tcPr>
          <w:p w14:paraId="3F25C5A1" w14:textId="770952DF" w:rsidR="007E74CC" w:rsidRPr="00F36303" w:rsidRDefault="00E421C7" w:rsidP="007E74CC">
            <w:pPr>
              <w:jc w:val="both"/>
              <w:rPr>
                <w:rFonts w:ascii="Arial" w:hAnsi="Arial" w:cs="Arial"/>
              </w:rPr>
            </w:pPr>
            <w:r w:rsidRPr="00E421C7">
              <w:rPr>
                <w:rFonts w:ascii="Arial" w:hAnsi="Arial" w:cs="Arial"/>
              </w:rPr>
              <w:t>If a closed tender, confirm how the tender will be issued, and how long the suppliers will have to respond to the tender.</w:t>
            </w:r>
          </w:p>
        </w:tc>
        <w:tc>
          <w:tcPr>
            <w:tcW w:w="5245" w:type="dxa"/>
          </w:tcPr>
          <w:p w14:paraId="271B7CCB" w14:textId="2325F40E" w:rsidR="007E74CC" w:rsidRPr="00F36303" w:rsidRDefault="0045161E" w:rsidP="007E74CC">
            <w:pPr>
              <w:jc w:val="both"/>
              <w:rPr>
                <w:rFonts w:ascii="Arial" w:hAnsi="Arial" w:cs="Arial"/>
                <w:b/>
              </w:rPr>
            </w:pPr>
            <w:r w:rsidRPr="00364893">
              <w:rPr>
                <w:rFonts w:ascii="Arial" w:hAnsi="Arial" w:cs="Arial"/>
                <w:bCs/>
              </w:rPr>
              <w:t>The tender will be advertised on the Eskom tender bulletin</w:t>
            </w:r>
            <w:r>
              <w:rPr>
                <w:rFonts w:ascii="Arial" w:hAnsi="Arial" w:cs="Arial"/>
                <w:bCs/>
              </w:rPr>
              <w:t xml:space="preserve"> and </w:t>
            </w:r>
            <w:r w:rsidRPr="00364893">
              <w:rPr>
                <w:rFonts w:ascii="Arial" w:hAnsi="Arial" w:cs="Arial"/>
                <w:bCs/>
              </w:rPr>
              <w:t xml:space="preserve">the NT </w:t>
            </w:r>
            <w:proofErr w:type="spellStart"/>
            <w:r w:rsidRPr="00364893">
              <w:rPr>
                <w:rFonts w:ascii="Arial" w:hAnsi="Arial" w:cs="Arial"/>
                <w:bCs/>
              </w:rPr>
              <w:t>eTender</w:t>
            </w:r>
            <w:proofErr w:type="spellEnd"/>
            <w:r w:rsidRPr="00364893">
              <w:rPr>
                <w:rFonts w:ascii="Arial" w:hAnsi="Arial" w:cs="Arial"/>
                <w:bCs/>
              </w:rPr>
              <w:t xml:space="preserve"> portal</w:t>
            </w:r>
            <w:r>
              <w:rPr>
                <w:rFonts w:ascii="Arial" w:hAnsi="Arial" w:cs="Arial"/>
                <w:bCs/>
              </w:rPr>
              <w:t xml:space="preserve"> </w:t>
            </w:r>
            <w:r w:rsidRPr="00364893">
              <w:rPr>
                <w:rFonts w:ascii="Arial" w:hAnsi="Arial" w:cs="Arial"/>
                <w:bCs/>
              </w:rPr>
              <w:t>for a period of at least 14</w:t>
            </w:r>
            <w:r>
              <w:rPr>
                <w:rFonts w:ascii="Arial" w:hAnsi="Arial" w:cs="Arial"/>
                <w:bCs/>
              </w:rPr>
              <w:t xml:space="preserve"> calendar</w:t>
            </w:r>
            <w:r w:rsidRPr="00364893">
              <w:rPr>
                <w:rFonts w:ascii="Arial" w:hAnsi="Arial" w:cs="Arial"/>
                <w:bCs/>
              </w:rPr>
              <w:t xml:space="preserve"> days.</w:t>
            </w:r>
          </w:p>
        </w:tc>
      </w:tr>
      <w:tr w:rsidR="007E74CC" w:rsidRPr="00F36303" w14:paraId="117CA4B2" w14:textId="77777777" w:rsidTr="002C2B69">
        <w:trPr>
          <w:jc w:val="center"/>
        </w:trPr>
        <w:tc>
          <w:tcPr>
            <w:tcW w:w="5240" w:type="dxa"/>
            <w:shd w:val="clear" w:color="auto" w:fill="D9D9D9" w:themeFill="background1" w:themeFillShade="D9"/>
          </w:tcPr>
          <w:p w14:paraId="66A1B709" w14:textId="5910D7D3" w:rsidR="007E74CC" w:rsidRPr="00F36303" w:rsidRDefault="007E74CC" w:rsidP="007E74CC">
            <w:pPr>
              <w:jc w:val="both"/>
              <w:rPr>
                <w:rFonts w:ascii="Arial" w:hAnsi="Arial" w:cs="Arial"/>
              </w:rPr>
            </w:pPr>
            <w:r w:rsidRPr="00F36303">
              <w:rPr>
                <w:rFonts w:ascii="Arial" w:hAnsi="Arial" w:cs="Arial"/>
              </w:rPr>
              <w:t>Confirm if a compulsory tender clarification</w:t>
            </w:r>
            <w:r w:rsidR="00F75D20">
              <w:rPr>
                <w:rFonts w:ascii="Arial" w:hAnsi="Arial" w:cs="Arial"/>
              </w:rPr>
              <w:t xml:space="preserve"> meeting/site visit </w:t>
            </w:r>
            <w:r w:rsidRPr="00F36303">
              <w:rPr>
                <w:rFonts w:ascii="Arial" w:hAnsi="Arial" w:cs="Arial"/>
              </w:rPr>
              <w:t>is required, and the reasons therefor.</w:t>
            </w:r>
          </w:p>
        </w:tc>
        <w:tc>
          <w:tcPr>
            <w:tcW w:w="5245" w:type="dxa"/>
          </w:tcPr>
          <w:p w14:paraId="64F7CCE7" w14:textId="5AAFE616" w:rsidR="007E74CC" w:rsidRPr="00F36303" w:rsidRDefault="0045161E" w:rsidP="007E74CC">
            <w:pPr>
              <w:jc w:val="both"/>
              <w:rPr>
                <w:rFonts w:ascii="Arial" w:hAnsi="Arial" w:cs="Arial"/>
                <w:b/>
              </w:rPr>
            </w:pPr>
            <w:r w:rsidRPr="0045161E">
              <w:rPr>
                <w:rFonts w:ascii="Arial" w:hAnsi="Arial" w:cs="Arial"/>
                <w:b/>
                <w:highlight w:val="yellow"/>
              </w:rPr>
              <w:t>???</w:t>
            </w:r>
          </w:p>
        </w:tc>
      </w:tr>
      <w:tr w:rsidR="007E74CC" w:rsidRPr="00F36303" w14:paraId="4B507C4A" w14:textId="77777777" w:rsidTr="002C2B69">
        <w:trPr>
          <w:jc w:val="center"/>
        </w:trPr>
        <w:tc>
          <w:tcPr>
            <w:tcW w:w="5240" w:type="dxa"/>
            <w:tcBorders>
              <w:bottom w:val="single" w:sz="4" w:space="0" w:color="auto"/>
            </w:tcBorders>
            <w:shd w:val="clear" w:color="auto" w:fill="D9D9D9" w:themeFill="background1" w:themeFillShade="D9"/>
          </w:tcPr>
          <w:p w14:paraId="75C6EDEB" w14:textId="218A7612" w:rsidR="007E74CC" w:rsidRPr="00F36303" w:rsidRDefault="005F3279" w:rsidP="007E74CC">
            <w:pPr>
              <w:jc w:val="both"/>
              <w:rPr>
                <w:rFonts w:ascii="Arial" w:hAnsi="Arial" w:cs="Arial"/>
              </w:rPr>
            </w:pPr>
            <w:r w:rsidRPr="005F3279">
              <w:rPr>
                <w:rFonts w:ascii="Arial" w:hAnsi="Arial" w:cs="Arial"/>
              </w:rPr>
              <w:t>Confirm any mandatory thresholds / requirements to be applied, the reasons therefor, the criteria and weightings to be allocated to each threshold / requirement.</w:t>
            </w:r>
          </w:p>
        </w:tc>
        <w:tc>
          <w:tcPr>
            <w:tcW w:w="5245" w:type="dxa"/>
          </w:tcPr>
          <w:p w14:paraId="6BA2457B" w14:textId="2235AC34" w:rsidR="007E74CC" w:rsidRPr="00F36303" w:rsidRDefault="00481F27" w:rsidP="007E74CC">
            <w:pPr>
              <w:jc w:val="both"/>
              <w:rPr>
                <w:rFonts w:ascii="Arial" w:hAnsi="Arial" w:cs="Arial"/>
                <w:b/>
              </w:rPr>
            </w:pPr>
            <w:r>
              <w:rPr>
                <w:rFonts w:ascii="Arial" w:hAnsi="Arial" w:cs="Arial"/>
                <w:b/>
                <w:i/>
                <w:highlight w:val="yellow"/>
              </w:rPr>
              <w:t>F</w:t>
            </w:r>
            <w:r w:rsidRPr="0040750A">
              <w:rPr>
                <w:rFonts w:ascii="Arial" w:hAnsi="Arial" w:cs="Arial"/>
                <w:b/>
                <w:i/>
                <w:highlight w:val="yellow"/>
              </w:rPr>
              <w:t>unctionality</w:t>
            </w:r>
            <w:r>
              <w:rPr>
                <w:rFonts w:ascii="Arial" w:hAnsi="Arial" w:cs="Arial"/>
                <w:b/>
                <w:i/>
                <w:highlight w:val="yellow"/>
              </w:rPr>
              <w:t xml:space="preserve"> t</w:t>
            </w:r>
            <w:r w:rsidRPr="0040750A">
              <w:rPr>
                <w:rFonts w:ascii="Arial" w:hAnsi="Arial" w:cs="Arial"/>
                <w:b/>
                <w:i/>
                <w:highlight w:val="yellow"/>
              </w:rPr>
              <w:t xml:space="preserve">hresholds must be provided here. </w:t>
            </w:r>
            <w:r>
              <w:rPr>
                <w:rFonts w:ascii="Arial" w:hAnsi="Arial" w:cs="Arial"/>
                <w:b/>
                <w:i/>
                <w:highlight w:val="yellow"/>
              </w:rPr>
              <w:t>A</w:t>
            </w:r>
            <w:r w:rsidRPr="0040750A">
              <w:rPr>
                <w:rFonts w:ascii="Arial" w:hAnsi="Arial" w:cs="Arial"/>
                <w:b/>
                <w:i/>
                <w:highlight w:val="yellow"/>
              </w:rPr>
              <w:t>ll mandatory requirements must be listed with sufficient detail</w:t>
            </w:r>
            <w:r>
              <w:rPr>
                <w:rFonts w:ascii="Arial" w:hAnsi="Arial" w:cs="Arial"/>
                <w:b/>
                <w:i/>
              </w:rPr>
              <w:t>.</w:t>
            </w:r>
          </w:p>
        </w:tc>
      </w:tr>
      <w:tr w:rsidR="007E74CC" w:rsidRPr="00F36303" w14:paraId="0EB97332" w14:textId="77777777" w:rsidTr="002C2B69">
        <w:trPr>
          <w:jc w:val="center"/>
        </w:trPr>
        <w:tc>
          <w:tcPr>
            <w:tcW w:w="5240" w:type="dxa"/>
            <w:shd w:val="clear" w:color="auto" w:fill="D9D9D9" w:themeFill="background1" w:themeFillShade="D9"/>
          </w:tcPr>
          <w:p w14:paraId="0B54B034" w14:textId="77777777" w:rsidR="007E74CC" w:rsidRDefault="007E74CC" w:rsidP="007E74CC">
            <w:pPr>
              <w:jc w:val="both"/>
              <w:rPr>
                <w:rFonts w:ascii="Arial" w:hAnsi="Arial" w:cs="Arial"/>
              </w:rPr>
            </w:pPr>
            <w:r w:rsidRPr="00F36303">
              <w:rPr>
                <w:rFonts w:ascii="Arial" w:hAnsi="Arial" w:cs="Arial"/>
              </w:rPr>
              <w:t>Confirm the criteria to be applied for evaluation.</w:t>
            </w:r>
          </w:p>
          <w:p w14:paraId="36530D78" w14:textId="77777777" w:rsidR="00417C73" w:rsidRDefault="00417C73" w:rsidP="007E74CC">
            <w:pPr>
              <w:jc w:val="both"/>
              <w:rPr>
                <w:rFonts w:ascii="Arial" w:hAnsi="Arial" w:cs="Arial"/>
              </w:rPr>
            </w:pPr>
          </w:p>
          <w:p w14:paraId="33A8EAE7" w14:textId="77777777" w:rsidR="00417C73" w:rsidRDefault="00417C73" w:rsidP="007E74CC">
            <w:pPr>
              <w:jc w:val="both"/>
              <w:rPr>
                <w:rFonts w:ascii="Arial" w:hAnsi="Arial" w:cs="Arial"/>
              </w:rPr>
            </w:pPr>
          </w:p>
          <w:p w14:paraId="5FF58A59" w14:textId="77777777" w:rsidR="00417C73" w:rsidRDefault="00417C73" w:rsidP="007E74CC">
            <w:pPr>
              <w:jc w:val="both"/>
              <w:rPr>
                <w:rFonts w:ascii="Arial" w:hAnsi="Arial" w:cs="Arial"/>
              </w:rPr>
            </w:pPr>
          </w:p>
          <w:p w14:paraId="6CFA614A" w14:textId="77777777" w:rsidR="00417C73" w:rsidRDefault="00417C73" w:rsidP="007E74CC">
            <w:pPr>
              <w:jc w:val="both"/>
              <w:rPr>
                <w:rFonts w:ascii="Arial" w:hAnsi="Arial" w:cs="Arial"/>
              </w:rPr>
            </w:pPr>
          </w:p>
          <w:p w14:paraId="4DE6B354" w14:textId="77777777" w:rsidR="00417C73" w:rsidRDefault="00417C73" w:rsidP="007E74CC">
            <w:pPr>
              <w:jc w:val="both"/>
              <w:rPr>
                <w:rFonts w:ascii="Arial" w:hAnsi="Arial" w:cs="Arial"/>
              </w:rPr>
            </w:pPr>
          </w:p>
          <w:p w14:paraId="41FCDE58" w14:textId="77777777" w:rsidR="00417C73" w:rsidRDefault="00417C73" w:rsidP="007E74CC">
            <w:pPr>
              <w:jc w:val="both"/>
              <w:rPr>
                <w:rFonts w:ascii="Arial" w:hAnsi="Arial" w:cs="Arial"/>
              </w:rPr>
            </w:pPr>
          </w:p>
          <w:p w14:paraId="73224176" w14:textId="77777777" w:rsidR="00417C73" w:rsidRDefault="00417C73" w:rsidP="007E74CC">
            <w:pPr>
              <w:jc w:val="both"/>
              <w:rPr>
                <w:rFonts w:ascii="Arial" w:hAnsi="Arial" w:cs="Arial"/>
              </w:rPr>
            </w:pPr>
          </w:p>
          <w:p w14:paraId="3219BFF9" w14:textId="77777777" w:rsidR="00417C73" w:rsidRDefault="00417C73" w:rsidP="007E74CC">
            <w:pPr>
              <w:jc w:val="both"/>
              <w:rPr>
                <w:rFonts w:ascii="Arial" w:hAnsi="Arial" w:cs="Arial"/>
              </w:rPr>
            </w:pPr>
          </w:p>
          <w:p w14:paraId="47F28C57" w14:textId="77777777" w:rsidR="00417C73" w:rsidRDefault="00417C73" w:rsidP="007E74CC">
            <w:pPr>
              <w:jc w:val="both"/>
              <w:rPr>
                <w:rFonts w:ascii="Arial" w:hAnsi="Arial" w:cs="Arial"/>
              </w:rPr>
            </w:pPr>
          </w:p>
          <w:p w14:paraId="502E1120" w14:textId="77777777" w:rsidR="00417C73" w:rsidRDefault="00417C73" w:rsidP="007E74CC">
            <w:pPr>
              <w:jc w:val="both"/>
              <w:rPr>
                <w:rFonts w:ascii="Arial" w:hAnsi="Arial" w:cs="Arial"/>
              </w:rPr>
            </w:pPr>
          </w:p>
          <w:p w14:paraId="36367FF6" w14:textId="77777777" w:rsidR="00417C73" w:rsidRDefault="00417C73" w:rsidP="007E74CC">
            <w:pPr>
              <w:jc w:val="both"/>
              <w:rPr>
                <w:rFonts w:ascii="Arial" w:hAnsi="Arial" w:cs="Arial"/>
              </w:rPr>
            </w:pPr>
          </w:p>
          <w:p w14:paraId="6A5F5A7C" w14:textId="77777777" w:rsidR="00417C73" w:rsidRDefault="00417C73" w:rsidP="007E74CC">
            <w:pPr>
              <w:jc w:val="both"/>
              <w:rPr>
                <w:rFonts w:ascii="Arial" w:hAnsi="Arial" w:cs="Arial"/>
              </w:rPr>
            </w:pPr>
          </w:p>
          <w:p w14:paraId="33BB6DEB" w14:textId="77777777" w:rsidR="00417C73" w:rsidRDefault="00417C73" w:rsidP="007E74CC">
            <w:pPr>
              <w:jc w:val="both"/>
              <w:rPr>
                <w:rFonts w:ascii="Arial" w:hAnsi="Arial" w:cs="Arial"/>
              </w:rPr>
            </w:pPr>
          </w:p>
          <w:p w14:paraId="6C48A717" w14:textId="77777777" w:rsidR="00417C73" w:rsidRDefault="00417C73" w:rsidP="007E74CC">
            <w:pPr>
              <w:jc w:val="both"/>
              <w:rPr>
                <w:rFonts w:ascii="Arial" w:hAnsi="Arial" w:cs="Arial"/>
              </w:rPr>
            </w:pPr>
          </w:p>
          <w:p w14:paraId="22D96336" w14:textId="77777777" w:rsidR="00417C73" w:rsidRDefault="00417C73" w:rsidP="007E74CC">
            <w:pPr>
              <w:jc w:val="both"/>
              <w:rPr>
                <w:rFonts w:ascii="Arial" w:hAnsi="Arial" w:cs="Arial"/>
              </w:rPr>
            </w:pPr>
          </w:p>
          <w:p w14:paraId="43BBD3E5" w14:textId="77777777" w:rsidR="00417C73" w:rsidRDefault="00417C73" w:rsidP="007E74CC">
            <w:pPr>
              <w:jc w:val="both"/>
              <w:rPr>
                <w:rFonts w:ascii="Arial" w:hAnsi="Arial" w:cs="Arial"/>
              </w:rPr>
            </w:pPr>
          </w:p>
          <w:p w14:paraId="4020421B" w14:textId="77777777" w:rsidR="00417C73" w:rsidRDefault="00417C73" w:rsidP="007E74CC">
            <w:pPr>
              <w:jc w:val="both"/>
              <w:rPr>
                <w:rFonts w:ascii="Arial" w:hAnsi="Arial" w:cs="Arial"/>
              </w:rPr>
            </w:pPr>
          </w:p>
          <w:p w14:paraId="5B884723" w14:textId="77777777" w:rsidR="00417C73" w:rsidRDefault="00417C73" w:rsidP="007E74CC">
            <w:pPr>
              <w:jc w:val="both"/>
              <w:rPr>
                <w:rFonts w:ascii="Arial" w:hAnsi="Arial" w:cs="Arial"/>
              </w:rPr>
            </w:pPr>
          </w:p>
          <w:p w14:paraId="1686CF8B" w14:textId="77777777" w:rsidR="00417C73" w:rsidRDefault="00417C73" w:rsidP="007E74CC">
            <w:pPr>
              <w:jc w:val="both"/>
              <w:rPr>
                <w:rFonts w:ascii="Arial" w:hAnsi="Arial" w:cs="Arial"/>
              </w:rPr>
            </w:pPr>
          </w:p>
          <w:p w14:paraId="16FEE0AD" w14:textId="77777777" w:rsidR="00417C73" w:rsidRDefault="00417C73" w:rsidP="007E74CC">
            <w:pPr>
              <w:jc w:val="both"/>
              <w:rPr>
                <w:rFonts w:ascii="Arial" w:hAnsi="Arial" w:cs="Arial"/>
              </w:rPr>
            </w:pPr>
          </w:p>
          <w:p w14:paraId="0FB806CC" w14:textId="77777777" w:rsidR="00417C73" w:rsidRDefault="00417C73" w:rsidP="007E74CC">
            <w:pPr>
              <w:jc w:val="both"/>
              <w:rPr>
                <w:rFonts w:ascii="Arial" w:hAnsi="Arial" w:cs="Arial"/>
              </w:rPr>
            </w:pPr>
          </w:p>
          <w:p w14:paraId="171A8F9A" w14:textId="77777777" w:rsidR="00417C73" w:rsidRDefault="00417C73" w:rsidP="007E74CC">
            <w:pPr>
              <w:jc w:val="both"/>
              <w:rPr>
                <w:rFonts w:ascii="Arial" w:hAnsi="Arial" w:cs="Arial"/>
              </w:rPr>
            </w:pPr>
          </w:p>
          <w:p w14:paraId="39A5D54B" w14:textId="77777777" w:rsidR="00417C73" w:rsidRDefault="00417C73" w:rsidP="007E74CC">
            <w:pPr>
              <w:jc w:val="both"/>
              <w:rPr>
                <w:rFonts w:ascii="Arial" w:hAnsi="Arial" w:cs="Arial"/>
              </w:rPr>
            </w:pPr>
          </w:p>
          <w:p w14:paraId="1F2EDE04" w14:textId="77777777" w:rsidR="00417C73" w:rsidRDefault="00417C73" w:rsidP="007E74CC">
            <w:pPr>
              <w:jc w:val="both"/>
              <w:rPr>
                <w:rFonts w:ascii="Arial" w:hAnsi="Arial" w:cs="Arial"/>
              </w:rPr>
            </w:pPr>
          </w:p>
          <w:p w14:paraId="22E504C5" w14:textId="77777777" w:rsidR="00417C73" w:rsidRDefault="00417C73" w:rsidP="007E74CC">
            <w:pPr>
              <w:jc w:val="both"/>
              <w:rPr>
                <w:rFonts w:ascii="Arial" w:hAnsi="Arial" w:cs="Arial"/>
              </w:rPr>
            </w:pPr>
          </w:p>
          <w:p w14:paraId="3531BE90" w14:textId="77777777" w:rsidR="00417C73" w:rsidRDefault="00417C73" w:rsidP="007E74CC">
            <w:pPr>
              <w:jc w:val="both"/>
              <w:rPr>
                <w:rFonts w:ascii="Arial" w:hAnsi="Arial" w:cs="Arial"/>
              </w:rPr>
            </w:pPr>
          </w:p>
          <w:p w14:paraId="51F21134" w14:textId="77777777" w:rsidR="00417C73" w:rsidRDefault="00417C73" w:rsidP="007E74CC">
            <w:pPr>
              <w:jc w:val="both"/>
              <w:rPr>
                <w:rFonts w:ascii="Arial" w:hAnsi="Arial" w:cs="Arial"/>
              </w:rPr>
            </w:pPr>
          </w:p>
          <w:p w14:paraId="3D5AD317" w14:textId="77777777" w:rsidR="00417C73" w:rsidRDefault="00417C73" w:rsidP="007E74CC">
            <w:pPr>
              <w:jc w:val="both"/>
              <w:rPr>
                <w:rFonts w:ascii="Arial" w:hAnsi="Arial" w:cs="Arial"/>
              </w:rPr>
            </w:pPr>
          </w:p>
          <w:p w14:paraId="027B558C" w14:textId="77777777" w:rsidR="00417C73" w:rsidRDefault="00417C73" w:rsidP="007E74CC">
            <w:pPr>
              <w:jc w:val="both"/>
              <w:rPr>
                <w:rFonts w:ascii="Arial" w:hAnsi="Arial" w:cs="Arial"/>
              </w:rPr>
            </w:pPr>
          </w:p>
          <w:p w14:paraId="61422D9B" w14:textId="77777777" w:rsidR="00417C73" w:rsidRDefault="00417C73" w:rsidP="007E74CC">
            <w:pPr>
              <w:jc w:val="both"/>
              <w:rPr>
                <w:rFonts w:ascii="Arial" w:hAnsi="Arial" w:cs="Arial"/>
              </w:rPr>
            </w:pPr>
          </w:p>
          <w:p w14:paraId="1F22E7A8" w14:textId="77777777" w:rsidR="00417C73" w:rsidRDefault="00417C73" w:rsidP="007E74CC">
            <w:pPr>
              <w:jc w:val="both"/>
              <w:rPr>
                <w:rFonts w:ascii="Arial" w:hAnsi="Arial" w:cs="Arial"/>
              </w:rPr>
            </w:pPr>
          </w:p>
          <w:p w14:paraId="2B117DFD" w14:textId="77777777" w:rsidR="00417C73" w:rsidRDefault="00417C73" w:rsidP="007E74CC">
            <w:pPr>
              <w:jc w:val="both"/>
              <w:rPr>
                <w:rFonts w:ascii="Arial" w:hAnsi="Arial" w:cs="Arial"/>
              </w:rPr>
            </w:pPr>
          </w:p>
          <w:p w14:paraId="01B8FD20" w14:textId="77777777" w:rsidR="00417C73" w:rsidRDefault="00417C73" w:rsidP="007E74CC">
            <w:pPr>
              <w:jc w:val="both"/>
              <w:rPr>
                <w:rFonts w:ascii="Arial" w:hAnsi="Arial" w:cs="Arial"/>
              </w:rPr>
            </w:pPr>
          </w:p>
          <w:p w14:paraId="398F9C25" w14:textId="77777777" w:rsidR="00417C73" w:rsidRDefault="00417C73" w:rsidP="007E74CC">
            <w:pPr>
              <w:jc w:val="both"/>
              <w:rPr>
                <w:rFonts w:ascii="Arial" w:hAnsi="Arial" w:cs="Arial"/>
              </w:rPr>
            </w:pPr>
          </w:p>
          <w:p w14:paraId="485E4111" w14:textId="77777777" w:rsidR="00417C73" w:rsidRDefault="00417C73" w:rsidP="007E74CC">
            <w:pPr>
              <w:jc w:val="both"/>
              <w:rPr>
                <w:rFonts w:ascii="Arial" w:hAnsi="Arial" w:cs="Arial"/>
              </w:rPr>
            </w:pPr>
          </w:p>
          <w:p w14:paraId="22E69E2D" w14:textId="77777777" w:rsidR="00417C73" w:rsidRDefault="00417C73" w:rsidP="007E74CC">
            <w:pPr>
              <w:jc w:val="both"/>
              <w:rPr>
                <w:rFonts w:ascii="Arial" w:hAnsi="Arial" w:cs="Arial"/>
              </w:rPr>
            </w:pPr>
          </w:p>
          <w:p w14:paraId="6072830C" w14:textId="77777777" w:rsidR="00417C73" w:rsidRDefault="00417C73" w:rsidP="007E74CC">
            <w:pPr>
              <w:jc w:val="both"/>
              <w:rPr>
                <w:rFonts w:ascii="Arial" w:hAnsi="Arial" w:cs="Arial"/>
              </w:rPr>
            </w:pPr>
          </w:p>
          <w:p w14:paraId="1E5157B3" w14:textId="77777777" w:rsidR="00417C73" w:rsidRDefault="00417C73" w:rsidP="007E74CC">
            <w:pPr>
              <w:jc w:val="both"/>
              <w:rPr>
                <w:rFonts w:ascii="Arial" w:hAnsi="Arial" w:cs="Arial"/>
              </w:rPr>
            </w:pPr>
          </w:p>
          <w:p w14:paraId="1ED3715C" w14:textId="77777777" w:rsidR="00417C73" w:rsidRDefault="00417C73" w:rsidP="007E74CC">
            <w:pPr>
              <w:jc w:val="both"/>
              <w:rPr>
                <w:rFonts w:ascii="Arial" w:hAnsi="Arial" w:cs="Arial"/>
              </w:rPr>
            </w:pPr>
          </w:p>
          <w:p w14:paraId="016D39CC" w14:textId="77777777" w:rsidR="00417C73" w:rsidRDefault="00417C73" w:rsidP="007E74CC">
            <w:pPr>
              <w:jc w:val="both"/>
              <w:rPr>
                <w:rFonts w:ascii="Arial" w:hAnsi="Arial" w:cs="Arial"/>
              </w:rPr>
            </w:pPr>
          </w:p>
          <w:p w14:paraId="2F071D22" w14:textId="77777777" w:rsidR="00417C73" w:rsidRDefault="00417C73" w:rsidP="007E74CC">
            <w:pPr>
              <w:jc w:val="both"/>
              <w:rPr>
                <w:rFonts w:ascii="Arial" w:hAnsi="Arial" w:cs="Arial"/>
              </w:rPr>
            </w:pPr>
          </w:p>
          <w:p w14:paraId="67399E5D" w14:textId="77777777" w:rsidR="00417C73" w:rsidRDefault="00417C73" w:rsidP="007E74CC">
            <w:pPr>
              <w:jc w:val="both"/>
              <w:rPr>
                <w:rFonts w:ascii="Arial" w:hAnsi="Arial" w:cs="Arial"/>
              </w:rPr>
            </w:pPr>
          </w:p>
          <w:p w14:paraId="68422025" w14:textId="77777777" w:rsidR="00417C73" w:rsidRDefault="00417C73" w:rsidP="007E74CC">
            <w:pPr>
              <w:jc w:val="both"/>
              <w:rPr>
                <w:rFonts w:ascii="Arial" w:hAnsi="Arial" w:cs="Arial"/>
              </w:rPr>
            </w:pPr>
          </w:p>
          <w:p w14:paraId="3C5A69C8" w14:textId="77777777" w:rsidR="00417C73" w:rsidRDefault="00417C73" w:rsidP="007E74CC">
            <w:pPr>
              <w:jc w:val="both"/>
              <w:rPr>
                <w:rFonts w:ascii="Arial" w:hAnsi="Arial" w:cs="Arial"/>
              </w:rPr>
            </w:pPr>
          </w:p>
          <w:p w14:paraId="4DA67CF5" w14:textId="77777777" w:rsidR="00417C73" w:rsidRDefault="00417C73" w:rsidP="007E74CC">
            <w:pPr>
              <w:jc w:val="both"/>
              <w:rPr>
                <w:rFonts w:ascii="Arial" w:hAnsi="Arial" w:cs="Arial"/>
              </w:rPr>
            </w:pPr>
          </w:p>
          <w:p w14:paraId="69BCFF6B" w14:textId="77777777" w:rsidR="00417C73" w:rsidRPr="00F36303" w:rsidRDefault="00417C73" w:rsidP="007E74CC">
            <w:pPr>
              <w:jc w:val="both"/>
              <w:rPr>
                <w:rFonts w:ascii="Arial" w:hAnsi="Arial" w:cs="Arial"/>
              </w:rPr>
            </w:pPr>
          </w:p>
        </w:tc>
        <w:tc>
          <w:tcPr>
            <w:tcW w:w="5245" w:type="dxa"/>
          </w:tcPr>
          <w:p w14:paraId="0B420914" w14:textId="215FB0FE" w:rsidR="004141B4" w:rsidRPr="00417C73" w:rsidRDefault="004141B4" w:rsidP="004141B4">
            <w:pPr>
              <w:pStyle w:val="TableParagraph"/>
              <w:spacing w:line="250" w:lineRule="exact"/>
              <w:ind w:left="109"/>
              <w:rPr>
                <w:rFonts w:ascii="Arial" w:hAnsi="Arial" w:cs="Arial"/>
                <w:b/>
              </w:rPr>
            </w:pPr>
            <w:r w:rsidRPr="00417C73">
              <w:rPr>
                <w:rFonts w:ascii="Arial" w:hAnsi="Arial" w:cs="Arial"/>
                <w:b/>
              </w:rPr>
              <w:lastRenderedPageBreak/>
              <w:t>Five</w:t>
            </w:r>
            <w:r w:rsidRPr="00417C73">
              <w:rPr>
                <w:rFonts w:ascii="Arial" w:hAnsi="Arial" w:cs="Arial"/>
                <w:b/>
                <w:spacing w:val="-15"/>
              </w:rPr>
              <w:t xml:space="preserve"> </w:t>
            </w:r>
            <w:r w:rsidRPr="00417C73">
              <w:rPr>
                <w:rFonts w:ascii="Arial" w:hAnsi="Arial" w:cs="Arial"/>
                <w:b/>
              </w:rPr>
              <w:t>(04)</w:t>
            </w:r>
            <w:r w:rsidRPr="00417C73">
              <w:rPr>
                <w:rFonts w:ascii="Arial" w:hAnsi="Arial" w:cs="Arial"/>
                <w:b/>
                <w:spacing w:val="-8"/>
              </w:rPr>
              <w:t xml:space="preserve"> </w:t>
            </w:r>
            <w:r w:rsidRPr="00417C73">
              <w:rPr>
                <w:rFonts w:ascii="Arial" w:hAnsi="Arial" w:cs="Arial"/>
                <w:b/>
              </w:rPr>
              <w:t>step</w:t>
            </w:r>
            <w:r w:rsidRPr="00417C73">
              <w:rPr>
                <w:rFonts w:ascii="Arial" w:hAnsi="Arial" w:cs="Arial"/>
                <w:b/>
                <w:spacing w:val="-9"/>
              </w:rPr>
              <w:t xml:space="preserve"> </w:t>
            </w:r>
            <w:r w:rsidRPr="00417C73">
              <w:rPr>
                <w:rFonts w:ascii="Arial" w:hAnsi="Arial" w:cs="Arial"/>
                <w:b/>
              </w:rPr>
              <w:t>evaluation</w:t>
            </w:r>
            <w:r w:rsidRPr="00417C73">
              <w:rPr>
                <w:rFonts w:ascii="Arial" w:hAnsi="Arial" w:cs="Arial"/>
                <w:b/>
                <w:spacing w:val="-7"/>
              </w:rPr>
              <w:t xml:space="preserve"> </w:t>
            </w:r>
            <w:r w:rsidRPr="00417C73">
              <w:rPr>
                <w:rFonts w:ascii="Arial" w:hAnsi="Arial" w:cs="Arial"/>
                <w:b/>
              </w:rPr>
              <w:t>criteria</w:t>
            </w:r>
            <w:r w:rsidRPr="00417C73">
              <w:rPr>
                <w:rFonts w:ascii="Arial" w:hAnsi="Arial" w:cs="Arial"/>
                <w:b/>
                <w:spacing w:val="-12"/>
              </w:rPr>
              <w:t xml:space="preserve"> </w:t>
            </w:r>
            <w:r w:rsidRPr="00417C73">
              <w:rPr>
                <w:rFonts w:ascii="Arial" w:hAnsi="Arial" w:cs="Arial"/>
                <w:b/>
              </w:rPr>
              <w:t>will</w:t>
            </w:r>
            <w:r w:rsidRPr="00417C73">
              <w:rPr>
                <w:rFonts w:ascii="Arial" w:hAnsi="Arial" w:cs="Arial"/>
                <w:b/>
                <w:spacing w:val="-7"/>
              </w:rPr>
              <w:t xml:space="preserve"> </w:t>
            </w:r>
            <w:r w:rsidRPr="00417C73">
              <w:rPr>
                <w:rFonts w:ascii="Arial" w:hAnsi="Arial" w:cs="Arial"/>
                <w:b/>
              </w:rPr>
              <w:t>be</w:t>
            </w:r>
            <w:r w:rsidRPr="00417C73">
              <w:rPr>
                <w:rFonts w:ascii="Arial" w:hAnsi="Arial" w:cs="Arial"/>
                <w:b/>
                <w:spacing w:val="-10"/>
              </w:rPr>
              <w:t xml:space="preserve"> </w:t>
            </w:r>
            <w:r w:rsidRPr="00417C73">
              <w:rPr>
                <w:rFonts w:ascii="Arial" w:hAnsi="Arial" w:cs="Arial"/>
                <w:b/>
              </w:rPr>
              <w:t>applied</w:t>
            </w:r>
            <w:r w:rsidRPr="00417C73">
              <w:rPr>
                <w:rFonts w:ascii="Arial" w:hAnsi="Arial" w:cs="Arial"/>
                <w:b/>
                <w:spacing w:val="-8"/>
              </w:rPr>
              <w:t xml:space="preserve"> </w:t>
            </w:r>
            <w:r w:rsidRPr="00417C73">
              <w:rPr>
                <w:rFonts w:ascii="Arial" w:hAnsi="Arial" w:cs="Arial"/>
                <w:b/>
              </w:rPr>
              <w:t>as</w:t>
            </w:r>
            <w:r w:rsidRPr="00417C73">
              <w:rPr>
                <w:rFonts w:ascii="Arial" w:hAnsi="Arial" w:cs="Arial"/>
                <w:b/>
                <w:spacing w:val="-7"/>
              </w:rPr>
              <w:t xml:space="preserve"> </w:t>
            </w:r>
            <w:r w:rsidRPr="00417C73">
              <w:rPr>
                <w:rFonts w:ascii="Arial" w:hAnsi="Arial" w:cs="Arial"/>
                <w:b/>
                <w:spacing w:val="-2"/>
              </w:rPr>
              <w:t>follows:</w:t>
            </w:r>
          </w:p>
          <w:p w14:paraId="7F62F2A5" w14:textId="77777777" w:rsidR="004141B4" w:rsidRPr="00417C73" w:rsidRDefault="004141B4" w:rsidP="004141B4">
            <w:pPr>
              <w:pStyle w:val="TableParagraph"/>
              <w:rPr>
                <w:rFonts w:ascii="Arial" w:hAnsi="Arial" w:cs="Arial"/>
                <w:b/>
              </w:rPr>
            </w:pPr>
          </w:p>
          <w:p w14:paraId="12038E7E" w14:textId="77777777" w:rsidR="004141B4" w:rsidRPr="00417C73" w:rsidRDefault="004141B4" w:rsidP="004141B4">
            <w:pPr>
              <w:pStyle w:val="TableParagraph"/>
              <w:numPr>
                <w:ilvl w:val="0"/>
                <w:numId w:val="27"/>
              </w:numPr>
              <w:tabs>
                <w:tab w:val="left" w:pos="827"/>
              </w:tabs>
              <w:spacing w:line="269" w:lineRule="exact"/>
              <w:ind w:left="827"/>
              <w:rPr>
                <w:rFonts w:ascii="Arial" w:hAnsi="Arial" w:cs="Arial"/>
              </w:rPr>
            </w:pPr>
            <w:r w:rsidRPr="00417C73">
              <w:rPr>
                <w:rFonts w:ascii="Arial" w:hAnsi="Arial" w:cs="Arial"/>
              </w:rPr>
              <w:t>Basic</w:t>
            </w:r>
            <w:r w:rsidRPr="00417C73">
              <w:rPr>
                <w:rFonts w:ascii="Arial" w:hAnsi="Arial" w:cs="Arial"/>
                <w:spacing w:val="-9"/>
              </w:rPr>
              <w:t xml:space="preserve"> </w:t>
            </w:r>
            <w:r w:rsidRPr="00417C73">
              <w:rPr>
                <w:rFonts w:ascii="Arial" w:hAnsi="Arial" w:cs="Arial"/>
                <w:spacing w:val="-2"/>
              </w:rPr>
              <w:t>compliance.</w:t>
            </w:r>
          </w:p>
          <w:p w14:paraId="2D7E36A4" w14:textId="77777777" w:rsidR="004141B4" w:rsidRPr="00417C73" w:rsidRDefault="004141B4" w:rsidP="004141B4">
            <w:pPr>
              <w:pStyle w:val="TableParagraph"/>
              <w:numPr>
                <w:ilvl w:val="0"/>
                <w:numId w:val="27"/>
              </w:numPr>
              <w:tabs>
                <w:tab w:val="left" w:pos="827"/>
              </w:tabs>
              <w:spacing w:line="269" w:lineRule="exact"/>
              <w:ind w:left="827"/>
              <w:rPr>
                <w:rFonts w:ascii="Arial" w:hAnsi="Arial" w:cs="Arial"/>
              </w:rPr>
            </w:pPr>
            <w:r w:rsidRPr="00417C73">
              <w:rPr>
                <w:rFonts w:ascii="Arial" w:hAnsi="Arial" w:cs="Arial"/>
                <w:spacing w:val="-2"/>
              </w:rPr>
              <w:lastRenderedPageBreak/>
              <w:t>Functionality.</w:t>
            </w:r>
          </w:p>
          <w:p w14:paraId="3261A181" w14:textId="0FFF17BE" w:rsidR="004141B4" w:rsidRPr="00417C73" w:rsidRDefault="004141B4" w:rsidP="004141B4">
            <w:pPr>
              <w:pStyle w:val="TableParagraph"/>
              <w:numPr>
                <w:ilvl w:val="0"/>
                <w:numId w:val="27"/>
              </w:numPr>
              <w:tabs>
                <w:tab w:val="left" w:pos="827"/>
              </w:tabs>
              <w:spacing w:line="268" w:lineRule="exact"/>
              <w:ind w:left="827"/>
              <w:rPr>
                <w:rFonts w:ascii="Arial" w:hAnsi="Arial" w:cs="Arial"/>
              </w:rPr>
            </w:pPr>
            <w:r w:rsidRPr="00417C73">
              <w:rPr>
                <w:rFonts w:ascii="Arial" w:hAnsi="Arial" w:cs="Arial"/>
              </w:rPr>
              <w:t>PPPFA</w:t>
            </w:r>
            <w:r w:rsidRPr="00417C73">
              <w:rPr>
                <w:rFonts w:ascii="Arial" w:hAnsi="Arial" w:cs="Arial"/>
                <w:spacing w:val="-15"/>
              </w:rPr>
              <w:t xml:space="preserve"> </w:t>
            </w:r>
            <w:r w:rsidRPr="00417C73">
              <w:rPr>
                <w:rFonts w:ascii="Arial" w:hAnsi="Arial" w:cs="Arial"/>
              </w:rPr>
              <w:t>-</w:t>
            </w:r>
            <w:r w:rsidRPr="00417C73">
              <w:rPr>
                <w:rFonts w:ascii="Arial" w:hAnsi="Arial" w:cs="Arial"/>
                <w:spacing w:val="-8"/>
              </w:rPr>
              <w:t xml:space="preserve"> </w:t>
            </w:r>
            <w:r w:rsidRPr="00417C73">
              <w:rPr>
                <w:rFonts w:ascii="Arial" w:hAnsi="Arial" w:cs="Arial"/>
              </w:rPr>
              <w:t>Price</w:t>
            </w:r>
            <w:r w:rsidRPr="00417C73">
              <w:rPr>
                <w:rFonts w:ascii="Arial" w:hAnsi="Arial" w:cs="Arial"/>
                <w:spacing w:val="-11"/>
              </w:rPr>
              <w:t xml:space="preserve"> </w:t>
            </w:r>
            <w:r w:rsidRPr="00417C73">
              <w:rPr>
                <w:rFonts w:ascii="Arial" w:hAnsi="Arial" w:cs="Arial"/>
              </w:rPr>
              <w:t>and</w:t>
            </w:r>
            <w:r w:rsidRPr="00417C73">
              <w:rPr>
                <w:rFonts w:ascii="Arial" w:hAnsi="Arial" w:cs="Arial"/>
                <w:spacing w:val="-8"/>
              </w:rPr>
              <w:t xml:space="preserve"> </w:t>
            </w:r>
            <w:r w:rsidRPr="00417C73">
              <w:rPr>
                <w:rFonts w:ascii="Arial" w:hAnsi="Arial" w:cs="Arial"/>
              </w:rPr>
              <w:t>preference</w:t>
            </w:r>
            <w:r w:rsidRPr="00417C73">
              <w:rPr>
                <w:rFonts w:ascii="Arial" w:hAnsi="Arial" w:cs="Arial"/>
                <w:spacing w:val="-9"/>
              </w:rPr>
              <w:t xml:space="preserve"> </w:t>
            </w:r>
            <w:r w:rsidRPr="00417C73">
              <w:rPr>
                <w:rFonts w:ascii="Arial" w:hAnsi="Arial" w:cs="Arial"/>
              </w:rPr>
              <w:t>system</w:t>
            </w:r>
            <w:r w:rsidRPr="00417C73">
              <w:rPr>
                <w:rFonts w:ascii="Arial" w:hAnsi="Arial" w:cs="Arial"/>
                <w:spacing w:val="-10"/>
              </w:rPr>
              <w:t xml:space="preserve"> </w:t>
            </w:r>
            <w:r w:rsidRPr="00417C73">
              <w:rPr>
                <w:rFonts w:ascii="Arial" w:hAnsi="Arial" w:cs="Arial"/>
              </w:rPr>
              <w:t>80/20</w:t>
            </w:r>
            <w:r w:rsidRPr="00417C73">
              <w:rPr>
                <w:rFonts w:ascii="Arial" w:hAnsi="Arial" w:cs="Arial"/>
                <w:spacing w:val="-14"/>
              </w:rPr>
              <w:t xml:space="preserve"> </w:t>
            </w:r>
            <w:r w:rsidRPr="00417C73">
              <w:rPr>
                <w:rFonts w:ascii="Arial" w:hAnsi="Arial" w:cs="Arial"/>
              </w:rPr>
              <w:t>(Specific</w:t>
            </w:r>
            <w:r w:rsidRPr="00417C73">
              <w:rPr>
                <w:rFonts w:ascii="Arial" w:hAnsi="Arial" w:cs="Arial"/>
                <w:spacing w:val="-7"/>
              </w:rPr>
              <w:t xml:space="preserve"> </w:t>
            </w:r>
            <w:r w:rsidRPr="00417C73">
              <w:rPr>
                <w:rFonts w:ascii="Arial" w:hAnsi="Arial" w:cs="Arial"/>
                <w:spacing w:val="-2"/>
              </w:rPr>
              <w:t>goals).</w:t>
            </w:r>
          </w:p>
          <w:p w14:paraId="667DB2AB" w14:textId="77777777" w:rsidR="004141B4" w:rsidRPr="00417C73" w:rsidRDefault="004141B4" w:rsidP="004141B4">
            <w:pPr>
              <w:pStyle w:val="TableParagraph"/>
              <w:numPr>
                <w:ilvl w:val="0"/>
                <w:numId w:val="27"/>
              </w:numPr>
              <w:tabs>
                <w:tab w:val="left" w:pos="827"/>
              </w:tabs>
              <w:spacing w:line="269" w:lineRule="exact"/>
              <w:ind w:left="827"/>
              <w:rPr>
                <w:rFonts w:ascii="Arial" w:hAnsi="Arial" w:cs="Arial"/>
              </w:rPr>
            </w:pPr>
            <w:r w:rsidRPr="00417C73">
              <w:rPr>
                <w:rFonts w:ascii="Arial" w:hAnsi="Arial" w:cs="Arial"/>
                <w:spacing w:val="-2"/>
              </w:rPr>
              <w:t>Contractual</w:t>
            </w:r>
            <w:r w:rsidRPr="00417C73">
              <w:rPr>
                <w:rFonts w:ascii="Arial" w:hAnsi="Arial" w:cs="Arial"/>
                <w:spacing w:val="4"/>
              </w:rPr>
              <w:t xml:space="preserve"> </w:t>
            </w:r>
            <w:r w:rsidRPr="00417C73">
              <w:rPr>
                <w:rFonts w:ascii="Arial" w:hAnsi="Arial" w:cs="Arial"/>
                <w:spacing w:val="-2"/>
              </w:rPr>
              <w:t>requirements.</w:t>
            </w:r>
          </w:p>
          <w:p w14:paraId="7F3C3E08" w14:textId="77777777" w:rsidR="004141B4" w:rsidRPr="00417C73" w:rsidRDefault="004141B4" w:rsidP="004141B4">
            <w:pPr>
              <w:pStyle w:val="TableParagraph"/>
              <w:spacing w:before="3"/>
              <w:rPr>
                <w:rFonts w:ascii="Arial" w:hAnsi="Arial" w:cs="Arial"/>
                <w:b/>
              </w:rPr>
            </w:pPr>
          </w:p>
          <w:p w14:paraId="4524B909" w14:textId="77777777" w:rsidR="004141B4" w:rsidRPr="00417C73" w:rsidRDefault="004141B4" w:rsidP="00417C73">
            <w:pPr>
              <w:pStyle w:val="TableParagraph"/>
              <w:spacing w:before="1"/>
              <w:rPr>
                <w:rFonts w:ascii="Arial" w:hAnsi="Arial" w:cs="Arial"/>
                <w:b/>
              </w:rPr>
            </w:pPr>
            <w:r w:rsidRPr="00417C73">
              <w:rPr>
                <w:rFonts w:ascii="Arial" w:hAnsi="Arial" w:cs="Arial"/>
                <w:b/>
              </w:rPr>
              <w:t>Step</w:t>
            </w:r>
            <w:r w:rsidRPr="00417C73">
              <w:rPr>
                <w:rFonts w:ascii="Arial" w:hAnsi="Arial" w:cs="Arial"/>
                <w:b/>
                <w:spacing w:val="-5"/>
              </w:rPr>
              <w:t xml:space="preserve"> </w:t>
            </w:r>
            <w:r w:rsidRPr="00417C73">
              <w:rPr>
                <w:rFonts w:ascii="Arial" w:hAnsi="Arial" w:cs="Arial"/>
                <w:b/>
              </w:rPr>
              <w:t>1:</w:t>
            </w:r>
            <w:r w:rsidRPr="00417C73">
              <w:rPr>
                <w:rFonts w:ascii="Arial" w:hAnsi="Arial" w:cs="Arial"/>
                <w:b/>
                <w:spacing w:val="-5"/>
              </w:rPr>
              <w:t xml:space="preserve"> </w:t>
            </w:r>
            <w:r w:rsidRPr="00417C73">
              <w:rPr>
                <w:rFonts w:ascii="Arial" w:hAnsi="Arial" w:cs="Arial"/>
                <w:b/>
              </w:rPr>
              <w:t>Basic</w:t>
            </w:r>
            <w:r w:rsidRPr="00417C73">
              <w:rPr>
                <w:rFonts w:ascii="Arial" w:hAnsi="Arial" w:cs="Arial"/>
                <w:b/>
                <w:spacing w:val="-5"/>
              </w:rPr>
              <w:t xml:space="preserve"> </w:t>
            </w:r>
            <w:r w:rsidRPr="00417C73">
              <w:rPr>
                <w:rFonts w:ascii="Arial" w:hAnsi="Arial" w:cs="Arial"/>
                <w:b/>
                <w:spacing w:val="-2"/>
              </w:rPr>
              <w:t>compliance</w:t>
            </w:r>
          </w:p>
          <w:p w14:paraId="2CDB5920" w14:textId="77777777" w:rsidR="004141B4" w:rsidRPr="00417C73" w:rsidRDefault="004141B4" w:rsidP="004141B4">
            <w:pPr>
              <w:pStyle w:val="TableParagraph"/>
              <w:rPr>
                <w:rFonts w:ascii="Arial" w:hAnsi="Arial" w:cs="Arial"/>
                <w:b/>
              </w:rPr>
            </w:pPr>
          </w:p>
          <w:p w14:paraId="75F6E5B5" w14:textId="77777777" w:rsidR="004141B4" w:rsidRPr="00417C73" w:rsidRDefault="004141B4" w:rsidP="004141B4">
            <w:pPr>
              <w:pStyle w:val="TableParagraph"/>
              <w:ind w:left="109"/>
              <w:rPr>
                <w:rFonts w:ascii="Arial" w:hAnsi="Arial" w:cs="Arial"/>
              </w:rPr>
            </w:pPr>
            <w:r w:rsidRPr="00417C73">
              <w:rPr>
                <w:rFonts w:ascii="Arial" w:hAnsi="Arial" w:cs="Arial"/>
              </w:rPr>
              <w:t>Tenderers</w:t>
            </w:r>
            <w:r w:rsidRPr="00417C73">
              <w:rPr>
                <w:rFonts w:ascii="Arial" w:hAnsi="Arial" w:cs="Arial"/>
                <w:spacing w:val="-16"/>
              </w:rPr>
              <w:t xml:space="preserve"> </w:t>
            </w:r>
            <w:r w:rsidRPr="00417C73">
              <w:rPr>
                <w:rFonts w:ascii="Arial" w:hAnsi="Arial" w:cs="Arial"/>
              </w:rPr>
              <w:t>will</w:t>
            </w:r>
            <w:r w:rsidRPr="00417C73">
              <w:rPr>
                <w:rFonts w:ascii="Arial" w:hAnsi="Arial" w:cs="Arial"/>
                <w:spacing w:val="-9"/>
              </w:rPr>
              <w:t xml:space="preserve"> </w:t>
            </w:r>
            <w:r w:rsidRPr="00417C73">
              <w:rPr>
                <w:rFonts w:ascii="Arial" w:hAnsi="Arial" w:cs="Arial"/>
              </w:rPr>
              <w:t>be</w:t>
            </w:r>
            <w:r w:rsidRPr="00417C73">
              <w:rPr>
                <w:rFonts w:ascii="Arial" w:hAnsi="Arial" w:cs="Arial"/>
                <w:spacing w:val="-8"/>
              </w:rPr>
              <w:t xml:space="preserve"> </w:t>
            </w:r>
            <w:r w:rsidRPr="00417C73">
              <w:rPr>
                <w:rFonts w:ascii="Arial" w:hAnsi="Arial" w:cs="Arial"/>
              </w:rPr>
              <w:t>required</w:t>
            </w:r>
            <w:r w:rsidRPr="00417C73">
              <w:rPr>
                <w:rFonts w:ascii="Arial" w:hAnsi="Arial" w:cs="Arial"/>
                <w:spacing w:val="-9"/>
              </w:rPr>
              <w:t xml:space="preserve"> </w:t>
            </w:r>
            <w:r w:rsidRPr="00417C73">
              <w:rPr>
                <w:rFonts w:ascii="Arial" w:hAnsi="Arial" w:cs="Arial"/>
              </w:rPr>
              <w:t>to</w:t>
            </w:r>
            <w:r w:rsidRPr="00417C73">
              <w:rPr>
                <w:rFonts w:ascii="Arial" w:hAnsi="Arial" w:cs="Arial"/>
                <w:spacing w:val="-11"/>
              </w:rPr>
              <w:t xml:space="preserve"> </w:t>
            </w:r>
            <w:r w:rsidRPr="00417C73">
              <w:rPr>
                <w:rFonts w:ascii="Arial" w:hAnsi="Arial" w:cs="Arial"/>
              </w:rPr>
              <w:t>meet</w:t>
            </w:r>
            <w:r w:rsidRPr="00417C73">
              <w:rPr>
                <w:rFonts w:ascii="Arial" w:hAnsi="Arial" w:cs="Arial"/>
                <w:spacing w:val="-5"/>
              </w:rPr>
              <w:t xml:space="preserve"> </w:t>
            </w:r>
            <w:r w:rsidRPr="00417C73">
              <w:rPr>
                <w:rFonts w:ascii="Arial" w:hAnsi="Arial" w:cs="Arial"/>
              </w:rPr>
              <w:t>all</w:t>
            </w:r>
            <w:r w:rsidRPr="00417C73">
              <w:rPr>
                <w:rFonts w:ascii="Arial" w:hAnsi="Arial" w:cs="Arial"/>
                <w:spacing w:val="-12"/>
              </w:rPr>
              <w:t xml:space="preserve"> </w:t>
            </w:r>
            <w:r w:rsidRPr="00417C73">
              <w:rPr>
                <w:rFonts w:ascii="Arial" w:hAnsi="Arial" w:cs="Arial"/>
              </w:rPr>
              <w:t>the</w:t>
            </w:r>
            <w:r w:rsidRPr="00417C73">
              <w:rPr>
                <w:rFonts w:ascii="Arial" w:hAnsi="Arial" w:cs="Arial"/>
                <w:spacing w:val="-11"/>
              </w:rPr>
              <w:t xml:space="preserve"> </w:t>
            </w:r>
            <w:r w:rsidRPr="00417C73">
              <w:rPr>
                <w:rFonts w:ascii="Arial" w:hAnsi="Arial" w:cs="Arial"/>
              </w:rPr>
              <w:t>following</w:t>
            </w:r>
            <w:r w:rsidRPr="00417C73">
              <w:rPr>
                <w:rFonts w:ascii="Arial" w:hAnsi="Arial" w:cs="Arial"/>
                <w:spacing w:val="-8"/>
              </w:rPr>
              <w:t xml:space="preserve"> </w:t>
            </w:r>
            <w:r w:rsidRPr="00417C73">
              <w:rPr>
                <w:rFonts w:ascii="Arial" w:hAnsi="Arial" w:cs="Arial"/>
                <w:spacing w:val="-2"/>
              </w:rPr>
              <w:t>requirements:</w:t>
            </w:r>
          </w:p>
          <w:p w14:paraId="1BD73CBA" w14:textId="77777777" w:rsidR="004141B4" w:rsidRPr="00417C73" w:rsidRDefault="004141B4" w:rsidP="004141B4">
            <w:pPr>
              <w:pStyle w:val="TableParagraph"/>
              <w:numPr>
                <w:ilvl w:val="0"/>
                <w:numId w:val="27"/>
              </w:numPr>
              <w:tabs>
                <w:tab w:val="left" w:pos="827"/>
              </w:tabs>
              <w:spacing w:before="248"/>
              <w:ind w:left="827"/>
              <w:rPr>
                <w:rFonts w:ascii="Arial" w:hAnsi="Arial" w:cs="Arial"/>
              </w:rPr>
            </w:pPr>
            <w:r w:rsidRPr="00417C73">
              <w:rPr>
                <w:rFonts w:ascii="Arial" w:hAnsi="Arial" w:cs="Arial"/>
              </w:rPr>
              <w:t>Meet</w:t>
            </w:r>
            <w:r w:rsidRPr="00417C73">
              <w:rPr>
                <w:rFonts w:ascii="Arial" w:hAnsi="Arial" w:cs="Arial"/>
                <w:spacing w:val="-12"/>
              </w:rPr>
              <w:t xml:space="preserve"> </w:t>
            </w:r>
            <w:r w:rsidRPr="00417C73">
              <w:rPr>
                <w:rFonts w:ascii="Arial" w:hAnsi="Arial" w:cs="Arial"/>
              </w:rPr>
              <w:t>the</w:t>
            </w:r>
            <w:r w:rsidRPr="00417C73">
              <w:rPr>
                <w:rFonts w:ascii="Arial" w:hAnsi="Arial" w:cs="Arial"/>
                <w:spacing w:val="-11"/>
              </w:rPr>
              <w:t xml:space="preserve"> </w:t>
            </w:r>
            <w:r w:rsidRPr="00417C73">
              <w:rPr>
                <w:rFonts w:ascii="Arial" w:hAnsi="Arial" w:cs="Arial"/>
              </w:rPr>
              <w:t>eligibility</w:t>
            </w:r>
            <w:r w:rsidRPr="00417C73">
              <w:rPr>
                <w:rFonts w:ascii="Arial" w:hAnsi="Arial" w:cs="Arial"/>
                <w:spacing w:val="-7"/>
              </w:rPr>
              <w:t xml:space="preserve"> </w:t>
            </w:r>
            <w:r w:rsidRPr="00417C73">
              <w:rPr>
                <w:rFonts w:ascii="Arial" w:hAnsi="Arial" w:cs="Arial"/>
              </w:rPr>
              <w:t>criteria</w:t>
            </w:r>
            <w:r w:rsidRPr="00417C73">
              <w:rPr>
                <w:rFonts w:ascii="Arial" w:hAnsi="Arial" w:cs="Arial"/>
                <w:spacing w:val="-8"/>
              </w:rPr>
              <w:t xml:space="preserve"> </w:t>
            </w:r>
            <w:r w:rsidRPr="00417C73">
              <w:rPr>
                <w:rFonts w:ascii="Arial" w:hAnsi="Arial" w:cs="Arial"/>
              </w:rPr>
              <w:t>for</w:t>
            </w:r>
            <w:r w:rsidRPr="00417C73">
              <w:rPr>
                <w:rFonts w:ascii="Arial" w:hAnsi="Arial" w:cs="Arial"/>
                <w:spacing w:val="-7"/>
              </w:rPr>
              <w:t xml:space="preserve"> </w:t>
            </w:r>
            <w:r w:rsidRPr="00417C73">
              <w:rPr>
                <w:rFonts w:ascii="Arial" w:hAnsi="Arial" w:cs="Arial"/>
              </w:rPr>
              <w:t>a</w:t>
            </w:r>
            <w:r w:rsidRPr="00417C73">
              <w:rPr>
                <w:rFonts w:ascii="Arial" w:hAnsi="Arial" w:cs="Arial"/>
                <w:spacing w:val="-12"/>
              </w:rPr>
              <w:t xml:space="preserve"> </w:t>
            </w:r>
            <w:proofErr w:type="gramStart"/>
            <w:r w:rsidRPr="00417C73">
              <w:rPr>
                <w:rFonts w:ascii="Arial" w:hAnsi="Arial" w:cs="Arial"/>
                <w:spacing w:val="-2"/>
              </w:rPr>
              <w:t>tenderer</w:t>
            </w:r>
            <w:proofErr w:type="gramEnd"/>
            <w:r w:rsidRPr="00417C73">
              <w:rPr>
                <w:rFonts w:ascii="Arial" w:hAnsi="Arial" w:cs="Arial"/>
                <w:spacing w:val="-2"/>
              </w:rPr>
              <w:t>.</w:t>
            </w:r>
          </w:p>
          <w:p w14:paraId="2B417BAC" w14:textId="77777777" w:rsidR="004141B4" w:rsidRPr="00417C73" w:rsidRDefault="004141B4" w:rsidP="004141B4">
            <w:pPr>
              <w:pStyle w:val="TableParagraph"/>
              <w:numPr>
                <w:ilvl w:val="0"/>
                <w:numId w:val="27"/>
              </w:numPr>
              <w:tabs>
                <w:tab w:val="left" w:pos="829"/>
              </w:tabs>
              <w:spacing w:before="6" w:line="235" w:lineRule="auto"/>
              <w:ind w:right="139" w:hanging="360"/>
              <w:rPr>
                <w:rFonts w:ascii="Arial" w:hAnsi="Arial" w:cs="Arial"/>
              </w:rPr>
            </w:pPr>
            <w:r w:rsidRPr="00417C73">
              <w:rPr>
                <w:rFonts w:ascii="Arial" w:hAnsi="Arial" w:cs="Arial"/>
              </w:rPr>
              <w:t>Submit electronic copy of the tender in a PDF format. The price list needs to be submitted in PDF (The upload size per document is 500 megabytes and total submission is restricted to 4 gigabytes)</w:t>
            </w:r>
          </w:p>
          <w:p w14:paraId="0A322FA2" w14:textId="77777777" w:rsidR="004141B4" w:rsidRPr="00417C73" w:rsidRDefault="004141B4" w:rsidP="004141B4">
            <w:pPr>
              <w:pStyle w:val="TableParagraph"/>
              <w:numPr>
                <w:ilvl w:val="0"/>
                <w:numId w:val="27"/>
              </w:numPr>
              <w:tabs>
                <w:tab w:val="left" w:pos="829"/>
              </w:tabs>
              <w:spacing w:before="6" w:line="235" w:lineRule="auto"/>
              <w:ind w:right="139" w:hanging="360"/>
              <w:rPr>
                <w:rFonts w:ascii="Arial" w:hAnsi="Arial" w:cs="Arial"/>
              </w:rPr>
            </w:pPr>
            <w:r w:rsidRPr="00417C73">
              <w:rPr>
                <w:rFonts w:ascii="Arial" w:hAnsi="Arial" w:cs="Arial"/>
              </w:rPr>
              <w:t>Submit</w:t>
            </w:r>
            <w:r w:rsidRPr="00417C73">
              <w:rPr>
                <w:rFonts w:ascii="Arial" w:hAnsi="Arial" w:cs="Arial"/>
                <w:spacing w:val="-3"/>
              </w:rPr>
              <w:t xml:space="preserve"> </w:t>
            </w:r>
            <w:r w:rsidRPr="00417C73">
              <w:rPr>
                <w:rFonts w:ascii="Arial" w:hAnsi="Arial" w:cs="Arial"/>
              </w:rPr>
              <w:t>a</w:t>
            </w:r>
            <w:r w:rsidRPr="00417C73">
              <w:rPr>
                <w:rFonts w:ascii="Arial" w:hAnsi="Arial" w:cs="Arial"/>
                <w:spacing w:val="-9"/>
              </w:rPr>
              <w:t xml:space="preserve"> </w:t>
            </w:r>
            <w:r w:rsidRPr="00417C73">
              <w:rPr>
                <w:rFonts w:ascii="Arial" w:hAnsi="Arial" w:cs="Arial"/>
              </w:rPr>
              <w:t>complete</w:t>
            </w:r>
            <w:r w:rsidRPr="00417C73">
              <w:rPr>
                <w:rFonts w:ascii="Arial" w:hAnsi="Arial" w:cs="Arial"/>
                <w:spacing w:val="-10"/>
              </w:rPr>
              <w:t xml:space="preserve"> </w:t>
            </w:r>
            <w:r w:rsidRPr="00417C73">
              <w:rPr>
                <w:rFonts w:ascii="Arial" w:hAnsi="Arial" w:cs="Arial"/>
              </w:rPr>
              <w:t>tender</w:t>
            </w:r>
            <w:r w:rsidRPr="00417C73">
              <w:rPr>
                <w:rFonts w:ascii="Arial" w:hAnsi="Arial" w:cs="Arial"/>
                <w:spacing w:val="-4"/>
              </w:rPr>
              <w:t xml:space="preserve"> </w:t>
            </w:r>
            <w:r w:rsidRPr="00417C73">
              <w:rPr>
                <w:rFonts w:ascii="Arial" w:hAnsi="Arial" w:cs="Arial"/>
              </w:rPr>
              <w:t>with</w:t>
            </w:r>
            <w:r w:rsidRPr="00417C73">
              <w:rPr>
                <w:rFonts w:ascii="Arial" w:hAnsi="Arial" w:cs="Arial"/>
                <w:spacing w:val="-9"/>
              </w:rPr>
              <w:t xml:space="preserve"> </w:t>
            </w:r>
            <w:r w:rsidRPr="00417C73">
              <w:rPr>
                <w:rFonts w:ascii="Arial" w:hAnsi="Arial" w:cs="Arial"/>
              </w:rPr>
              <w:t>commercial,</w:t>
            </w:r>
            <w:r w:rsidRPr="00417C73">
              <w:rPr>
                <w:rFonts w:ascii="Arial" w:hAnsi="Arial" w:cs="Arial"/>
                <w:spacing w:val="-4"/>
              </w:rPr>
              <w:t xml:space="preserve"> </w:t>
            </w:r>
            <w:r w:rsidRPr="00417C73">
              <w:rPr>
                <w:rFonts w:ascii="Arial" w:hAnsi="Arial" w:cs="Arial"/>
              </w:rPr>
              <w:t>financial,</w:t>
            </w:r>
            <w:r w:rsidRPr="00417C73">
              <w:rPr>
                <w:rFonts w:ascii="Arial" w:hAnsi="Arial" w:cs="Arial"/>
                <w:spacing w:val="-3"/>
              </w:rPr>
              <w:t xml:space="preserve"> </w:t>
            </w:r>
            <w:r w:rsidRPr="00417C73">
              <w:rPr>
                <w:rFonts w:ascii="Arial" w:hAnsi="Arial" w:cs="Arial"/>
              </w:rPr>
              <w:t>and</w:t>
            </w:r>
            <w:r w:rsidRPr="00417C73">
              <w:rPr>
                <w:rFonts w:ascii="Arial" w:hAnsi="Arial" w:cs="Arial"/>
                <w:spacing w:val="-7"/>
              </w:rPr>
              <w:t xml:space="preserve"> </w:t>
            </w:r>
            <w:r w:rsidRPr="00417C73">
              <w:rPr>
                <w:rFonts w:ascii="Arial" w:hAnsi="Arial" w:cs="Arial"/>
              </w:rPr>
              <w:t xml:space="preserve">technical </w:t>
            </w:r>
            <w:r w:rsidRPr="00417C73">
              <w:rPr>
                <w:rFonts w:ascii="Arial" w:hAnsi="Arial" w:cs="Arial"/>
                <w:spacing w:val="-2"/>
              </w:rPr>
              <w:t>information.</w:t>
            </w:r>
          </w:p>
          <w:p w14:paraId="425A0B87" w14:textId="77777777" w:rsidR="004141B4" w:rsidRPr="00417C73" w:rsidRDefault="004141B4" w:rsidP="004141B4">
            <w:pPr>
              <w:pStyle w:val="TableParagraph"/>
              <w:numPr>
                <w:ilvl w:val="0"/>
                <w:numId w:val="27"/>
              </w:numPr>
              <w:tabs>
                <w:tab w:val="left" w:pos="827"/>
              </w:tabs>
              <w:spacing w:before="7" w:line="235" w:lineRule="auto"/>
              <w:ind w:right="241" w:hanging="360"/>
              <w:rPr>
                <w:rFonts w:ascii="Arial" w:hAnsi="Arial" w:cs="Arial"/>
              </w:rPr>
            </w:pPr>
            <w:r w:rsidRPr="00417C73">
              <w:rPr>
                <w:rFonts w:ascii="Arial" w:hAnsi="Arial" w:cs="Arial"/>
              </w:rPr>
              <w:t>Submission</w:t>
            </w:r>
            <w:r w:rsidRPr="00417C73">
              <w:rPr>
                <w:rFonts w:ascii="Arial" w:hAnsi="Arial" w:cs="Arial"/>
                <w:spacing w:val="-8"/>
              </w:rPr>
              <w:t xml:space="preserve"> </w:t>
            </w:r>
            <w:r w:rsidRPr="00417C73">
              <w:rPr>
                <w:rFonts w:ascii="Arial" w:hAnsi="Arial" w:cs="Arial"/>
              </w:rPr>
              <w:t>of</w:t>
            </w:r>
            <w:r w:rsidRPr="00417C73">
              <w:rPr>
                <w:rFonts w:ascii="Arial" w:hAnsi="Arial" w:cs="Arial"/>
                <w:spacing w:val="-9"/>
              </w:rPr>
              <w:t xml:space="preserve"> </w:t>
            </w:r>
            <w:r w:rsidRPr="00417C73">
              <w:rPr>
                <w:rFonts w:ascii="Arial" w:hAnsi="Arial" w:cs="Arial"/>
              </w:rPr>
              <w:t>the</w:t>
            </w:r>
            <w:r w:rsidRPr="00417C73">
              <w:rPr>
                <w:rFonts w:ascii="Arial" w:hAnsi="Arial" w:cs="Arial"/>
                <w:spacing w:val="-13"/>
              </w:rPr>
              <w:t xml:space="preserve"> </w:t>
            </w:r>
            <w:r w:rsidRPr="00417C73">
              <w:rPr>
                <w:rFonts w:ascii="Arial" w:hAnsi="Arial" w:cs="Arial"/>
              </w:rPr>
              <w:t>mandatory</w:t>
            </w:r>
            <w:r w:rsidRPr="00417C73">
              <w:rPr>
                <w:rFonts w:ascii="Arial" w:hAnsi="Arial" w:cs="Arial"/>
                <w:spacing w:val="-10"/>
              </w:rPr>
              <w:t xml:space="preserve"> </w:t>
            </w:r>
            <w:r w:rsidRPr="00417C73">
              <w:rPr>
                <w:rFonts w:ascii="Arial" w:hAnsi="Arial" w:cs="Arial"/>
              </w:rPr>
              <w:t>commercial</w:t>
            </w:r>
            <w:r w:rsidRPr="00417C73">
              <w:rPr>
                <w:rFonts w:ascii="Arial" w:hAnsi="Arial" w:cs="Arial"/>
                <w:spacing w:val="-10"/>
              </w:rPr>
              <w:t xml:space="preserve"> </w:t>
            </w:r>
            <w:r w:rsidRPr="00417C73">
              <w:rPr>
                <w:rFonts w:ascii="Arial" w:hAnsi="Arial" w:cs="Arial"/>
              </w:rPr>
              <w:t>tender</w:t>
            </w:r>
            <w:r w:rsidRPr="00417C73">
              <w:rPr>
                <w:rFonts w:ascii="Arial" w:hAnsi="Arial" w:cs="Arial"/>
                <w:spacing w:val="-12"/>
              </w:rPr>
              <w:t xml:space="preserve"> </w:t>
            </w:r>
            <w:proofErr w:type="spellStart"/>
            <w:r w:rsidRPr="00417C73">
              <w:rPr>
                <w:rFonts w:ascii="Arial" w:hAnsi="Arial" w:cs="Arial"/>
              </w:rPr>
              <w:t>returnables</w:t>
            </w:r>
            <w:proofErr w:type="spellEnd"/>
            <w:r w:rsidRPr="00417C73">
              <w:rPr>
                <w:rFonts w:ascii="Arial" w:hAnsi="Arial" w:cs="Arial"/>
                <w:spacing w:val="-8"/>
              </w:rPr>
              <w:t xml:space="preserve"> </w:t>
            </w:r>
            <w:r w:rsidRPr="00417C73">
              <w:rPr>
                <w:rFonts w:ascii="Arial" w:hAnsi="Arial" w:cs="Arial"/>
              </w:rPr>
              <w:t>as</w:t>
            </w:r>
            <w:r w:rsidRPr="00417C73">
              <w:rPr>
                <w:rFonts w:ascii="Arial" w:hAnsi="Arial" w:cs="Arial"/>
                <w:spacing w:val="-10"/>
              </w:rPr>
              <w:t xml:space="preserve"> </w:t>
            </w:r>
            <w:r w:rsidRPr="00417C73">
              <w:rPr>
                <w:rFonts w:ascii="Arial" w:hAnsi="Arial" w:cs="Arial"/>
              </w:rPr>
              <w:t>at stipulated deadlines</w:t>
            </w:r>
          </w:p>
          <w:p w14:paraId="29721A74" w14:textId="77777777" w:rsidR="004141B4" w:rsidRPr="00417C73" w:rsidRDefault="004141B4" w:rsidP="004141B4">
            <w:pPr>
              <w:pStyle w:val="TableParagraph"/>
              <w:tabs>
                <w:tab w:val="left" w:pos="829"/>
              </w:tabs>
              <w:spacing w:before="7" w:line="235" w:lineRule="auto"/>
              <w:ind w:right="137"/>
              <w:rPr>
                <w:rFonts w:ascii="Arial" w:hAnsi="Arial" w:cs="Arial"/>
              </w:rPr>
            </w:pPr>
            <w:r w:rsidRPr="00417C73">
              <w:rPr>
                <w:rFonts w:ascii="Arial" w:hAnsi="Arial" w:cs="Arial"/>
              </w:rPr>
              <w:t>For E-Tendering, a tenderer’s failure to have submitted/uploaded tender documents will render the tender non-responsive.</w:t>
            </w:r>
          </w:p>
          <w:p w14:paraId="246CB592" w14:textId="77777777" w:rsidR="004141B4" w:rsidRDefault="004141B4" w:rsidP="004141B4">
            <w:pPr>
              <w:pStyle w:val="TableParagraph"/>
              <w:tabs>
                <w:tab w:val="left" w:pos="829"/>
              </w:tabs>
              <w:spacing w:before="7" w:line="235" w:lineRule="auto"/>
              <w:ind w:right="137"/>
            </w:pPr>
          </w:p>
          <w:p w14:paraId="6C8474C0" w14:textId="77777777" w:rsidR="004141B4" w:rsidRPr="00417C73" w:rsidRDefault="004141B4" w:rsidP="00417C73">
            <w:pPr>
              <w:pStyle w:val="TableParagraph"/>
              <w:spacing w:before="252"/>
              <w:rPr>
                <w:rFonts w:ascii="Arial" w:hAnsi="Arial" w:cs="Arial"/>
                <w:b/>
                <w:color w:val="C00000"/>
              </w:rPr>
            </w:pPr>
            <w:r w:rsidRPr="00417C73">
              <w:rPr>
                <w:rFonts w:ascii="Arial" w:hAnsi="Arial" w:cs="Arial"/>
                <w:b/>
                <w:color w:val="C00000"/>
              </w:rPr>
              <w:t>Step</w:t>
            </w:r>
            <w:r w:rsidRPr="00417C73">
              <w:rPr>
                <w:rFonts w:ascii="Arial" w:hAnsi="Arial" w:cs="Arial"/>
                <w:b/>
                <w:color w:val="C00000"/>
                <w:spacing w:val="-14"/>
              </w:rPr>
              <w:t xml:space="preserve"> </w:t>
            </w:r>
            <w:r w:rsidRPr="00417C73">
              <w:rPr>
                <w:rFonts w:ascii="Arial" w:hAnsi="Arial" w:cs="Arial"/>
                <w:b/>
                <w:color w:val="C00000"/>
              </w:rPr>
              <w:t>2:</w:t>
            </w:r>
            <w:r w:rsidRPr="00417C73">
              <w:rPr>
                <w:rFonts w:ascii="Arial" w:hAnsi="Arial" w:cs="Arial"/>
                <w:b/>
                <w:color w:val="C00000"/>
                <w:spacing w:val="-12"/>
              </w:rPr>
              <w:t xml:space="preserve"> </w:t>
            </w:r>
            <w:r w:rsidRPr="00417C73">
              <w:rPr>
                <w:rFonts w:ascii="Arial" w:hAnsi="Arial" w:cs="Arial"/>
                <w:b/>
                <w:color w:val="C00000"/>
              </w:rPr>
              <w:t>Functionality</w:t>
            </w:r>
            <w:r w:rsidRPr="00417C73">
              <w:rPr>
                <w:rFonts w:ascii="Arial" w:hAnsi="Arial" w:cs="Arial"/>
                <w:b/>
                <w:color w:val="C00000"/>
                <w:spacing w:val="-14"/>
              </w:rPr>
              <w:t xml:space="preserve"> </w:t>
            </w:r>
            <w:r w:rsidRPr="00417C73">
              <w:rPr>
                <w:rFonts w:ascii="Arial" w:hAnsi="Arial" w:cs="Arial"/>
                <w:b/>
                <w:color w:val="C00000"/>
              </w:rPr>
              <w:t>(Technical</w:t>
            </w:r>
            <w:r w:rsidRPr="00417C73">
              <w:rPr>
                <w:rFonts w:ascii="Arial" w:hAnsi="Arial" w:cs="Arial"/>
                <w:b/>
                <w:color w:val="C00000"/>
                <w:spacing w:val="-12"/>
              </w:rPr>
              <w:t xml:space="preserve"> </w:t>
            </w:r>
            <w:r w:rsidRPr="00417C73">
              <w:rPr>
                <w:rFonts w:ascii="Arial" w:hAnsi="Arial" w:cs="Arial"/>
                <w:b/>
                <w:color w:val="C00000"/>
              </w:rPr>
              <w:t>Evaluation</w:t>
            </w:r>
            <w:r w:rsidRPr="00417C73">
              <w:rPr>
                <w:rFonts w:ascii="Arial" w:hAnsi="Arial" w:cs="Arial"/>
                <w:b/>
                <w:color w:val="C00000"/>
                <w:spacing w:val="-12"/>
              </w:rPr>
              <w:t xml:space="preserve"> </w:t>
            </w:r>
            <w:r w:rsidRPr="00417C73">
              <w:rPr>
                <w:rFonts w:ascii="Arial" w:hAnsi="Arial" w:cs="Arial"/>
                <w:b/>
                <w:color w:val="C00000"/>
                <w:spacing w:val="-2"/>
              </w:rPr>
              <w:t>Criteria)</w:t>
            </w:r>
          </w:p>
          <w:p w14:paraId="307FEDDA" w14:textId="77777777" w:rsidR="004141B4" w:rsidRPr="00417C73" w:rsidRDefault="004141B4" w:rsidP="004141B4">
            <w:pPr>
              <w:pStyle w:val="TableParagraph"/>
              <w:spacing w:before="3"/>
              <w:rPr>
                <w:rFonts w:ascii="Arial" w:hAnsi="Arial" w:cs="Arial"/>
                <w:b/>
              </w:rPr>
            </w:pPr>
          </w:p>
          <w:p w14:paraId="36D480AA" w14:textId="52A9725F" w:rsidR="004141B4" w:rsidRPr="00417C73" w:rsidRDefault="004141B4" w:rsidP="004141B4">
            <w:pPr>
              <w:pStyle w:val="TableParagraph"/>
              <w:rPr>
                <w:rFonts w:ascii="Arial" w:hAnsi="Arial" w:cs="Arial"/>
              </w:rPr>
            </w:pPr>
            <w:r w:rsidRPr="00417C73">
              <w:rPr>
                <w:rFonts w:ascii="Arial" w:hAnsi="Arial" w:cs="Arial"/>
              </w:rPr>
              <w:t>Tenderers</w:t>
            </w:r>
            <w:r w:rsidRPr="00417C73">
              <w:rPr>
                <w:rFonts w:ascii="Arial" w:hAnsi="Arial" w:cs="Arial"/>
                <w:spacing w:val="-8"/>
              </w:rPr>
              <w:t xml:space="preserve"> </w:t>
            </w:r>
            <w:r w:rsidRPr="00417C73">
              <w:rPr>
                <w:rFonts w:ascii="Arial" w:hAnsi="Arial" w:cs="Arial"/>
              </w:rPr>
              <w:t>will</w:t>
            </w:r>
            <w:r w:rsidRPr="00417C73">
              <w:rPr>
                <w:rFonts w:ascii="Arial" w:hAnsi="Arial" w:cs="Arial"/>
                <w:spacing w:val="-7"/>
              </w:rPr>
              <w:t xml:space="preserve"> </w:t>
            </w:r>
            <w:r w:rsidRPr="00417C73">
              <w:rPr>
                <w:rFonts w:ascii="Arial" w:hAnsi="Arial" w:cs="Arial"/>
              </w:rPr>
              <w:t>be</w:t>
            </w:r>
            <w:r w:rsidRPr="00417C73">
              <w:rPr>
                <w:rFonts w:ascii="Arial" w:hAnsi="Arial" w:cs="Arial"/>
                <w:spacing w:val="-8"/>
              </w:rPr>
              <w:t xml:space="preserve"> </w:t>
            </w:r>
            <w:r w:rsidRPr="00417C73">
              <w:rPr>
                <w:rFonts w:ascii="Arial" w:hAnsi="Arial" w:cs="Arial"/>
              </w:rPr>
              <w:t>evaluated</w:t>
            </w:r>
            <w:r w:rsidRPr="00417C73">
              <w:rPr>
                <w:rFonts w:ascii="Arial" w:hAnsi="Arial" w:cs="Arial"/>
                <w:spacing w:val="-6"/>
              </w:rPr>
              <w:t xml:space="preserve"> </w:t>
            </w:r>
            <w:r w:rsidRPr="00417C73">
              <w:rPr>
                <w:rFonts w:ascii="Arial" w:hAnsi="Arial" w:cs="Arial"/>
              </w:rPr>
              <w:t>against</w:t>
            </w:r>
            <w:r w:rsidRPr="00417C73">
              <w:rPr>
                <w:rFonts w:ascii="Arial" w:hAnsi="Arial" w:cs="Arial"/>
                <w:spacing w:val="-8"/>
              </w:rPr>
              <w:t xml:space="preserve"> </w:t>
            </w:r>
            <w:r w:rsidRPr="00417C73">
              <w:rPr>
                <w:rFonts w:ascii="Arial" w:hAnsi="Arial" w:cs="Arial"/>
              </w:rPr>
              <w:t>a</w:t>
            </w:r>
            <w:r w:rsidRPr="00417C73">
              <w:rPr>
                <w:rFonts w:ascii="Arial" w:hAnsi="Arial" w:cs="Arial"/>
                <w:spacing w:val="-8"/>
              </w:rPr>
              <w:t xml:space="preserve"> </w:t>
            </w:r>
            <w:r w:rsidRPr="00417C73">
              <w:rPr>
                <w:rFonts w:ascii="Arial" w:hAnsi="Arial" w:cs="Arial"/>
              </w:rPr>
              <w:t>weighted</w:t>
            </w:r>
            <w:r w:rsidRPr="00417C73">
              <w:rPr>
                <w:rFonts w:ascii="Arial" w:hAnsi="Arial" w:cs="Arial"/>
                <w:spacing w:val="-8"/>
              </w:rPr>
              <w:t xml:space="preserve"> </w:t>
            </w:r>
            <w:r w:rsidRPr="00417C73">
              <w:rPr>
                <w:rFonts w:ascii="Arial" w:hAnsi="Arial" w:cs="Arial"/>
              </w:rPr>
              <w:t>scorecard.</w:t>
            </w:r>
            <w:r w:rsidRPr="00417C73">
              <w:rPr>
                <w:rFonts w:ascii="Arial" w:hAnsi="Arial" w:cs="Arial"/>
                <w:spacing w:val="-4"/>
              </w:rPr>
              <w:t xml:space="preserve"> </w:t>
            </w:r>
            <w:r w:rsidRPr="00417C73">
              <w:rPr>
                <w:rFonts w:ascii="Arial" w:hAnsi="Arial" w:cs="Arial"/>
              </w:rPr>
              <w:t>Tenderers</w:t>
            </w:r>
            <w:r w:rsidRPr="00417C73">
              <w:rPr>
                <w:rFonts w:ascii="Arial" w:hAnsi="Arial" w:cs="Arial"/>
                <w:spacing w:val="-7"/>
              </w:rPr>
              <w:t xml:space="preserve"> </w:t>
            </w:r>
            <w:r w:rsidRPr="00417C73">
              <w:rPr>
                <w:rFonts w:ascii="Arial" w:hAnsi="Arial" w:cs="Arial"/>
              </w:rPr>
              <w:t xml:space="preserve">who do not meet the minimum threshold of </w:t>
            </w:r>
            <w:r w:rsidRPr="00417C73">
              <w:rPr>
                <w:rFonts w:ascii="Arial" w:hAnsi="Arial" w:cs="Arial"/>
                <w:color w:val="C00000"/>
              </w:rPr>
              <w:t xml:space="preserve">90% </w:t>
            </w:r>
            <w:r w:rsidRPr="00417C73">
              <w:rPr>
                <w:rFonts w:ascii="Arial" w:hAnsi="Arial" w:cs="Arial"/>
              </w:rPr>
              <w:t>will not be evaluated further.</w:t>
            </w:r>
          </w:p>
          <w:p w14:paraId="025DCFB1" w14:textId="1158C3A4" w:rsidR="004141B4" w:rsidRPr="00417C73" w:rsidRDefault="004141B4" w:rsidP="004141B4">
            <w:pPr>
              <w:pStyle w:val="TableParagraph"/>
              <w:tabs>
                <w:tab w:val="left" w:pos="829"/>
              </w:tabs>
              <w:spacing w:before="7" w:line="235" w:lineRule="auto"/>
              <w:ind w:right="137"/>
              <w:rPr>
                <w:rFonts w:ascii="Arial" w:hAnsi="Arial" w:cs="Arial"/>
              </w:rPr>
            </w:pPr>
            <w:r w:rsidRPr="00417C73">
              <w:rPr>
                <w:rFonts w:ascii="Arial" w:hAnsi="Arial" w:cs="Arial"/>
              </w:rPr>
              <w:t>Functionality</w:t>
            </w:r>
            <w:r w:rsidRPr="00417C73">
              <w:rPr>
                <w:rFonts w:ascii="Arial" w:hAnsi="Arial" w:cs="Arial"/>
                <w:spacing w:val="-9"/>
              </w:rPr>
              <w:t xml:space="preserve"> </w:t>
            </w:r>
            <w:r w:rsidRPr="00417C73">
              <w:rPr>
                <w:rFonts w:ascii="Arial" w:hAnsi="Arial" w:cs="Arial"/>
              </w:rPr>
              <w:t>will</w:t>
            </w:r>
            <w:r w:rsidRPr="00417C73">
              <w:rPr>
                <w:rFonts w:ascii="Arial" w:hAnsi="Arial" w:cs="Arial"/>
                <w:spacing w:val="-10"/>
              </w:rPr>
              <w:t xml:space="preserve"> </w:t>
            </w:r>
            <w:r w:rsidRPr="00417C73">
              <w:rPr>
                <w:rFonts w:ascii="Arial" w:hAnsi="Arial" w:cs="Arial"/>
              </w:rPr>
              <w:t>be</w:t>
            </w:r>
            <w:r w:rsidRPr="00417C73">
              <w:rPr>
                <w:rFonts w:ascii="Arial" w:hAnsi="Arial" w:cs="Arial"/>
                <w:spacing w:val="-8"/>
              </w:rPr>
              <w:t xml:space="preserve"> </w:t>
            </w:r>
            <w:r w:rsidRPr="00417C73">
              <w:rPr>
                <w:rFonts w:ascii="Arial" w:hAnsi="Arial" w:cs="Arial"/>
              </w:rPr>
              <w:t>evaluated</w:t>
            </w:r>
            <w:r w:rsidRPr="00417C73">
              <w:rPr>
                <w:rFonts w:ascii="Arial" w:hAnsi="Arial" w:cs="Arial"/>
                <w:spacing w:val="-10"/>
              </w:rPr>
              <w:t xml:space="preserve"> </w:t>
            </w:r>
            <w:r w:rsidRPr="00417C73">
              <w:rPr>
                <w:rFonts w:ascii="Arial" w:hAnsi="Arial" w:cs="Arial"/>
              </w:rPr>
              <w:t>as</w:t>
            </w:r>
            <w:r w:rsidRPr="00417C73">
              <w:rPr>
                <w:rFonts w:ascii="Arial" w:hAnsi="Arial" w:cs="Arial"/>
                <w:spacing w:val="-13"/>
              </w:rPr>
              <w:t xml:space="preserve"> </w:t>
            </w:r>
            <w:r w:rsidRPr="00417C73">
              <w:rPr>
                <w:rFonts w:ascii="Arial" w:hAnsi="Arial" w:cs="Arial"/>
              </w:rPr>
              <w:t>per</w:t>
            </w:r>
            <w:r w:rsidRPr="00417C73">
              <w:rPr>
                <w:rFonts w:ascii="Arial" w:hAnsi="Arial" w:cs="Arial"/>
                <w:spacing w:val="-13"/>
              </w:rPr>
              <w:t xml:space="preserve"> </w:t>
            </w:r>
            <w:r w:rsidRPr="00417C73">
              <w:rPr>
                <w:rFonts w:ascii="Arial" w:hAnsi="Arial" w:cs="Arial"/>
              </w:rPr>
              <w:t>the</w:t>
            </w:r>
            <w:r w:rsidRPr="00417C73">
              <w:rPr>
                <w:rFonts w:ascii="Arial" w:hAnsi="Arial" w:cs="Arial"/>
                <w:spacing w:val="-13"/>
              </w:rPr>
              <w:t xml:space="preserve"> </w:t>
            </w:r>
            <w:r w:rsidRPr="00417C73">
              <w:rPr>
                <w:rFonts w:ascii="Arial" w:hAnsi="Arial" w:cs="Arial"/>
              </w:rPr>
              <w:t>table</w:t>
            </w:r>
            <w:r w:rsidRPr="00417C73">
              <w:rPr>
                <w:rFonts w:ascii="Arial" w:hAnsi="Arial" w:cs="Arial"/>
                <w:spacing w:val="-8"/>
              </w:rPr>
              <w:t xml:space="preserve"> </w:t>
            </w:r>
            <w:r w:rsidRPr="00417C73">
              <w:rPr>
                <w:rFonts w:ascii="Arial" w:hAnsi="Arial" w:cs="Arial"/>
                <w:spacing w:val="-2"/>
              </w:rPr>
              <w:t>below:</w:t>
            </w:r>
          </w:p>
          <w:p w14:paraId="55D436C6" w14:textId="77777777" w:rsidR="00A05139" w:rsidRDefault="00A05139" w:rsidP="007E74CC">
            <w:pPr>
              <w:jc w:val="both"/>
              <w:rPr>
                <w:rFonts w:ascii="Arial" w:hAnsi="Arial" w:cs="Arial"/>
                <w:b/>
                <w:i/>
              </w:rPr>
            </w:pPr>
          </w:p>
          <w:tbl>
            <w:tblPr>
              <w:tblStyle w:val="TableGrid"/>
              <w:tblW w:w="0" w:type="auto"/>
              <w:tblLook w:val="04A0" w:firstRow="1" w:lastRow="0" w:firstColumn="1" w:lastColumn="0" w:noHBand="0" w:noVBand="1"/>
            </w:tblPr>
            <w:tblGrid>
              <w:gridCol w:w="1673"/>
              <w:gridCol w:w="1673"/>
              <w:gridCol w:w="1673"/>
            </w:tblGrid>
            <w:tr w:rsidR="004141B4" w:rsidRPr="00417C73" w14:paraId="205A9ED2" w14:textId="77777777" w:rsidTr="005038B3">
              <w:tc>
                <w:tcPr>
                  <w:tcW w:w="1673" w:type="dxa"/>
                  <w:tcBorders>
                    <w:top w:val="single" w:sz="8" w:space="0" w:color="000000"/>
                  </w:tcBorders>
                </w:tcPr>
                <w:p w14:paraId="18354C81" w14:textId="77777777" w:rsidR="004141B4" w:rsidRPr="00417C73" w:rsidRDefault="004141B4" w:rsidP="004141B4">
                  <w:pPr>
                    <w:pStyle w:val="TableParagraph"/>
                    <w:spacing w:before="44"/>
                    <w:rPr>
                      <w:rFonts w:ascii="Arial" w:hAnsi="Arial" w:cs="Arial"/>
                      <w:b/>
                    </w:rPr>
                  </w:pPr>
                </w:p>
                <w:p w14:paraId="126FA859" w14:textId="4FC4AB9B" w:rsidR="004141B4" w:rsidRPr="00417C73" w:rsidRDefault="004141B4" w:rsidP="004141B4">
                  <w:pPr>
                    <w:jc w:val="both"/>
                    <w:rPr>
                      <w:rFonts w:ascii="Arial" w:hAnsi="Arial" w:cs="Arial"/>
                      <w:b/>
                      <w:i/>
                    </w:rPr>
                  </w:pPr>
                  <w:r w:rsidRPr="00417C73">
                    <w:rPr>
                      <w:rFonts w:ascii="Arial" w:hAnsi="Arial" w:cs="Arial"/>
                      <w:b/>
                      <w:spacing w:val="-2"/>
                    </w:rPr>
                    <w:t>Functionality</w:t>
                  </w:r>
                  <w:r w:rsidRPr="00417C73">
                    <w:rPr>
                      <w:rFonts w:ascii="Arial" w:hAnsi="Arial" w:cs="Arial"/>
                      <w:b/>
                      <w:spacing w:val="4"/>
                    </w:rPr>
                    <w:t xml:space="preserve"> </w:t>
                  </w:r>
                  <w:r w:rsidRPr="00417C73">
                    <w:rPr>
                      <w:rFonts w:ascii="Arial" w:hAnsi="Arial" w:cs="Arial"/>
                      <w:b/>
                      <w:spacing w:val="-2"/>
                    </w:rPr>
                    <w:t>Criteria</w:t>
                  </w:r>
                </w:p>
              </w:tc>
              <w:tc>
                <w:tcPr>
                  <w:tcW w:w="1673" w:type="dxa"/>
                  <w:tcBorders>
                    <w:top w:val="single" w:sz="8" w:space="0" w:color="000000"/>
                  </w:tcBorders>
                </w:tcPr>
                <w:p w14:paraId="6009EE48" w14:textId="77777777" w:rsidR="004141B4" w:rsidRPr="00417C73" w:rsidRDefault="004141B4" w:rsidP="004141B4">
                  <w:pPr>
                    <w:pStyle w:val="TableParagraph"/>
                    <w:spacing w:before="44"/>
                    <w:rPr>
                      <w:rFonts w:ascii="Arial" w:hAnsi="Arial" w:cs="Arial"/>
                      <w:b/>
                    </w:rPr>
                  </w:pPr>
                </w:p>
                <w:p w14:paraId="609A2822" w14:textId="780718A5" w:rsidR="004141B4" w:rsidRPr="00417C73" w:rsidRDefault="004141B4" w:rsidP="004141B4">
                  <w:pPr>
                    <w:jc w:val="both"/>
                    <w:rPr>
                      <w:rFonts w:ascii="Arial" w:hAnsi="Arial" w:cs="Arial"/>
                      <w:b/>
                      <w:i/>
                    </w:rPr>
                  </w:pPr>
                  <w:r w:rsidRPr="00417C73">
                    <w:rPr>
                      <w:rFonts w:ascii="Arial" w:hAnsi="Arial" w:cs="Arial"/>
                      <w:b/>
                      <w:spacing w:val="-2"/>
                    </w:rPr>
                    <w:t>Weighting</w:t>
                  </w:r>
                </w:p>
              </w:tc>
              <w:tc>
                <w:tcPr>
                  <w:tcW w:w="1673" w:type="dxa"/>
                  <w:tcBorders>
                    <w:top w:val="single" w:sz="8" w:space="0" w:color="000000"/>
                  </w:tcBorders>
                </w:tcPr>
                <w:p w14:paraId="15029D56" w14:textId="78FD1B26" w:rsidR="004141B4" w:rsidRPr="00417C73" w:rsidRDefault="004141B4" w:rsidP="004141B4">
                  <w:pPr>
                    <w:jc w:val="both"/>
                    <w:rPr>
                      <w:rFonts w:ascii="Arial" w:hAnsi="Arial" w:cs="Arial"/>
                      <w:b/>
                      <w:i/>
                    </w:rPr>
                  </w:pPr>
                  <w:r w:rsidRPr="00417C73">
                    <w:rPr>
                      <w:rFonts w:ascii="Arial" w:hAnsi="Arial" w:cs="Arial"/>
                      <w:b/>
                      <w:spacing w:val="-2"/>
                    </w:rPr>
                    <w:t>Minimum Threshold</w:t>
                  </w:r>
                  <w:r w:rsidRPr="00417C73">
                    <w:rPr>
                      <w:rFonts w:ascii="Arial" w:hAnsi="Arial" w:cs="Arial"/>
                      <w:b/>
                      <w:spacing w:val="-19"/>
                    </w:rPr>
                    <w:t xml:space="preserve"> </w:t>
                  </w:r>
                  <w:r w:rsidRPr="00417C73">
                    <w:rPr>
                      <w:rFonts w:ascii="Arial" w:hAnsi="Arial" w:cs="Arial"/>
                      <w:b/>
                      <w:spacing w:val="-2"/>
                    </w:rPr>
                    <w:t>for Qualification</w:t>
                  </w:r>
                </w:p>
              </w:tc>
            </w:tr>
            <w:tr w:rsidR="004141B4" w:rsidRPr="00417C73" w14:paraId="4409A37D" w14:textId="77777777" w:rsidTr="004141B4">
              <w:tc>
                <w:tcPr>
                  <w:tcW w:w="1673" w:type="dxa"/>
                </w:tcPr>
                <w:p w14:paraId="4F8BA911" w14:textId="46F842BC" w:rsidR="004141B4" w:rsidRPr="00417C73" w:rsidRDefault="004141B4" w:rsidP="004141B4">
                  <w:pPr>
                    <w:jc w:val="both"/>
                    <w:rPr>
                      <w:rFonts w:ascii="Arial" w:hAnsi="Arial" w:cs="Arial"/>
                      <w:b/>
                      <w:i/>
                    </w:rPr>
                  </w:pPr>
                  <w:r w:rsidRPr="00417C73">
                    <w:rPr>
                      <w:rFonts w:ascii="Arial" w:hAnsi="Arial" w:cs="Arial"/>
                      <w:spacing w:val="-2"/>
                    </w:rPr>
                    <w:t>Technical</w:t>
                  </w:r>
                </w:p>
              </w:tc>
              <w:tc>
                <w:tcPr>
                  <w:tcW w:w="1673" w:type="dxa"/>
                </w:tcPr>
                <w:p w14:paraId="3BE1D5A8" w14:textId="43495FA3" w:rsidR="004141B4" w:rsidRPr="00417C73" w:rsidRDefault="004141B4" w:rsidP="004141B4">
                  <w:pPr>
                    <w:jc w:val="both"/>
                    <w:rPr>
                      <w:rFonts w:ascii="Arial" w:hAnsi="Arial" w:cs="Arial"/>
                      <w:b/>
                      <w:i/>
                    </w:rPr>
                  </w:pPr>
                  <w:r w:rsidRPr="00417C73">
                    <w:rPr>
                      <w:rFonts w:ascii="Arial" w:hAnsi="Arial" w:cs="Arial"/>
                      <w:spacing w:val="-4"/>
                    </w:rPr>
                    <w:t>100%</w:t>
                  </w:r>
                </w:p>
              </w:tc>
              <w:tc>
                <w:tcPr>
                  <w:tcW w:w="1673" w:type="dxa"/>
                </w:tcPr>
                <w:p w14:paraId="61CE57C2" w14:textId="3EB6045D" w:rsidR="004141B4" w:rsidRPr="00417C73" w:rsidRDefault="004141B4" w:rsidP="004141B4">
                  <w:pPr>
                    <w:jc w:val="both"/>
                    <w:rPr>
                      <w:rFonts w:ascii="Arial" w:hAnsi="Arial" w:cs="Arial"/>
                      <w:b/>
                      <w:i/>
                    </w:rPr>
                  </w:pPr>
                  <w:r w:rsidRPr="00417C73">
                    <w:rPr>
                      <w:rFonts w:ascii="Arial" w:hAnsi="Arial" w:cs="Arial"/>
                      <w:spacing w:val="-5"/>
                    </w:rPr>
                    <w:t>90%</w:t>
                  </w:r>
                </w:p>
              </w:tc>
            </w:tr>
          </w:tbl>
          <w:p w14:paraId="3B6D6C2D" w14:textId="77777777" w:rsidR="004141B4" w:rsidRDefault="004141B4" w:rsidP="007E74CC">
            <w:pPr>
              <w:jc w:val="both"/>
              <w:rPr>
                <w:rFonts w:ascii="Arial" w:hAnsi="Arial" w:cs="Arial"/>
                <w:b/>
                <w:i/>
              </w:rPr>
            </w:pPr>
          </w:p>
          <w:p w14:paraId="6FE76092" w14:textId="2509568D" w:rsidR="00417C73" w:rsidRPr="00417C73" w:rsidRDefault="00417C73" w:rsidP="00417C73">
            <w:pPr>
              <w:pStyle w:val="TableParagraph"/>
              <w:spacing w:before="252"/>
              <w:jc w:val="both"/>
              <w:rPr>
                <w:rFonts w:ascii="Arial" w:hAnsi="Arial" w:cs="Arial"/>
              </w:rPr>
            </w:pPr>
            <w:r w:rsidRPr="00417C73">
              <w:rPr>
                <w:rFonts w:ascii="Arial" w:hAnsi="Arial" w:cs="Arial"/>
                <w:spacing w:val="-2"/>
              </w:rPr>
              <w:t>The</w:t>
            </w:r>
            <w:r>
              <w:rPr>
                <w:rFonts w:ascii="Arial" w:hAnsi="Arial" w:cs="Arial"/>
                <w:spacing w:val="-2"/>
              </w:rPr>
              <w:t xml:space="preserve"> </w:t>
            </w:r>
            <w:r w:rsidRPr="00417C73">
              <w:rPr>
                <w:rFonts w:ascii="Arial" w:hAnsi="Arial" w:cs="Arial"/>
                <w:spacing w:val="-2"/>
              </w:rPr>
              <w:t>detailed</w:t>
            </w:r>
            <w:r>
              <w:rPr>
                <w:rFonts w:ascii="Arial" w:hAnsi="Arial" w:cs="Arial"/>
                <w:spacing w:val="-2"/>
              </w:rPr>
              <w:t xml:space="preserve"> </w:t>
            </w:r>
            <w:r w:rsidRPr="00417C73">
              <w:rPr>
                <w:rFonts w:ascii="Arial" w:hAnsi="Arial" w:cs="Arial"/>
                <w:spacing w:val="-2"/>
              </w:rPr>
              <w:t>technical</w:t>
            </w:r>
            <w:r w:rsidRPr="00417C73">
              <w:rPr>
                <w:rFonts w:ascii="Arial" w:hAnsi="Arial" w:cs="Arial"/>
                <w:spacing w:val="-3"/>
              </w:rPr>
              <w:t xml:space="preserve"> </w:t>
            </w:r>
            <w:r w:rsidRPr="00417C73">
              <w:rPr>
                <w:rFonts w:ascii="Arial" w:hAnsi="Arial" w:cs="Arial"/>
                <w:spacing w:val="-2"/>
              </w:rPr>
              <w:t>evaluation</w:t>
            </w:r>
            <w:r w:rsidRPr="00417C73">
              <w:rPr>
                <w:rFonts w:ascii="Arial" w:hAnsi="Arial" w:cs="Arial"/>
                <w:spacing w:val="1"/>
              </w:rPr>
              <w:t xml:space="preserve"> </w:t>
            </w:r>
            <w:r w:rsidRPr="00417C73">
              <w:rPr>
                <w:rFonts w:ascii="Arial" w:hAnsi="Arial" w:cs="Arial"/>
                <w:spacing w:val="-2"/>
              </w:rPr>
              <w:t>criteria</w:t>
            </w:r>
            <w:r w:rsidRPr="00417C73">
              <w:rPr>
                <w:rFonts w:ascii="Arial" w:hAnsi="Arial" w:cs="Arial"/>
                <w:spacing w:val="1"/>
              </w:rPr>
              <w:t xml:space="preserve"> </w:t>
            </w:r>
            <w:proofErr w:type="gramStart"/>
            <w:r w:rsidRPr="00417C73">
              <w:rPr>
                <w:rFonts w:ascii="Arial" w:hAnsi="Arial" w:cs="Arial"/>
                <w:spacing w:val="-2"/>
              </w:rPr>
              <w:t>is</w:t>
            </w:r>
            <w:proofErr w:type="gramEnd"/>
            <w:r w:rsidRPr="00417C73">
              <w:rPr>
                <w:rFonts w:ascii="Arial" w:hAnsi="Arial" w:cs="Arial"/>
                <w:spacing w:val="2"/>
              </w:rPr>
              <w:t xml:space="preserve"> </w:t>
            </w:r>
            <w:proofErr w:type="gramStart"/>
            <w:r w:rsidRPr="00417C73">
              <w:rPr>
                <w:rFonts w:ascii="Arial" w:hAnsi="Arial" w:cs="Arial"/>
                <w:spacing w:val="-2"/>
              </w:rPr>
              <w:t>aforementioned</w:t>
            </w:r>
            <w:r w:rsidRPr="00417C73">
              <w:rPr>
                <w:rFonts w:ascii="Arial" w:hAnsi="Arial" w:cs="Arial"/>
                <w:spacing w:val="1"/>
              </w:rPr>
              <w:t xml:space="preserve"> </w:t>
            </w:r>
            <w:r w:rsidRPr="00417C73">
              <w:rPr>
                <w:rFonts w:ascii="Arial" w:hAnsi="Arial" w:cs="Arial"/>
                <w:spacing w:val="-2"/>
              </w:rPr>
              <w:t>above</w:t>
            </w:r>
            <w:proofErr w:type="gramEnd"/>
            <w:r w:rsidRPr="00417C73">
              <w:rPr>
                <w:rFonts w:ascii="Arial" w:hAnsi="Arial" w:cs="Arial"/>
                <w:spacing w:val="-2"/>
              </w:rPr>
              <w:t>.</w:t>
            </w:r>
          </w:p>
          <w:p w14:paraId="1A70C630" w14:textId="77777777" w:rsidR="00417C73" w:rsidRPr="00417C73" w:rsidRDefault="00417C73" w:rsidP="00417C73">
            <w:pPr>
              <w:pStyle w:val="TableParagraph"/>
              <w:rPr>
                <w:rFonts w:ascii="Arial" w:hAnsi="Arial" w:cs="Arial"/>
                <w:b/>
              </w:rPr>
            </w:pPr>
          </w:p>
          <w:p w14:paraId="736FF0BB" w14:textId="548455FF" w:rsidR="00417C73" w:rsidRDefault="00417C73" w:rsidP="00417C73">
            <w:pPr>
              <w:pStyle w:val="TableParagraph"/>
              <w:ind w:right="87"/>
              <w:jc w:val="both"/>
              <w:rPr>
                <w:rFonts w:ascii="Arial" w:hAnsi="Arial" w:cs="Arial"/>
                <w:spacing w:val="-2"/>
              </w:rPr>
            </w:pPr>
            <w:r w:rsidRPr="00417C73">
              <w:rPr>
                <w:rFonts w:ascii="Arial" w:hAnsi="Arial" w:cs="Arial"/>
              </w:rPr>
              <w:t>NB:</w:t>
            </w:r>
            <w:r w:rsidRPr="00417C73">
              <w:rPr>
                <w:rFonts w:ascii="Arial" w:hAnsi="Arial" w:cs="Arial"/>
                <w:spacing w:val="-7"/>
              </w:rPr>
              <w:t xml:space="preserve"> </w:t>
            </w:r>
            <w:r w:rsidRPr="00417C73">
              <w:rPr>
                <w:rFonts w:ascii="Arial" w:hAnsi="Arial" w:cs="Arial"/>
              </w:rPr>
              <w:t>Tenderers</w:t>
            </w:r>
            <w:r w:rsidRPr="00417C73">
              <w:rPr>
                <w:rFonts w:ascii="Arial" w:hAnsi="Arial" w:cs="Arial"/>
                <w:spacing w:val="-11"/>
              </w:rPr>
              <w:t xml:space="preserve"> </w:t>
            </w:r>
            <w:r w:rsidRPr="00417C73">
              <w:rPr>
                <w:rFonts w:ascii="Arial" w:hAnsi="Arial" w:cs="Arial"/>
              </w:rPr>
              <w:t>will</w:t>
            </w:r>
            <w:r w:rsidRPr="00417C73">
              <w:rPr>
                <w:rFonts w:ascii="Arial" w:hAnsi="Arial" w:cs="Arial"/>
                <w:spacing w:val="-12"/>
              </w:rPr>
              <w:t xml:space="preserve"> </w:t>
            </w:r>
            <w:r w:rsidRPr="00417C73">
              <w:rPr>
                <w:rFonts w:ascii="Arial" w:hAnsi="Arial" w:cs="Arial"/>
              </w:rPr>
              <w:t>be</w:t>
            </w:r>
            <w:r w:rsidRPr="00417C73">
              <w:rPr>
                <w:rFonts w:ascii="Arial" w:hAnsi="Arial" w:cs="Arial"/>
                <w:spacing w:val="-8"/>
              </w:rPr>
              <w:t xml:space="preserve"> </w:t>
            </w:r>
            <w:r w:rsidRPr="00417C73">
              <w:rPr>
                <w:rFonts w:ascii="Arial" w:hAnsi="Arial" w:cs="Arial"/>
              </w:rPr>
              <w:t>expected</w:t>
            </w:r>
            <w:r w:rsidRPr="00417C73">
              <w:rPr>
                <w:rFonts w:ascii="Arial" w:hAnsi="Arial" w:cs="Arial"/>
                <w:spacing w:val="-11"/>
              </w:rPr>
              <w:t xml:space="preserve"> </w:t>
            </w:r>
            <w:r w:rsidRPr="00417C73">
              <w:rPr>
                <w:rFonts w:ascii="Arial" w:hAnsi="Arial" w:cs="Arial"/>
              </w:rPr>
              <w:t>to</w:t>
            </w:r>
            <w:r w:rsidRPr="00417C73">
              <w:rPr>
                <w:rFonts w:ascii="Arial" w:hAnsi="Arial" w:cs="Arial"/>
                <w:spacing w:val="-11"/>
              </w:rPr>
              <w:t xml:space="preserve"> </w:t>
            </w:r>
            <w:r w:rsidRPr="00417C73">
              <w:rPr>
                <w:rFonts w:ascii="Arial" w:hAnsi="Arial" w:cs="Arial"/>
              </w:rPr>
              <w:t>score</w:t>
            </w:r>
            <w:r w:rsidRPr="00417C73">
              <w:rPr>
                <w:rFonts w:ascii="Arial" w:hAnsi="Arial" w:cs="Arial"/>
                <w:spacing w:val="-11"/>
              </w:rPr>
              <w:t xml:space="preserve"> </w:t>
            </w:r>
            <w:r w:rsidRPr="00417C73">
              <w:rPr>
                <w:rFonts w:ascii="Arial" w:hAnsi="Arial" w:cs="Arial"/>
              </w:rPr>
              <w:t>at</w:t>
            </w:r>
            <w:r w:rsidRPr="00417C73">
              <w:rPr>
                <w:rFonts w:ascii="Arial" w:hAnsi="Arial" w:cs="Arial"/>
                <w:spacing w:val="-7"/>
              </w:rPr>
              <w:t xml:space="preserve"> </w:t>
            </w:r>
            <w:r w:rsidRPr="00417C73">
              <w:rPr>
                <w:rFonts w:ascii="Arial" w:hAnsi="Arial" w:cs="Arial"/>
              </w:rPr>
              <w:t>least</w:t>
            </w:r>
            <w:r w:rsidRPr="00417C73">
              <w:rPr>
                <w:rFonts w:ascii="Arial" w:hAnsi="Arial" w:cs="Arial"/>
                <w:spacing w:val="-7"/>
              </w:rPr>
              <w:t xml:space="preserve"> 9</w:t>
            </w:r>
            <w:r w:rsidRPr="00417C73">
              <w:rPr>
                <w:rFonts w:ascii="Arial" w:hAnsi="Arial" w:cs="Arial"/>
              </w:rPr>
              <w:t>0%</w:t>
            </w:r>
            <w:r w:rsidRPr="00417C73">
              <w:rPr>
                <w:rFonts w:ascii="Arial" w:hAnsi="Arial" w:cs="Arial"/>
                <w:spacing w:val="-11"/>
              </w:rPr>
              <w:t xml:space="preserve"> </w:t>
            </w:r>
            <w:r w:rsidRPr="00417C73">
              <w:rPr>
                <w:rFonts w:ascii="Arial" w:hAnsi="Arial" w:cs="Arial"/>
              </w:rPr>
              <w:t>to</w:t>
            </w:r>
            <w:r w:rsidRPr="00417C73">
              <w:rPr>
                <w:rFonts w:ascii="Arial" w:hAnsi="Arial" w:cs="Arial"/>
                <w:spacing w:val="-11"/>
              </w:rPr>
              <w:t xml:space="preserve"> </w:t>
            </w:r>
            <w:r w:rsidRPr="00417C73">
              <w:rPr>
                <w:rFonts w:ascii="Arial" w:hAnsi="Arial" w:cs="Arial"/>
              </w:rPr>
              <w:t>proceed</w:t>
            </w:r>
            <w:r w:rsidRPr="00417C73">
              <w:rPr>
                <w:rFonts w:ascii="Arial" w:hAnsi="Arial" w:cs="Arial"/>
                <w:spacing w:val="-14"/>
              </w:rPr>
              <w:t xml:space="preserve"> </w:t>
            </w:r>
            <w:r w:rsidRPr="00417C73">
              <w:rPr>
                <w:rFonts w:ascii="Arial" w:hAnsi="Arial" w:cs="Arial"/>
              </w:rPr>
              <w:t>to</w:t>
            </w:r>
            <w:r w:rsidRPr="00417C73">
              <w:rPr>
                <w:rFonts w:ascii="Arial" w:hAnsi="Arial" w:cs="Arial"/>
                <w:spacing w:val="-14"/>
              </w:rPr>
              <w:t xml:space="preserve"> </w:t>
            </w:r>
            <w:r w:rsidRPr="00417C73">
              <w:rPr>
                <w:rFonts w:ascii="Arial" w:hAnsi="Arial" w:cs="Arial"/>
              </w:rPr>
              <w:t>the</w:t>
            </w:r>
            <w:r w:rsidRPr="00417C73">
              <w:rPr>
                <w:rFonts w:ascii="Arial" w:hAnsi="Arial" w:cs="Arial"/>
                <w:spacing w:val="-11"/>
              </w:rPr>
              <w:t xml:space="preserve"> </w:t>
            </w:r>
            <w:r w:rsidRPr="00417C73">
              <w:rPr>
                <w:rFonts w:ascii="Arial" w:hAnsi="Arial" w:cs="Arial"/>
              </w:rPr>
              <w:t xml:space="preserve">next stage, if tenderers score below 90%, they will be considered technically </w:t>
            </w:r>
            <w:r w:rsidRPr="00417C73">
              <w:rPr>
                <w:rFonts w:ascii="Arial" w:hAnsi="Arial" w:cs="Arial"/>
                <w:spacing w:val="-2"/>
              </w:rPr>
              <w:t>unacceptable.</w:t>
            </w:r>
          </w:p>
          <w:p w14:paraId="3AEC81C3" w14:textId="77777777" w:rsidR="00417C73" w:rsidRPr="00D2770B" w:rsidRDefault="00417C73" w:rsidP="00417C73">
            <w:pPr>
              <w:pStyle w:val="TableParagraph"/>
              <w:ind w:right="87"/>
              <w:jc w:val="both"/>
              <w:rPr>
                <w:rFonts w:ascii="Arial" w:hAnsi="Arial" w:cs="Arial"/>
                <w:spacing w:val="-2"/>
              </w:rPr>
            </w:pPr>
          </w:p>
          <w:p w14:paraId="57DF1B3D" w14:textId="77777777" w:rsidR="00417C73" w:rsidRPr="00D2770B" w:rsidRDefault="00417C73" w:rsidP="00417C73">
            <w:pPr>
              <w:pStyle w:val="TableParagraph"/>
              <w:spacing w:line="251" w:lineRule="exact"/>
              <w:jc w:val="both"/>
              <w:rPr>
                <w:rFonts w:ascii="Arial" w:hAnsi="Arial" w:cs="Arial"/>
                <w:b/>
              </w:rPr>
            </w:pPr>
            <w:r w:rsidRPr="00D2770B">
              <w:rPr>
                <w:rFonts w:ascii="Arial" w:hAnsi="Arial" w:cs="Arial"/>
                <w:b/>
              </w:rPr>
              <w:t>Step</w:t>
            </w:r>
            <w:r w:rsidRPr="00D2770B">
              <w:rPr>
                <w:rFonts w:ascii="Arial" w:hAnsi="Arial" w:cs="Arial"/>
                <w:b/>
                <w:spacing w:val="-11"/>
              </w:rPr>
              <w:t xml:space="preserve"> </w:t>
            </w:r>
            <w:r w:rsidRPr="00D2770B">
              <w:rPr>
                <w:rFonts w:ascii="Arial" w:hAnsi="Arial" w:cs="Arial"/>
                <w:b/>
              </w:rPr>
              <w:t>3:</w:t>
            </w:r>
            <w:r w:rsidRPr="00D2770B">
              <w:rPr>
                <w:rFonts w:ascii="Arial" w:hAnsi="Arial" w:cs="Arial"/>
                <w:b/>
                <w:spacing w:val="-7"/>
              </w:rPr>
              <w:t xml:space="preserve"> </w:t>
            </w:r>
            <w:r w:rsidRPr="00D2770B">
              <w:rPr>
                <w:rFonts w:ascii="Arial" w:hAnsi="Arial" w:cs="Arial"/>
                <w:b/>
              </w:rPr>
              <w:t>Specific</w:t>
            </w:r>
            <w:r w:rsidRPr="00D2770B">
              <w:rPr>
                <w:rFonts w:ascii="Arial" w:hAnsi="Arial" w:cs="Arial"/>
                <w:b/>
                <w:spacing w:val="-15"/>
              </w:rPr>
              <w:t xml:space="preserve"> </w:t>
            </w:r>
            <w:r w:rsidRPr="00D2770B">
              <w:rPr>
                <w:rFonts w:ascii="Arial" w:hAnsi="Arial" w:cs="Arial"/>
                <w:b/>
              </w:rPr>
              <w:t>Goals</w:t>
            </w:r>
            <w:r w:rsidRPr="00D2770B">
              <w:rPr>
                <w:rFonts w:ascii="Arial" w:hAnsi="Arial" w:cs="Arial"/>
                <w:b/>
                <w:spacing w:val="-10"/>
              </w:rPr>
              <w:t xml:space="preserve"> </w:t>
            </w:r>
            <w:r w:rsidRPr="00D2770B">
              <w:rPr>
                <w:rFonts w:ascii="Arial" w:hAnsi="Arial" w:cs="Arial"/>
                <w:b/>
              </w:rPr>
              <w:t>(Price</w:t>
            </w:r>
            <w:r w:rsidRPr="00D2770B">
              <w:rPr>
                <w:rFonts w:ascii="Arial" w:hAnsi="Arial" w:cs="Arial"/>
                <w:b/>
                <w:spacing w:val="-9"/>
              </w:rPr>
              <w:t xml:space="preserve"> </w:t>
            </w:r>
            <w:r w:rsidRPr="00D2770B">
              <w:rPr>
                <w:rFonts w:ascii="Arial" w:hAnsi="Arial" w:cs="Arial"/>
                <w:b/>
              </w:rPr>
              <w:t>and</w:t>
            </w:r>
            <w:r w:rsidRPr="00D2770B">
              <w:rPr>
                <w:rFonts w:ascii="Arial" w:hAnsi="Arial" w:cs="Arial"/>
                <w:b/>
                <w:spacing w:val="-11"/>
              </w:rPr>
              <w:t xml:space="preserve"> </w:t>
            </w:r>
            <w:r w:rsidRPr="00D2770B">
              <w:rPr>
                <w:rFonts w:ascii="Arial" w:hAnsi="Arial" w:cs="Arial"/>
                <w:b/>
              </w:rPr>
              <w:t>preference</w:t>
            </w:r>
            <w:r w:rsidRPr="00D2770B">
              <w:rPr>
                <w:rFonts w:ascii="Arial" w:hAnsi="Arial" w:cs="Arial"/>
                <w:b/>
                <w:spacing w:val="-8"/>
              </w:rPr>
              <w:t xml:space="preserve"> </w:t>
            </w:r>
            <w:r w:rsidRPr="00D2770B">
              <w:rPr>
                <w:rFonts w:ascii="Arial" w:hAnsi="Arial" w:cs="Arial"/>
                <w:b/>
              </w:rPr>
              <w:t>system</w:t>
            </w:r>
            <w:r w:rsidRPr="00D2770B">
              <w:rPr>
                <w:rFonts w:ascii="Arial" w:hAnsi="Arial" w:cs="Arial"/>
                <w:b/>
                <w:spacing w:val="-9"/>
              </w:rPr>
              <w:t xml:space="preserve"> </w:t>
            </w:r>
            <w:r w:rsidRPr="00D2770B">
              <w:rPr>
                <w:rFonts w:ascii="Arial" w:hAnsi="Arial" w:cs="Arial"/>
                <w:b/>
                <w:spacing w:val="-2"/>
              </w:rPr>
              <w:t>80/20).</w:t>
            </w:r>
          </w:p>
          <w:p w14:paraId="2524C9C7" w14:textId="77777777" w:rsidR="00417C73" w:rsidRPr="00D2770B" w:rsidRDefault="00417C73" w:rsidP="00417C73">
            <w:pPr>
              <w:pStyle w:val="TableParagraph"/>
              <w:numPr>
                <w:ilvl w:val="0"/>
                <w:numId w:val="28"/>
              </w:numPr>
              <w:tabs>
                <w:tab w:val="left" w:pos="828"/>
              </w:tabs>
              <w:spacing w:line="268" w:lineRule="exact"/>
              <w:ind w:left="828" w:hanging="359"/>
              <w:jc w:val="both"/>
              <w:rPr>
                <w:rFonts w:ascii="Arial" w:hAnsi="Arial" w:cs="Arial"/>
              </w:rPr>
            </w:pPr>
            <w:r w:rsidRPr="00D2770B">
              <w:rPr>
                <w:rFonts w:ascii="Arial" w:hAnsi="Arial" w:cs="Arial"/>
              </w:rPr>
              <w:t>A</w:t>
            </w:r>
            <w:r w:rsidRPr="00D2770B">
              <w:rPr>
                <w:rFonts w:ascii="Arial" w:hAnsi="Arial" w:cs="Arial"/>
                <w:spacing w:val="-15"/>
              </w:rPr>
              <w:t xml:space="preserve"> </w:t>
            </w:r>
            <w:r w:rsidRPr="00D2770B">
              <w:rPr>
                <w:rFonts w:ascii="Arial" w:hAnsi="Arial" w:cs="Arial"/>
              </w:rPr>
              <w:t>preference</w:t>
            </w:r>
            <w:r w:rsidRPr="00D2770B">
              <w:rPr>
                <w:rFonts w:ascii="Arial" w:hAnsi="Arial" w:cs="Arial"/>
                <w:spacing w:val="-11"/>
              </w:rPr>
              <w:t xml:space="preserve"> </w:t>
            </w:r>
            <w:r w:rsidRPr="00D2770B">
              <w:rPr>
                <w:rFonts w:ascii="Arial" w:hAnsi="Arial" w:cs="Arial"/>
              </w:rPr>
              <w:t>point</w:t>
            </w:r>
            <w:r w:rsidRPr="00D2770B">
              <w:rPr>
                <w:rFonts w:ascii="Arial" w:hAnsi="Arial" w:cs="Arial"/>
                <w:spacing w:val="-11"/>
              </w:rPr>
              <w:t xml:space="preserve"> </w:t>
            </w:r>
            <w:r w:rsidRPr="00D2770B">
              <w:rPr>
                <w:rFonts w:ascii="Arial" w:hAnsi="Arial" w:cs="Arial"/>
              </w:rPr>
              <w:t>system</w:t>
            </w:r>
            <w:r w:rsidRPr="00D2770B">
              <w:rPr>
                <w:rFonts w:ascii="Arial" w:hAnsi="Arial" w:cs="Arial"/>
                <w:spacing w:val="-9"/>
              </w:rPr>
              <w:t xml:space="preserve"> </w:t>
            </w:r>
            <w:r w:rsidRPr="00D2770B">
              <w:rPr>
                <w:rFonts w:ascii="Arial" w:hAnsi="Arial" w:cs="Arial"/>
              </w:rPr>
              <w:t>must</w:t>
            </w:r>
            <w:r w:rsidRPr="00D2770B">
              <w:rPr>
                <w:rFonts w:ascii="Arial" w:hAnsi="Arial" w:cs="Arial"/>
                <w:spacing w:val="-8"/>
              </w:rPr>
              <w:t xml:space="preserve"> </w:t>
            </w:r>
            <w:r w:rsidRPr="00D2770B">
              <w:rPr>
                <w:rFonts w:ascii="Arial" w:hAnsi="Arial" w:cs="Arial"/>
              </w:rPr>
              <w:t>be</w:t>
            </w:r>
            <w:r w:rsidRPr="00D2770B">
              <w:rPr>
                <w:rFonts w:ascii="Arial" w:hAnsi="Arial" w:cs="Arial"/>
                <w:spacing w:val="-14"/>
              </w:rPr>
              <w:t xml:space="preserve"> </w:t>
            </w:r>
            <w:r w:rsidRPr="00D2770B">
              <w:rPr>
                <w:rFonts w:ascii="Arial" w:hAnsi="Arial" w:cs="Arial"/>
              </w:rPr>
              <w:t>followed</w:t>
            </w:r>
            <w:r w:rsidRPr="00D2770B">
              <w:rPr>
                <w:rFonts w:ascii="Arial" w:hAnsi="Arial" w:cs="Arial"/>
                <w:spacing w:val="-10"/>
              </w:rPr>
              <w:t xml:space="preserve"> </w:t>
            </w:r>
            <w:r w:rsidRPr="00D2770B">
              <w:rPr>
                <w:rFonts w:ascii="Arial" w:hAnsi="Arial" w:cs="Arial"/>
              </w:rPr>
              <w:t>when</w:t>
            </w:r>
            <w:r w:rsidRPr="00D2770B">
              <w:rPr>
                <w:rFonts w:ascii="Arial" w:hAnsi="Arial" w:cs="Arial"/>
                <w:spacing w:val="-9"/>
              </w:rPr>
              <w:t xml:space="preserve"> </w:t>
            </w:r>
            <w:r w:rsidRPr="00D2770B">
              <w:rPr>
                <w:rFonts w:ascii="Arial" w:hAnsi="Arial" w:cs="Arial"/>
              </w:rPr>
              <w:lastRenderedPageBreak/>
              <w:t>evaluating</w:t>
            </w:r>
            <w:r w:rsidRPr="00D2770B">
              <w:rPr>
                <w:rFonts w:ascii="Arial" w:hAnsi="Arial" w:cs="Arial"/>
                <w:spacing w:val="-10"/>
              </w:rPr>
              <w:t xml:space="preserve"> </w:t>
            </w:r>
            <w:r w:rsidRPr="00D2770B">
              <w:rPr>
                <w:rFonts w:ascii="Arial" w:hAnsi="Arial" w:cs="Arial"/>
                <w:spacing w:val="-2"/>
              </w:rPr>
              <w:t>price.</w:t>
            </w:r>
          </w:p>
          <w:p w14:paraId="0F5DB03C" w14:textId="77777777" w:rsidR="00417C73" w:rsidRPr="00D2770B" w:rsidRDefault="00417C73" w:rsidP="00417C73">
            <w:pPr>
              <w:pStyle w:val="TableParagraph"/>
              <w:numPr>
                <w:ilvl w:val="0"/>
                <w:numId w:val="28"/>
              </w:numPr>
              <w:tabs>
                <w:tab w:val="left" w:pos="829"/>
              </w:tabs>
              <w:spacing w:before="7" w:line="235" w:lineRule="auto"/>
              <w:ind w:right="90"/>
              <w:jc w:val="both"/>
              <w:rPr>
                <w:rFonts w:ascii="Arial" w:hAnsi="Arial" w:cs="Arial"/>
              </w:rPr>
            </w:pPr>
            <w:r w:rsidRPr="00D2770B">
              <w:rPr>
                <w:rFonts w:ascii="Arial" w:hAnsi="Arial" w:cs="Arial"/>
              </w:rPr>
              <w:t>Determine Evaluation Price – adjust for arithmetic errors, VAT and all applicable taxes and unconditional discounts.</w:t>
            </w:r>
          </w:p>
          <w:p w14:paraId="183EB894" w14:textId="77777777" w:rsidR="00417C73" w:rsidRPr="00D2770B" w:rsidRDefault="00417C73" w:rsidP="00417C73">
            <w:pPr>
              <w:pStyle w:val="TableParagraph"/>
              <w:numPr>
                <w:ilvl w:val="0"/>
                <w:numId w:val="28"/>
              </w:numPr>
              <w:tabs>
                <w:tab w:val="left" w:pos="829"/>
              </w:tabs>
              <w:spacing w:before="6" w:line="237" w:lineRule="auto"/>
              <w:ind w:right="91"/>
              <w:jc w:val="both"/>
              <w:rPr>
                <w:rFonts w:ascii="Arial" w:hAnsi="Arial" w:cs="Arial"/>
              </w:rPr>
            </w:pPr>
            <w:r w:rsidRPr="00D2770B">
              <w:rPr>
                <w:rFonts w:ascii="Arial" w:hAnsi="Arial" w:cs="Arial"/>
              </w:rPr>
              <w:t>For Contracts</w:t>
            </w:r>
            <w:r w:rsidRPr="00D2770B">
              <w:rPr>
                <w:rFonts w:ascii="Arial" w:hAnsi="Arial" w:cs="Arial"/>
                <w:spacing w:val="-1"/>
              </w:rPr>
              <w:t xml:space="preserve"> </w:t>
            </w:r>
            <w:r w:rsidRPr="00D2770B">
              <w:rPr>
                <w:rFonts w:ascii="Arial" w:hAnsi="Arial" w:cs="Arial"/>
              </w:rPr>
              <w:t>with</w:t>
            </w:r>
            <w:r w:rsidRPr="00D2770B">
              <w:rPr>
                <w:rFonts w:ascii="Arial" w:hAnsi="Arial" w:cs="Arial"/>
                <w:spacing w:val="-2"/>
              </w:rPr>
              <w:t xml:space="preserve"> </w:t>
            </w:r>
            <w:r w:rsidRPr="00D2770B">
              <w:rPr>
                <w:rFonts w:ascii="Arial" w:hAnsi="Arial" w:cs="Arial"/>
              </w:rPr>
              <w:t>a</w:t>
            </w:r>
            <w:r w:rsidRPr="00D2770B">
              <w:rPr>
                <w:rFonts w:ascii="Arial" w:hAnsi="Arial" w:cs="Arial"/>
                <w:spacing w:val="-3"/>
              </w:rPr>
              <w:t xml:space="preserve"> </w:t>
            </w:r>
            <w:r w:rsidRPr="00D2770B">
              <w:rPr>
                <w:rFonts w:ascii="Arial" w:hAnsi="Arial" w:cs="Arial"/>
              </w:rPr>
              <w:t>Rand value</w:t>
            </w:r>
            <w:r w:rsidRPr="00D2770B">
              <w:rPr>
                <w:rFonts w:ascii="Arial" w:hAnsi="Arial" w:cs="Arial"/>
                <w:spacing w:val="-1"/>
              </w:rPr>
              <w:t xml:space="preserve"> </w:t>
            </w:r>
            <w:r w:rsidRPr="00D2770B">
              <w:rPr>
                <w:rFonts w:ascii="Arial" w:hAnsi="Arial" w:cs="Arial"/>
              </w:rPr>
              <w:t>below</w:t>
            </w:r>
            <w:r w:rsidRPr="00D2770B">
              <w:rPr>
                <w:rFonts w:ascii="Arial" w:hAnsi="Arial" w:cs="Arial"/>
                <w:spacing w:val="-3"/>
              </w:rPr>
              <w:t xml:space="preserve"> </w:t>
            </w:r>
            <w:r w:rsidRPr="00D2770B">
              <w:rPr>
                <w:rFonts w:ascii="Arial" w:hAnsi="Arial" w:cs="Arial"/>
              </w:rPr>
              <w:t>R50 000</w:t>
            </w:r>
            <w:r w:rsidRPr="00D2770B">
              <w:rPr>
                <w:rFonts w:ascii="Arial" w:hAnsi="Arial" w:cs="Arial"/>
                <w:spacing w:val="-3"/>
              </w:rPr>
              <w:t xml:space="preserve"> </w:t>
            </w:r>
            <w:r w:rsidRPr="00D2770B">
              <w:rPr>
                <w:rFonts w:ascii="Arial" w:hAnsi="Arial" w:cs="Arial"/>
              </w:rPr>
              <w:t>000 (all</w:t>
            </w:r>
            <w:r w:rsidRPr="00D2770B">
              <w:rPr>
                <w:rFonts w:ascii="Arial" w:hAnsi="Arial" w:cs="Arial"/>
                <w:spacing w:val="-1"/>
              </w:rPr>
              <w:t xml:space="preserve"> </w:t>
            </w:r>
            <w:r w:rsidRPr="00D2770B">
              <w:rPr>
                <w:rFonts w:ascii="Arial" w:hAnsi="Arial" w:cs="Arial"/>
              </w:rPr>
              <w:t>applicable taxes</w:t>
            </w:r>
            <w:r w:rsidRPr="00D2770B">
              <w:rPr>
                <w:rFonts w:ascii="Arial" w:hAnsi="Arial" w:cs="Arial"/>
                <w:spacing w:val="-12"/>
              </w:rPr>
              <w:t xml:space="preserve"> </w:t>
            </w:r>
            <w:r w:rsidRPr="00D2770B">
              <w:rPr>
                <w:rFonts w:ascii="Arial" w:hAnsi="Arial" w:cs="Arial"/>
              </w:rPr>
              <w:t>included</w:t>
            </w:r>
            <w:r w:rsidRPr="00D2770B">
              <w:rPr>
                <w:rFonts w:ascii="Arial" w:hAnsi="Arial" w:cs="Arial"/>
                <w:spacing w:val="-12"/>
              </w:rPr>
              <w:t xml:space="preserve"> </w:t>
            </w:r>
            <w:r w:rsidRPr="00D2770B">
              <w:rPr>
                <w:rFonts w:ascii="Arial" w:hAnsi="Arial" w:cs="Arial"/>
              </w:rPr>
              <w:t>a</w:t>
            </w:r>
            <w:r w:rsidRPr="00D2770B">
              <w:rPr>
                <w:rFonts w:ascii="Arial" w:hAnsi="Arial" w:cs="Arial"/>
                <w:spacing w:val="-15"/>
              </w:rPr>
              <w:t xml:space="preserve"> </w:t>
            </w:r>
            <w:r w:rsidRPr="00D2770B">
              <w:rPr>
                <w:rFonts w:ascii="Arial" w:hAnsi="Arial" w:cs="Arial"/>
              </w:rPr>
              <w:t>maximum</w:t>
            </w:r>
            <w:r w:rsidRPr="00D2770B">
              <w:rPr>
                <w:rFonts w:ascii="Arial" w:hAnsi="Arial" w:cs="Arial"/>
                <w:spacing w:val="-10"/>
              </w:rPr>
              <w:t xml:space="preserve"> </w:t>
            </w:r>
            <w:r w:rsidRPr="00D2770B">
              <w:rPr>
                <w:rFonts w:ascii="Arial" w:hAnsi="Arial" w:cs="Arial"/>
              </w:rPr>
              <w:t>of</w:t>
            </w:r>
            <w:r w:rsidRPr="00D2770B">
              <w:rPr>
                <w:rFonts w:ascii="Arial" w:hAnsi="Arial" w:cs="Arial"/>
                <w:spacing w:val="-11"/>
              </w:rPr>
              <w:t xml:space="preserve"> </w:t>
            </w:r>
            <w:r w:rsidRPr="00D2770B">
              <w:rPr>
                <w:rFonts w:ascii="Arial" w:hAnsi="Arial" w:cs="Arial"/>
              </w:rPr>
              <w:t>20</w:t>
            </w:r>
            <w:r w:rsidRPr="00D2770B">
              <w:rPr>
                <w:rFonts w:ascii="Arial" w:hAnsi="Arial" w:cs="Arial"/>
                <w:spacing w:val="-12"/>
              </w:rPr>
              <w:t xml:space="preserve"> </w:t>
            </w:r>
            <w:r w:rsidRPr="00D2770B">
              <w:rPr>
                <w:rFonts w:ascii="Arial" w:hAnsi="Arial" w:cs="Arial"/>
              </w:rPr>
              <w:t>points</w:t>
            </w:r>
            <w:r w:rsidRPr="00D2770B">
              <w:rPr>
                <w:rFonts w:ascii="Arial" w:hAnsi="Arial" w:cs="Arial"/>
                <w:spacing w:val="-14"/>
              </w:rPr>
              <w:t xml:space="preserve"> </w:t>
            </w:r>
            <w:r w:rsidRPr="00D2770B">
              <w:rPr>
                <w:rFonts w:ascii="Arial" w:hAnsi="Arial" w:cs="Arial"/>
              </w:rPr>
              <w:t>must</w:t>
            </w:r>
            <w:r w:rsidRPr="00D2770B">
              <w:rPr>
                <w:rFonts w:ascii="Arial" w:hAnsi="Arial" w:cs="Arial"/>
                <w:spacing w:val="-13"/>
              </w:rPr>
              <w:t xml:space="preserve"> </w:t>
            </w:r>
            <w:r w:rsidRPr="00D2770B">
              <w:rPr>
                <w:rFonts w:ascii="Arial" w:hAnsi="Arial" w:cs="Arial"/>
              </w:rPr>
              <w:t>be</w:t>
            </w:r>
            <w:r w:rsidRPr="00D2770B">
              <w:rPr>
                <w:rFonts w:ascii="Arial" w:hAnsi="Arial" w:cs="Arial"/>
                <w:spacing w:val="-12"/>
              </w:rPr>
              <w:t xml:space="preserve"> </w:t>
            </w:r>
            <w:r w:rsidRPr="00D2770B">
              <w:rPr>
                <w:rFonts w:ascii="Arial" w:hAnsi="Arial" w:cs="Arial"/>
              </w:rPr>
              <w:t>allocated</w:t>
            </w:r>
            <w:r w:rsidRPr="00D2770B">
              <w:rPr>
                <w:rFonts w:ascii="Arial" w:hAnsi="Arial" w:cs="Arial"/>
                <w:spacing w:val="-15"/>
              </w:rPr>
              <w:t xml:space="preserve"> </w:t>
            </w:r>
            <w:r w:rsidRPr="00D2770B">
              <w:rPr>
                <w:rFonts w:ascii="Arial" w:hAnsi="Arial" w:cs="Arial"/>
              </w:rPr>
              <w:t>to</w:t>
            </w:r>
            <w:r w:rsidRPr="00D2770B">
              <w:rPr>
                <w:rFonts w:ascii="Arial" w:hAnsi="Arial" w:cs="Arial"/>
                <w:spacing w:val="-12"/>
              </w:rPr>
              <w:t xml:space="preserve"> </w:t>
            </w:r>
            <w:r w:rsidRPr="00D2770B">
              <w:rPr>
                <w:rFonts w:ascii="Arial" w:hAnsi="Arial" w:cs="Arial"/>
              </w:rPr>
              <w:t>specific goals with 80 points allocated for price.</w:t>
            </w:r>
          </w:p>
          <w:p w14:paraId="393BC3E2" w14:textId="77777777" w:rsidR="00417C73" w:rsidRPr="00D2770B" w:rsidRDefault="00417C73" w:rsidP="00417C73">
            <w:pPr>
              <w:pStyle w:val="TableParagraph"/>
              <w:numPr>
                <w:ilvl w:val="0"/>
                <w:numId w:val="28"/>
              </w:numPr>
              <w:tabs>
                <w:tab w:val="left" w:pos="829"/>
              </w:tabs>
              <w:spacing w:before="3" w:line="237" w:lineRule="auto"/>
              <w:ind w:right="88"/>
              <w:jc w:val="both"/>
              <w:rPr>
                <w:rFonts w:ascii="Arial" w:hAnsi="Arial" w:cs="Arial"/>
              </w:rPr>
            </w:pPr>
            <w:r w:rsidRPr="00D2770B">
              <w:rPr>
                <w:rFonts w:ascii="Arial" w:hAnsi="Arial" w:cs="Arial"/>
              </w:rPr>
              <w:t>The points scored for the</w:t>
            </w:r>
            <w:r w:rsidRPr="00D2770B">
              <w:rPr>
                <w:rFonts w:ascii="Arial" w:hAnsi="Arial" w:cs="Arial"/>
                <w:spacing w:val="-1"/>
              </w:rPr>
              <w:t xml:space="preserve"> </w:t>
            </w:r>
            <w:r w:rsidRPr="00D2770B">
              <w:rPr>
                <w:rFonts w:ascii="Arial" w:hAnsi="Arial" w:cs="Arial"/>
              </w:rPr>
              <w:t>specific goal must be</w:t>
            </w:r>
            <w:r w:rsidRPr="00D2770B">
              <w:rPr>
                <w:rFonts w:ascii="Arial" w:hAnsi="Arial" w:cs="Arial"/>
                <w:spacing w:val="-1"/>
              </w:rPr>
              <w:t xml:space="preserve"> </w:t>
            </w:r>
            <w:r w:rsidRPr="00D2770B">
              <w:rPr>
                <w:rFonts w:ascii="Arial" w:hAnsi="Arial" w:cs="Arial"/>
              </w:rPr>
              <w:t>added to</w:t>
            </w:r>
            <w:r w:rsidRPr="00D2770B">
              <w:rPr>
                <w:rFonts w:ascii="Arial" w:hAnsi="Arial" w:cs="Arial"/>
                <w:spacing w:val="-3"/>
              </w:rPr>
              <w:t xml:space="preserve"> </w:t>
            </w:r>
            <w:r w:rsidRPr="00D2770B">
              <w:rPr>
                <w:rFonts w:ascii="Arial" w:hAnsi="Arial" w:cs="Arial"/>
              </w:rPr>
              <w:t>the points scored</w:t>
            </w:r>
            <w:r w:rsidRPr="00D2770B">
              <w:rPr>
                <w:rFonts w:ascii="Arial" w:hAnsi="Arial" w:cs="Arial"/>
                <w:spacing w:val="-11"/>
              </w:rPr>
              <w:t xml:space="preserve"> </w:t>
            </w:r>
            <w:r w:rsidRPr="00D2770B">
              <w:rPr>
                <w:rFonts w:ascii="Arial" w:hAnsi="Arial" w:cs="Arial"/>
              </w:rPr>
              <w:t>for</w:t>
            </w:r>
            <w:r w:rsidRPr="00D2770B">
              <w:rPr>
                <w:rFonts w:ascii="Arial" w:hAnsi="Arial" w:cs="Arial"/>
                <w:spacing w:val="-8"/>
              </w:rPr>
              <w:t xml:space="preserve"> </w:t>
            </w:r>
            <w:r w:rsidRPr="00D2770B">
              <w:rPr>
                <w:rFonts w:ascii="Arial" w:hAnsi="Arial" w:cs="Arial"/>
              </w:rPr>
              <w:t>price</w:t>
            </w:r>
            <w:r w:rsidRPr="00D2770B">
              <w:rPr>
                <w:rFonts w:ascii="Arial" w:hAnsi="Arial" w:cs="Arial"/>
                <w:spacing w:val="-8"/>
              </w:rPr>
              <w:t xml:space="preserve"> </w:t>
            </w:r>
            <w:r w:rsidRPr="00D2770B">
              <w:rPr>
                <w:rFonts w:ascii="Arial" w:hAnsi="Arial" w:cs="Arial"/>
              </w:rPr>
              <w:t>and</w:t>
            </w:r>
            <w:r w:rsidRPr="00D2770B">
              <w:rPr>
                <w:rFonts w:ascii="Arial" w:hAnsi="Arial" w:cs="Arial"/>
                <w:spacing w:val="-11"/>
              </w:rPr>
              <w:t xml:space="preserve"> </w:t>
            </w:r>
            <w:r w:rsidRPr="00D2770B">
              <w:rPr>
                <w:rFonts w:ascii="Arial" w:hAnsi="Arial" w:cs="Arial"/>
              </w:rPr>
              <w:t>the</w:t>
            </w:r>
            <w:r w:rsidRPr="00D2770B">
              <w:rPr>
                <w:rFonts w:ascii="Arial" w:hAnsi="Arial" w:cs="Arial"/>
                <w:spacing w:val="-11"/>
              </w:rPr>
              <w:t xml:space="preserve"> </w:t>
            </w:r>
            <w:r w:rsidRPr="00D2770B">
              <w:rPr>
                <w:rFonts w:ascii="Arial" w:hAnsi="Arial" w:cs="Arial"/>
              </w:rPr>
              <w:t>total</w:t>
            </w:r>
            <w:r w:rsidRPr="00D2770B">
              <w:rPr>
                <w:rFonts w:ascii="Arial" w:hAnsi="Arial" w:cs="Arial"/>
                <w:spacing w:val="-9"/>
              </w:rPr>
              <w:t xml:space="preserve"> </w:t>
            </w:r>
            <w:r w:rsidRPr="00D2770B">
              <w:rPr>
                <w:rFonts w:ascii="Arial" w:hAnsi="Arial" w:cs="Arial"/>
              </w:rPr>
              <w:t>must</w:t>
            </w:r>
            <w:r w:rsidRPr="00D2770B">
              <w:rPr>
                <w:rFonts w:ascii="Arial" w:hAnsi="Arial" w:cs="Arial"/>
                <w:spacing w:val="-8"/>
              </w:rPr>
              <w:t xml:space="preserve"> </w:t>
            </w:r>
            <w:r w:rsidRPr="00D2770B">
              <w:rPr>
                <w:rFonts w:ascii="Arial" w:hAnsi="Arial" w:cs="Arial"/>
              </w:rPr>
              <w:t>be</w:t>
            </w:r>
            <w:r w:rsidRPr="00D2770B">
              <w:rPr>
                <w:rFonts w:ascii="Arial" w:hAnsi="Arial" w:cs="Arial"/>
                <w:spacing w:val="-11"/>
              </w:rPr>
              <w:t xml:space="preserve"> </w:t>
            </w:r>
            <w:r w:rsidRPr="00D2770B">
              <w:rPr>
                <w:rFonts w:ascii="Arial" w:hAnsi="Arial" w:cs="Arial"/>
              </w:rPr>
              <w:t>rounded</w:t>
            </w:r>
            <w:r w:rsidRPr="00D2770B">
              <w:rPr>
                <w:rFonts w:ascii="Arial" w:hAnsi="Arial" w:cs="Arial"/>
                <w:spacing w:val="-11"/>
              </w:rPr>
              <w:t xml:space="preserve"> </w:t>
            </w:r>
            <w:r w:rsidRPr="00D2770B">
              <w:rPr>
                <w:rFonts w:ascii="Arial" w:hAnsi="Arial" w:cs="Arial"/>
              </w:rPr>
              <w:t>off</w:t>
            </w:r>
            <w:r w:rsidRPr="00D2770B">
              <w:rPr>
                <w:rFonts w:ascii="Arial" w:hAnsi="Arial" w:cs="Arial"/>
                <w:spacing w:val="-10"/>
              </w:rPr>
              <w:t xml:space="preserve"> </w:t>
            </w:r>
            <w:r w:rsidRPr="00D2770B">
              <w:rPr>
                <w:rFonts w:ascii="Arial" w:hAnsi="Arial" w:cs="Arial"/>
              </w:rPr>
              <w:t>to</w:t>
            </w:r>
            <w:r w:rsidRPr="00D2770B">
              <w:rPr>
                <w:rFonts w:ascii="Arial" w:hAnsi="Arial" w:cs="Arial"/>
                <w:spacing w:val="-9"/>
              </w:rPr>
              <w:t xml:space="preserve"> </w:t>
            </w:r>
            <w:r w:rsidRPr="00D2770B">
              <w:rPr>
                <w:rFonts w:ascii="Arial" w:hAnsi="Arial" w:cs="Arial"/>
              </w:rPr>
              <w:t>the</w:t>
            </w:r>
            <w:r w:rsidRPr="00D2770B">
              <w:rPr>
                <w:rFonts w:ascii="Arial" w:hAnsi="Arial" w:cs="Arial"/>
                <w:spacing w:val="-11"/>
              </w:rPr>
              <w:t xml:space="preserve"> </w:t>
            </w:r>
            <w:r w:rsidRPr="00D2770B">
              <w:rPr>
                <w:rFonts w:ascii="Arial" w:hAnsi="Arial" w:cs="Arial"/>
              </w:rPr>
              <w:t>nearest</w:t>
            </w:r>
            <w:r w:rsidRPr="00D2770B">
              <w:rPr>
                <w:rFonts w:ascii="Arial" w:hAnsi="Arial" w:cs="Arial"/>
                <w:spacing w:val="-10"/>
              </w:rPr>
              <w:t xml:space="preserve"> </w:t>
            </w:r>
            <w:r w:rsidRPr="00D2770B">
              <w:rPr>
                <w:rFonts w:ascii="Arial" w:hAnsi="Arial" w:cs="Arial"/>
              </w:rPr>
              <w:t>two decimal places.</w:t>
            </w:r>
          </w:p>
          <w:p w14:paraId="44D67ED5" w14:textId="77777777" w:rsidR="00417C73" w:rsidRPr="00D2770B" w:rsidRDefault="00417C73" w:rsidP="00417C73">
            <w:pPr>
              <w:pStyle w:val="TableParagraph"/>
              <w:numPr>
                <w:ilvl w:val="0"/>
                <w:numId w:val="28"/>
              </w:numPr>
              <w:tabs>
                <w:tab w:val="left" w:pos="829"/>
              </w:tabs>
              <w:ind w:right="94"/>
              <w:jc w:val="both"/>
              <w:rPr>
                <w:rFonts w:ascii="Arial" w:hAnsi="Arial" w:cs="Arial"/>
              </w:rPr>
            </w:pPr>
            <w:r w:rsidRPr="00D2770B">
              <w:rPr>
                <w:rFonts w:ascii="Arial" w:hAnsi="Arial" w:cs="Arial"/>
              </w:rPr>
              <w:t xml:space="preserve">The contract must be awarded to the </w:t>
            </w:r>
            <w:proofErr w:type="gramStart"/>
            <w:r w:rsidRPr="00D2770B">
              <w:rPr>
                <w:rFonts w:ascii="Arial" w:hAnsi="Arial" w:cs="Arial"/>
              </w:rPr>
              <w:t>tenderer</w:t>
            </w:r>
            <w:proofErr w:type="gramEnd"/>
            <w:r w:rsidRPr="00D2770B">
              <w:rPr>
                <w:rFonts w:ascii="Arial" w:hAnsi="Arial" w:cs="Arial"/>
              </w:rPr>
              <w:t xml:space="preserve"> scoring the highest points unless objective criteria if any justify the award to another </w:t>
            </w:r>
            <w:r w:rsidRPr="00D2770B">
              <w:rPr>
                <w:rFonts w:ascii="Arial" w:hAnsi="Arial" w:cs="Arial"/>
                <w:spacing w:val="-2"/>
              </w:rPr>
              <w:t>tenderer.</w:t>
            </w:r>
          </w:p>
          <w:p w14:paraId="73CC8106" w14:textId="77777777" w:rsidR="00417C73" w:rsidRPr="00D2770B" w:rsidRDefault="00417C73" w:rsidP="00417C73">
            <w:pPr>
              <w:pStyle w:val="TableParagraph"/>
              <w:numPr>
                <w:ilvl w:val="0"/>
                <w:numId w:val="28"/>
              </w:numPr>
              <w:tabs>
                <w:tab w:val="left" w:pos="829"/>
              </w:tabs>
              <w:spacing w:before="2" w:line="235" w:lineRule="auto"/>
              <w:ind w:right="94"/>
              <w:jc w:val="both"/>
              <w:rPr>
                <w:rFonts w:ascii="Arial" w:hAnsi="Arial" w:cs="Arial"/>
              </w:rPr>
            </w:pPr>
            <w:r w:rsidRPr="00D2770B">
              <w:rPr>
                <w:rFonts w:ascii="Arial" w:hAnsi="Arial" w:cs="Arial"/>
              </w:rPr>
              <w:t>Notwithstanding the above, a tenderer recommended for award, must still meet Contractual requirements as set out in the enquiry before recommending same to the relevant DAA.</w:t>
            </w:r>
          </w:p>
          <w:p w14:paraId="077EC69C" w14:textId="77777777" w:rsidR="00417C73" w:rsidRDefault="00417C73" w:rsidP="00417C73">
            <w:pPr>
              <w:pStyle w:val="TableParagraph"/>
              <w:spacing w:before="6"/>
              <w:rPr>
                <w:rFonts w:ascii="Arial"/>
                <w:b/>
              </w:rPr>
            </w:pPr>
          </w:p>
          <w:p w14:paraId="2595F2DD" w14:textId="77777777" w:rsidR="00417C73" w:rsidRPr="00D2770B" w:rsidRDefault="00417C73" w:rsidP="00417C73">
            <w:pPr>
              <w:pStyle w:val="TableParagraph"/>
              <w:jc w:val="both"/>
              <w:rPr>
                <w:rFonts w:ascii="Arial" w:hAnsi="Arial" w:cs="Arial"/>
                <w:b/>
              </w:rPr>
            </w:pPr>
            <w:r w:rsidRPr="00D2770B">
              <w:rPr>
                <w:rFonts w:ascii="Arial" w:hAnsi="Arial" w:cs="Arial"/>
                <w:b/>
              </w:rPr>
              <w:t>Specific</w:t>
            </w:r>
            <w:r w:rsidRPr="00D2770B">
              <w:rPr>
                <w:rFonts w:ascii="Arial" w:hAnsi="Arial" w:cs="Arial"/>
                <w:b/>
                <w:spacing w:val="-13"/>
              </w:rPr>
              <w:t xml:space="preserve"> </w:t>
            </w:r>
            <w:r w:rsidRPr="00D2770B">
              <w:rPr>
                <w:rFonts w:ascii="Arial" w:hAnsi="Arial" w:cs="Arial"/>
                <w:b/>
                <w:spacing w:val="-4"/>
              </w:rPr>
              <w:t>Goals</w:t>
            </w:r>
          </w:p>
          <w:p w14:paraId="0492D7DD" w14:textId="77777777" w:rsidR="00417C73" w:rsidRPr="00D2770B" w:rsidRDefault="00417C73" w:rsidP="00417C73">
            <w:pPr>
              <w:pStyle w:val="TableParagraph"/>
              <w:rPr>
                <w:rFonts w:ascii="Arial" w:hAnsi="Arial" w:cs="Arial"/>
                <w:b/>
              </w:rPr>
            </w:pPr>
          </w:p>
          <w:p w14:paraId="5523C23A" w14:textId="106FE905" w:rsidR="00417C73" w:rsidRPr="00D2770B" w:rsidRDefault="00417C73" w:rsidP="00417C73">
            <w:pPr>
              <w:pStyle w:val="TableParagraph"/>
              <w:ind w:right="87"/>
              <w:jc w:val="both"/>
              <w:rPr>
                <w:rFonts w:ascii="Arial" w:hAnsi="Arial" w:cs="Arial"/>
              </w:rPr>
            </w:pPr>
            <w:r w:rsidRPr="00D2770B">
              <w:rPr>
                <w:rFonts w:ascii="Arial" w:hAnsi="Arial" w:cs="Arial"/>
              </w:rPr>
              <w:t>A</w:t>
            </w:r>
            <w:r w:rsidRPr="00D2770B">
              <w:rPr>
                <w:rFonts w:ascii="Arial" w:hAnsi="Arial" w:cs="Arial"/>
                <w:spacing w:val="-7"/>
              </w:rPr>
              <w:t xml:space="preserve"> </w:t>
            </w:r>
            <w:r w:rsidRPr="00D2770B">
              <w:rPr>
                <w:rFonts w:ascii="Arial" w:hAnsi="Arial" w:cs="Arial"/>
              </w:rPr>
              <w:t>maximum</w:t>
            </w:r>
            <w:r w:rsidRPr="00D2770B">
              <w:rPr>
                <w:rFonts w:ascii="Arial" w:hAnsi="Arial" w:cs="Arial"/>
                <w:spacing w:val="-5"/>
              </w:rPr>
              <w:t xml:space="preserve"> </w:t>
            </w:r>
            <w:r w:rsidRPr="00D2770B">
              <w:rPr>
                <w:rFonts w:ascii="Arial" w:hAnsi="Arial" w:cs="Arial"/>
              </w:rPr>
              <w:t>of</w:t>
            </w:r>
            <w:r w:rsidRPr="00D2770B">
              <w:rPr>
                <w:rFonts w:ascii="Arial" w:hAnsi="Arial" w:cs="Arial"/>
                <w:spacing w:val="-5"/>
              </w:rPr>
              <w:t xml:space="preserve"> </w:t>
            </w:r>
            <w:r w:rsidRPr="00D2770B">
              <w:rPr>
                <w:rFonts w:ascii="Arial" w:hAnsi="Arial" w:cs="Arial"/>
              </w:rPr>
              <w:t>20</w:t>
            </w:r>
            <w:r w:rsidRPr="00D2770B">
              <w:rPr>
                <w:rFonts w:ascii="Arial" w:hAnsi="Arial" w:cs="Arial"/>
                <w:spacing w:val="-6"/>
              </w:rPr>
              <w:t xml:space="preserve"> </w:t>
            </w:r>
            <w:r w:rsidRPr="00D2770B">
              <w:rPr>
                <w:rFonts w:ascii="Arial" w:hAnsi="Arial" w:cs="Arial"/>
              </w:rPr>
              <w:t>points</w:t>
            </w:r>
            <w:r w:rsidRPr="00D2770B">
              <w:rPr>
                <w:rFonts w:ascii="Arial" w:hAnsi="Arial" w:cs="Arial"/>
                <w:spacing w:val="-8"/>
              </w:rPr>
              <w:t xml:space="preserve"> </w:t>
            </w:r>
            <w:r w:rsidRPr="00D2770B">
              <w:rPr>
                <w:rFonts w:ascii="Arial" w:hAnsi="Arial" w:cs="Arial"/>
              </w:rPr>
              <w:t>may</w:t>
            </w:r>
            <w:r w:rsidRPr="00D2770B">
              <w:rPr>
                <w:rFonts w:ascii="Arial" w:hAnsi="Arial" w:cs="Arial"/>
                <w:spacing w:val="-6"/>
              </w:rPr>
              <w:t xml:space="preserve"> </w:t>
            </w:r>
            <w:r w:rsidRPr="00D2770B">
              <w:rPr>
                <w:rFonts w:ascii="Arial" w:hAnsi="Arial" w:cs="Arial"/>
              </w:rPr>
              <w:t>be</w:t>
            </w:r>
            <w:r w:rsidRPr="00D2770B">
              <w:rPr>
                <w:rFonts w:ascii="Arial" w:hAnsi="Arial" w:cs="Arial"/>
                <w:spacing w:val="-6"/>
              </w:rPr>
              <w:t xml:space="preserve"> </w:t>
            </w:r>
            <w:r w:rsidRPr="00D2770B">
              <w:rPr>
                <w:rFonts w:ascii="Arial" w:hAnsi="Arial" w:cs="Arial"/>
              </w:rPr>
              <w:t>awarded</w:t>
            </w:r>
            <w:r w:rsidRPr="00D2770B">
              <w:rPr>
                <w:rFonts w:ascii="Arial" w:hAnsi="Arial" w:cs="Arial"/>
                <w:spacing w:val="-9"/>
              </w:rPr>
              <w:t xml:space="preserve"> </w:t>
            </w:r>
            <w:r w:rsidRPr="00D2770B">
              <w:rPr>
                <w:rFonts w:ascii="Arial" w:hAnsi="Arial" w:cs="Arial"/>
              </w:rPr>
              <w:t>to</w:t>
            </w:r>
            <w:r w:rsidRPr="00D2770B">
              <w:rPr>
                <w:rFonts w:ascii="Arial" w:hAnsi="Arial" w:cs="Arial"/>
                <w:spacing w:val="-6"/>
              </w:rPr>
              <w:t xml:space="preserve"> </w:t>
            </w:r>
            <w:r w:rsidRPr="00D2770B">
              <w:rPr>
                <w:rFonts w:ascii="Arial" w:hAnsi="Arial" w:cs="Arial"/>
              </w:rPr>
              <w:t>a</w:t>
            </w:r>
            <w:r w:rsidRPr="00D2770B">
              <w:rPr>
                <w:rFonts w:ascii="Arial" w:hAnsi="Arial" w:cs="Arial"/>
                <w:spacing w:val="-8"/>
              </w:rPr>
              <w:t xml:space="preserve"> </w:t>
            </w:r>
            <w:proofErr w:type="gramStart"/>
            <w:r w:rsidRPr="00D2770B">
              <w:rPr>
                <w:rFonts w:ascii="Arial" w:hAnsi="Arial" w:cs="Arial"/>
              </w:rPr>
              <w:t>tenderer</w:t>
            </w:r>
            <w:proofErr w:type="gramEnd"/>
            <w:r w:rsidRPr="00D2770B">
              <w:rPr>
                <w:rFonts w:ascii="Arial" w:hAnsi="Arial" w:cs="Arial"/>
                <w:spacing w:val="-8"/>
              </w:rPr>
              <w:t xml:space="preserve"> </w:t>
            </w:r>
            <w:r w:rsidRPr="00D2770B">
              <w:rPr>
                <w:rFonts w:ascii="Arial" w:hAnsi="Arial" w:cs="Arial"/>
              </w:rPr>
              <w:t>for</w:t>
            </w:r>
            <w:r w:rsidRPr="00D2770B">
              <w:rPr>
                <w:rFonts w:ascii="Arial" w:hAnsi="Arial" w:cs="Arial"/>
                <w:spacing w:val="-10"/>
              </w:rPr>
              <w:t xml:space="preserve"> </w:t>
            </w:r>
            <w:r w:rsidRPr="00D2770B">
              <w:rPr>
                <w:rFonts w:ascii="Arial" w:hAnsi="Arial" w:cs="Arial"/>
              </w:rPr>
              <w:t>the</w:t>
            </w:r>
            <w:r w:rsidRPr="00D2770B">
              <w:rPr>
                <w:rFonts w:ascii="Arial" w:hAnsi="Arial" w:cs="Arial"/>
                <w:spacing w:val="-7"/>
              </w:rPr>
              <w:t xml:space="preserve"> </w:t>
            </w:r>
            <w:r w:rsidRPr="00D2770B">
              <w:rPr>
                <w:rFonts w:ascii="Arial" w:hAnsi="Arial" w:cs="Arial"/>
              </w:rPr>
              <w:t>specific</w:t>
            </w:r>
            <w:r w:rsidRPr="00D2770B">
              <w:rPr>
                <w:rFonts w:ascii="Arial" w:hAnsi="Arial" w:cs="Arial"/>
                <w:spacing w:val="-5"/>
              </w:rPr>
              <w:t xml:space="preserve"> </w:t>
            </w:r>
            <w:r w:rsidRPr="00D2770B">
              <w:rPr>
                <w:rFonts w:ascii="Arial" w:hAnsi="Arial" w:cs="Arial"/>
              </w:rPr>
              <w:t>goal specified for the tender. The points scored for the specific goal must be added</w:t>
            </w:r>
            <w:r w:rsidRPr="00D2770B">
              <w:rPr>
                <w:rFonts w:ascii="Arial" w:hAnsi="Arial" w:cs="Arial"/>
                <w:spacing w:val="-9"/>
              </w:rPr>
              <w:t xml:space="preserve"> </w:t>
            </w:r>
            <w:r w:rsidRPr="00D2770B">
              <w:rPr>
                <w:rFonts w:ascii="Arial" w:hAnsi="Arial" w:cs="Arial"/>
              </w:rPr>
              <w:t>to</w:t>
            </w:r>
            <w:r w:rsidRPr="00D2770B">
              <w:rPr>
                <w:rFonts w:ascii="Arial" w:hAnsi="Arial" w:cs="Arial"/>
                <w:spacing w:val="-11"/>
              </w:rPr>
              <w:t xml:space="preserve"> </w:t>
            </w:r>
            <w:r w:rsidRPr="00D2770B">
              <w:rPr>
                <w:rFonts w:ascii="Arial" w:hAnsi="Arial" w:cs="Arial"/>
              </w:rPr>
              <w:t>the</w:t>
            </w:r>
            <w:r w:rsidRPr="00D2770B">
              <w:rPr>
                <w:rFonts w:ascii="Arial" w:hAnsi="Arial" w:cs="Arial"/>
                <w:spacing w:val="-9"/>
              </w:rPr>
              <w:t xml:space="preserve"> </w:t>
            </w:r>
            <w:r w:rsidRPr="00D2770B">
              <w:rPr>
                <w:rFonts w:ascii="Arial" w:hAnsi="Arial" w:cs="Arial"/>
              </w:rPr>
              <w:t>points</w:t>
            </w:r>
            <w:r w:rsidRPr="00D2770B">
              <w:rPr>
                <w:rFonts w:ascii="Arial" w:hAnsi="Arial" w:cs="Arial"/>
                <w:spacing w:val="-8"/>
              </w:rPr>
              <w:t xml:space="preserve"> </w:t>
            </w:r>
            <w:r w:rsidRPr="00D2770B">
              <w:rPr>
                <w:rFonts w:ascii="Arial" w:hAnsi="Arial" w:cs="Arial"/>
              </w:rPr>
              <w:t>scored</w:t>
            </w:r>
            <w:r w:rsidRPr="00D2770B">
              <w:rPr>
                <w:rFonts w:ascii="Arial" w:hAnsi="Arial" w:cs="Arial"/>
                <w:spacing w:val="-8"/>
              </w:rPr>
              <w:t xml:space="preserve"> </w:t>
            </w:r>
            <w:r w:rsidRPr="00D2770B">
              <w:rPr>
                <w:rFonts w:ascii="Arial" w:hAnsi="Arial" w:cs="Arial"/>
              </w:rPr>
              <w:t>for</w:t>
            </w:r>
            <w:r w:rsidRPr="00D2770B">
              <w:rPr>
                <w:rFonts w:ascii="Arial" w:hAnsi="Arial" w:cs="Arial"/>
                <w:spacing w:val="-8"/>
              </w:rPr>
              <w:t xml:space="preserve"> </w:t>
            </w:r>
            <w:r w:rsidRPr="00D2770B">
              <w:rPr>
                <w:rFonts w:ascii="Arial" w:hAnsi="Arial" w:cs="Arial"/>
              </w:rPr>
              <w:t>price</w:t>
            </w:r>
            <w:r w:rsidRPr="00D2770B">
              <w:rPr>
                <w:rFonts w:ascii="Arial" w:hAnsi="Arial" w:cs="Arial"/>
                <w:spacing w:val="-8"/>
              </w:rPr>
              <w:t xml:space="preserve"> </w:t>
            </w:r>
            <w:r w:rsidRPr="00D2770B">
              <w:rPr>
                <w:rFonts w:ascii="Arial" w:hAnsi="Arial" w:cs="Arial"/>
              </w:rPr>
              <w:t>and</w:t>
            </w:r>
            <w:r w:rsidRPr="00D2770B">
              <w:rPr>
                <w:rFonts w:ascii="Arial" w:hAnsi="Arial" w:cs="Arial"/>
                <w:spacing w:val="-11"/>
              </w:rPr>
              <w:t xml:space="preserve"> </w:t>
            </w:r>
            <w:r w:rsidRPr="00D2770B">
              <w:rPr>
                <w:rFonts w:ascii="Arial" w:hAnsi="Arial" w:cs="Arial"/>
              </w:rPr>
              <w:t>the</w:t>
            </w:r>
            <w:r w:rsidRPr="00D2770B">
              <w:rPr>
                <w:rFonts w:ascii="Arial" w:hAnsi="Arial" w:cs="Arial"/>
                <w:spacing w:val="-11"/>
              </w:rPr>
              <w:t xml:space="preserve"> </w:t>
            </w:r>
            <w:r w:rsidRPr="00D2770B">
              <w:rPr>
                <w:rFonts w:ascii="Arial" w:hAnsi="Arial" w:cs="Arial"/>
              </w:rPr>
              <w:t>total</w:t>
            </w:r>
            <w:r w:rsidRPr="00D2770B">
              <w:rPr>
                <w:rFonts w:ascii="Arial" w:hAnsi="Arial" w:cs="Arial"/>
                <w:spacing w:val="-11"/>
              </w:rPr>
              <w:t xml:space="preserve"> </w:t>
            </w:r>
            <w:r w:rsidRPr="00D2770B">
              <w:rPr>
                <w:rFonts w:ascii="Arial" w:hAnsi="Arial" w:cs="Arial"/>
              </w:rPr>
              <w:t>must</w:t>
            </w:r>
            <w:r w:rsidRPr="00D2770B">
              <w:rPr>
                <w:rFonts w:ascii="Arial" w:hAnsi="Arial" w:cs="Arial"/>
                <w:spacing w:val="-8"/>
              </w:rPr>
              <w:t xml:space="preserve"> </w:t>
            </w:r>
            <w:r w:rsidRPr="00D2770B">
              <w:rPr>
                <w:rFonts w:ascii="Arial" w:hAnsi="Arial" w:cs="Arial"/>
              </w:rPr>
              <w:t>be</w:t>
            </w:r>
            <w:r w:rsidRPr="00D2770B">
              <w:rPr>
                <w:rFonts w:ascii="Arial" w:hAnsi="Arial" w:cs="Arial"/>
                <w:spacing w:val="-11"/>
              </w:rPr>
              <w:t xml:space="preserve"> </w:t>
            </w:r>
            <w:r w:rsidRPr="00D2770B">
              <w:rPr>
                <w:rFonts w:ascii="Arial" w:hAnsi="Arial" w:cs="Arial"/>
              </w:rPr>
              <w:t>rounded</w:t>
            </w:r>
            <w:r w:rsidRPr="00D2770B">
              <w:rPr>
                <w:rFonts w:ascii="Arial" w:hAnsi="Arial" w:cs="Arial"/>
                <w:spacing w:val="-11"/>
              </w:rPr>
              <w:t xml:space="preserve"> </w:t>
            </w:r>
            <w:r w:rsidRPr="00D2770B">
              <w:rPr>
                <w:rFonts w:ascii="Arial" w:hAnsi="Arial" w:cs="Arial"/>
              </w:rPr>
              <w:t>off</w:t>
            </w:r>
            <w:r w:rsidRPr="00D2770B">
              <w:rPr>
                <w:rFonts w:ascii="Arial" w:hAnsi="Arial" w:cs="Arial"/>
                <w:spacing w:val="-7"/>
              </w:rPr>
              <w:t xml:space="preserve"> </w:t>
            </w:r>
            <w:r w:rsidRPr="00D2770B">
              <w:rPr>
                <w:rFonts w:ascii="Arial" w:hAnsi="Arial" w:cs="Arial"/>
              </w:rPr>
              <w:t>to</w:t>
            </w:r>
            <w:r w:rsidRPr="00D2770B">
              <w:rPr>
                <w:rFonts w:ascii="Arial" w:hAnsi="Arial" w:cs="Arial"/>
                <w:spacing w:val="-11"/>
              </w:rPr>
              <w:t xml:space="preserve"> </w:t>
            </w:r>
            <w:r w:rsidRPr="00D2770B">
              <w:rPr>
                <w:rFonts w:ascii="Arial" w:hAnsi="Arial" w:cs="Arial"/>
              </w:rPr>
              <w:t xml:space="preserve">the nearest two decimal places. Subject to section 2(1)(f) of the Preferential Procurement Policy Framework Act, the contract must be awarded to the </w:t>
            </w:r>
            <w:proofErr w:type="gramStart"/>
            <w:r w:rsidRPr="00D2770B">
              <w:rPr>
                <w:rFonts w:ascii="Arial" w:hAnsi="Arial" w:cs="Arial"/>
              </w:rPr>
              <w:t>tenderer</w:t>
            </w:r>
            <w:proofErr w:type="gramEnd"/>
            <w:r w:rsidRPr="00D2770B">
              <w:rPr>
                <w:rFonts w:ascii="Arial" w:hAnsi="Arial" w:cs="Arial"/>
              </w:rPr>
              <w:t xml:space="preserve"> scoring the highest points.</w:t>
            </w:r>
          </w:p>
          <w:p w14:paraId="76ACE8AD" w14:textId="77777777" w:rsidR="00417C73" w:rsidRDefault="00417C73" w:rsidP="00417C73">
            <w:pPr>
              <w:pStyle w:val="TableParagraph"/>
              <w:ind w:right="87"/>
              <w:jc w:val="both"/>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1"/>
              <w:gridCol w:w="2999"/>
            </w:tblGrid>
            <w:tr w:rsidR="00D2770B" w:rsidRPr="00B646FD" w14:paraId="63570355" w14:textId="77777777" w:rsidTr="000C78F0">
              <w:trPr>
                <w:trHeight w:val="863"/>
              </w:trPr>
              <w:tc>
                <w:tcPr>
                  <w:tcW w:w="2691" w:type="dxa"/>
                  <w:shd w:val="clear" w:color="auto" w:fill="C00000"/>
                  <w:vAlign w:val="center"/>
                </w:tcPr>
                <w:p w14:paraId="40EFEC69" w14:textId="77777777" w:rsidR="00D2770B" w:rsidRPr="00B646FD" w:rsidRDefault="00D2770B" w:rsidP="00D2770B">
                  <w:pPr>
                    <w:kinsoku w:val="0"/>
                    <w:overflowPunct w:val="0"/>
                    <w:spacing w:before="96"/>
                    <w:jc w:val="center"/>
                    <w:textAlignment w:val="baseline"/>
                    <w:rPr>
                      <w:rFonts w:ascii="Arial" w:hAnsi="Arial" w:cs="Arial"/>
                    </w:rPr>
                  </w:pPr>
                  <w:r w:rsidRPr="00B646FD">
                    <w:rPr>
                      <w:rFonts w:ascii="Arial" w:hAnsi="Arial" w:cs="Arial"/>
                      <w:kern w:val="24"/>
                    </w:rPr>
                    <w:t>B-BBEE Status Level of Contributor</w:t>
                  </w:r>
                </w:p>
              </w:tc>
              <w:tc>
                <w:tcPr>
                  <w:tcW w:w="2999" w:type="dxa"/>
                  <w:shd w:val="clear" w:color="auto" w:fill="C00000"/>
                  <w:vAlign w:val="center"/>
                </w:tcPr>
                <w:p w14:paraId="4F4D5D39" w14:textId="77777777" w:rsidR="00D2770B" w:rsidRPr="00B646FD" w:rsidRDefault="00D2770B" w:rsidP="00D2770B">
                  <w:pPr>
                    <w:kinsoku w:val="0"/>
                    <w:overflowPunct w:val="0"/>
                    <w:spacing w:before="96"/>
                    <w:jc w:val="center"/>
                    <w:textAlignment w:val="baseline"/>
                    <w:rPr>
                      <w:rFonts w:ascii="Arial" w:hAnsi="Arial" w:cs="Arial"/>
                      <w:kern w:val="24"/>
                    </w:rPr>
                  </w:pPr>
                  <w:r w:rsidRPr="00B646FD">
                    <w:rPr>
                      <w:rFonts w:ascii="Arial" w:hAnsi="Arial" w:cs="Arial"/>
                      <w:kern w:val="24"/>
                    </w:rPr>
                    <w:t>Number of points</w:t>
                  </w:r>
                </w:p>
                <w:p w14:paraId="65FE2ED1" w14:textId="77777777" w:rsidR="00D2770B" w:rsidRPr="00B646FD" w:rsidRDefault="00D2770B" w:rsidP="00D2770B">
                  <w:pPr>
                    <w:kinsoku w:val="0"/>
                    <w:overflowPunct w:val="0"/>
                    <w:spacing w:before="96"/>
                    <w:jc w:val="center"/>
                    <w:textAlignment w:val="baseline"/>
                    <w:rPr>
                      <w:rFonts w:ascii="Arial" w:hAnsi="Arial" w:cs="Arial"/>
                    </w:rPr>
                  </w:pPr>
                  <w:r w:rsidRPr="00B646FD">
                    <w:rPr>
                      <w:rFonts w:ascii="Arial" w:hAnsi="Arial" w:cs="Arial"/>
                      <w:kern w:val="24"/>
                    </w:rPr>
                    <w:t>(</w:t>
                  </w:r>
                  <w:r>
                    <w:rPr>
                      <w:rFonts w:ascii="Arial" w:hAnsi="Arial" w:cs="Arial"/>
                      <w:kern w:val="24"/>
                    </w:rPr>
                    <w:t>80</w:t>
                  </w:r>
                  <w:r w:rsidRPr="00B646FD">
                    <w:rPr>
                      <w:rFonts w:ascii="Arial" w:hAnsi="Arial" w:cs="Arial"/>
                      <w:kern w:val="24"/>
                    </w:rPr>
                    <w:t>/</w:t>
                  </w:r>
                  <w:r>
                    <w:rPr>
                      <w:rFonts w:ascii="Arial" w:hAnsi="Arial" w:cs="Arial"/>
                      <w:kern w:val="24"/>
                    </w:rPr>
                    <w:t>2</w:t>
                  </w:r>
                  <w:r w:rsidRPr="00B646FD">
                    <w:rPr>
                      <w:rFonts w:ascii="Arial" w:hAnsi="Arial" w:cs="Arial"/>
                      <w:kern w:val="24"/>
                    </w:rPr>
                    <w:t>0 system)</w:t>
                  </w:r>
                </w:p>
              </w:tc>
            </w:tr>
            <w:tr w:rsidR="00D2770B" w:rsidRPr="00B646FD" w14:paraId="31591F45" w14:textId="77777777" w:rsidTr="000C78F0">
              <w:trPr>
                <w:trHeight w:val="317"/>
              </w:trPr>
              <w:tc>
                <w:tcPr>
                  <w:tcW w:w="2691" w:type="dxa"/>
                </w:tcPr>
                <w:p w14:paraId="1C27B3F1" w14:textId="77777777" w:rsidR="00D2770B" w:rsidRPr="00B646FD" w:rsidRDefault="00D2770B" w:rsidP="00D2770B">
                  <w:pPr>
                    <w:kinsoku w:val="0"/>
                    <w:overflowPunct w:val="0"/>
                    <w:spacing w:before="115"/>
                    <w:jc w:val="center"/>
                    <w:textAlignment w:val="baseline"/>
                    <w:rPr>
                      <w:rFonts w:ascii="Arial" w:hAnsi="Arial" w:cs="Arial"/>
                    </w:rPr>
                  </w:pPr>
                  <w:r w:rsidRPr="00B646FD">
                    <w:rPr>
                      <w:rFonts w:ascii="Arial" w:hAnsi="Arial" w:cs="Arial"/>
                      <w:kern w:val="24"/>
                    </w:rPr>
                    <w:t>1</w:t>
                  </w:r>
                </w:p>
              </w:tc>
              <w:tc>
                <w:tcPr>
                  <w:tcW w:w="2999" w:type="dxa"/>
                </w:tcPr>
                <w:p w14:paraId="3A2ED2C8" w14:textId="77777777" w:rsidR="00D2770B" w:rsidRPr="00B646FD" w:rsidRDefault="00D2770B" w:rsidP="00D2770B">
                  <w:pPr>
                    <w:kinsoku w:val="0"/>
                    <w:overflowPunct w:val="0"/>
                    <w:spacing w:before="115"/>
                    <w:jc w:val="center"/>
                    <w:textAlignment w:val="baseline"/>
                    <w:rPr>
                      <w:rFonts w:ascii="Arial" w:hAnsi="Arial" w:cs="Arial"/>
                    </w:rPr>
                  </w:pPr>
                  <w:r>
                    <w:rPr>
                      <w:rFonts w:ascii="Arial" w:hAnsi="Arial" w:cs="Arial"/>
                    </w:rPr>
                    <w:t>20</w:t>
                  </w:r>
                </w:p>
              </w:tc>
            </w:tr>
            <w:tr w:rsidR="00D2770B" w:rsidRPr="00B646FD" w14:paraId="55E29995" w14:textId="77777777" w:rsidTr="000C78F0">
              <w:trPr>
                <w:trHeight w:val="317"/>
              </w:trPr>
              <w:tc>
                <w:tcPr>
                  <w:tcW w:w="2691" w:type="dxa"/>
                </w:tcPr>
                <w:p w14:paraId="43116106" w14:textId="77777777" w:rsidR="00D2770B" w:rsidRPr="00B646FD" w:rsidRDefault="00D2770B" w:rsidP="00D2770B">
                  <w:pPr>
                    <w:kinsoku w:val="0"/>
                    <w:overflowPunct w:val="0"/>
                    <w:spacing w:before="115"/>
                    <w:jc w:val="center"/>
                    <w:textAlignment w:val="baseline"/>
                    <w:rPr>
                      <w:rFonts w:ascii="Arial" w:hAnsi="Arial" w:cs="Arial"/>
                    </w:rPr>
                  </w:pPr>
                  <w:r w:rsidRPr="00B646FD">
                    <w:rPr>
                      <w:rFonts w:ascii="Arial" w:hAnsi="Arial" w:cs="Arial"/>
                      <w:kern w:val="24"/>
                    </w:rPr>
                    <w:t>2</w:t>
                  </w:r>
                </w:p>
              </w:tc>
              <w:tc>
                <w:tcPr>
                  <w:tcW w:w="2999" w:type="dxa"/>
                </w:tcPr>
                <w:p w14:paraId="0CC3FD8C" w14:textId="77777777" w:rsidR="00D2770B" w:rsidRPr="00B646FD" w:rsidRDefault="00D2770B" w:rsidP="00D2770B">
                  <w:pPr>
                    <w:kinsoku w:val="0"/>
                    <w:overflowPunct w:val="0"/>
                    <w:spacing w:before="115"/>
                    <w:jc w:val="center"/>
                    <w:textAlignment w:val="baseline"/>
                    <w:rPr>
                      <w:rFonts w:ascii="Arial" w:hAnsi="Arial" w:cs="Arial"/>
                    </w:rPr>
                  </w:pPr>
                  <w:r>
                    <w:rPr>
                      <w:rFonts w:ascii="Arial" w:hAnsi="Arial" w:cs="Arial"/>
                    </w:rPr>
                    <w:t>18</w:t>
                  </w:r>
                </w:p>
              </w:tc>
            </w:tr>
            <w:tr w:rsidR="00D2770B" w:rsidRPr="00B646FD" w14:paraId="30A8C670" w14:textId="77777777" w:rsidTr="000C78F0">
              <w:trPr>
                <w:trHeight w:val="317"/>
              </w:trPr>
              <w:tc>
                <w:tcPr>
                  <w:tcW w:w="2691" w:type="dxa"/>
                </w:tcPr>
                <w:p w14:paraId="712ACC08" w14:textId="77777777" w:rsidR="00D2770B" w:rsidRPr="00B646FD" w:rsidRDefault="00D2770B" w:rsidP="00D2770B">
                  <w:pPr>
                    <w:kinsoku w:val="0"/>
                    <w:overflowPunct w:val="0"/>
                    <w:spacing w:before="115"/>
                    <w:jc w:val="center"/>
                    <w:textAlignment w:val="baseline"/>
                    <w:rPr>
                      <w:rFonts w:ascii="Arial" w:hAnsi="Arial" w:cs="Arial"/>
                    </w:rPr>
                  </w:pPr>
                  <w:r w:rsidRPr="00B646FD">
                    <w:rPr>
                      <w:rFonts w:ascii="Arial" w:hAnsi="Arial" w:cs="Arial"/>
                      <w:kern w:val="24"/>
                    </w:rPr>
                    <w:t>3</w:t>
                  </w:r>
                </w:p>
              </w:tc>
              <w:tc>
                <w:tcPr>
                  <w:tcW w:w="2999" w:type="dxa"/>
                </w:tcPr>
                <w:p w14:paraId="11E2461F" w14:textId="77777777" w:rsidR="00D2770B" w:rsidRPr="00B646FD" w:rsidRDefault="00D2770B" w:rsidP="00D2770B">
                  <w:pPr>
                    <w:kinsoku w:val="0"/>
                    <w:overflowPunct w:val="0"/>
                    <w:spacing w:before="115"/>
                    <w:jc w:val="center"/>
                    <w:textAlignment w:val="baseline"/>
                    <w:rPr>
                      <w:rFonts w:ascii="Arial" w:hAnsi="Arial" w:cs="Arial"/>
                    </w:rPr>
                  </w:pPr>
                  <w:r>
                    <w:rPr>
                      <w:rFonts w:ascii="Arial" w:hAnsi="Arial" w:cs="Arial"/>
                    </w:rPr>
                    <w:t>14</w:t>
                  </w:r>
                </w:p>
              </w:tc>
            </w:tr>
            <w:tr w:rsidR="00D2770B" w:rsidRPr="00B646FD" w14:paraId="4152847B" w14:textId="77777777" w:rsidTr="000C78F0">
              <w:trPr>
                <w:trHeight w:val="317"/>
              </w:trPr>
              <w:tc>
                <w:tcPr>
                  <w:tcW w:w="2691" w:type="dxa"/>
                </w:tcPr>
                <w:p w14:paraId="55D192D9" w14:textId="77777777" w:rsidR="00D2770B" w:rsidRPr="00B646FD" w:rsidRDefault="00D2770B" w:rsidP="00D2770B">
                  <w:pPr>
                    <w:kinsoku w:val="0"/>
                    <w:overflowPunct w:val="0"/>
                    <w:spacing w:before="115"/>
                    <w:jc w:val="center"/>
                    <w:textAlignment w:val="baseline"/>
                    <w:rPr>
                      <w:rFonts w:ascii="Arial" w:hAnsi="Arial" w:cs="Arial"/>
                    </w:rPr>
                  </w:pPr>
                  <w:r w:rsidRPr="00B646FD">
                    <w:rPr>
                      <w:rFonts w:ascii="Arial" w:hAnsi="Arial" w:cs="Arial"/>
                      <w:kern w:val="24"/>
                    </w:rPr>
                    <w:t>4</w:t>
                  </w:r>
                </w:p>
              </w:tc>
              <w:tc>
                <w:tcPr>
                  <w:tcW w:w="2999" w:type="dxa"/>
                </w:tcPr>
                <w:p w14:paraId="63FB78B4" w14:textId="77777777" w:rsidR="00D2770B" w:rsidRPr="00B646FD" w:rsidRDefault="00D2770B" w:rsidP="00D2770B">
                  <w:pPr>
                    <w:kinsoku w:val="0"/>
                    <w:overflowPunct w:val="0"/>
                    <w:spacing w:before="115"/>
                    <w:jc w:val="center"/>
                    <w:textAlignment w:val="baseline"/>
                    <w:rPr>
                      <w:rFonts w:ascii="Arial" w:hAnsi="Arial" w:cs="Arial"/>
                    </w:rPr>
                  </w:pPr>
                  <w:r>
                    <w:rPr>
                      <w:rFonts w:ascii="Arial" w:hAnsi="Arial" w:cs="Arial"/>
                    </w:rPr>
                    <w:t>12</w:t>
                  </w:r>
                </w:p>
              </w:tc>
            </w:tr>
            <w:tr w:rsidR="00D2770B" w:rsidRPr="00B646FD" w14:paraId="7DA60015" w14:textId="77777777" w:rsidTr="000C78F0">
              <w:trPr>
                <w:trHeight w:val="317"/>
              </w:trPr>
              <w:tc>
                <w:tcPr>
                  <w:tcW w:w="2691" w:type="dxa"/>
                </w:tcPr>
                <w:p w14:paraId="15B13C87" w14:textId="77777777" w:rsidR="00D2770B" w:rsidRPr="00B646FD" w:rsidRDefault="00D2770B" w:rsidP="00D2770B">
                  <w:pPr>
                    <w:kinsoku w:val="0"/>
                    <w:overflowPunct w:val="0"/>
                    <w:spacing w:before="115"/>
                    <w:jc w:val="center"/>
                    <w:textAlignment w:val="baseline"/>
                    <w:rPr>
                      <w:rFonts w:ascii="Arial" w:hAnsi="Arial" w:cs="Arial"/>
                    </w:rPr>
                  </w:pPr>
                  <w:r w:rsidRPr="00B646FD">
                    <w:rPr>
                      <w:rFonts w:ascii="Arial" w:hAnsi="Arial" w:cs="Arial"/>
                      <w:kern w:val="24"/>
                    </w:rPr>
                    <w:t>5</w:t>
                  </w:r>
                </w:p>
              </w:tc>
              <w:tc>
                <w:tcPr>
                  <w:tcW w:w="2999" w:type="dxa"/>
                </w:tcPr>
                <w:p w14:paraId="4B6BB25A" w14:textId="77777777" w:rsidR="00D2770B" w:rsidRPr="00B646FD" w:rsidRDefault="00D2770B" w:rsidP="00D2770B">
                  <w:pPr>
                    <w:kinsoku w:val="0"/>
                    <w:overflowPunct w:val="0"/>
                    <w:spacing w:before="115"/>
                    <w:jc w:val="center"/>
                    <w:textAlignment w:val="baseline"/>
                    <w:rPr>
                      <w:rFonts w:ascii="Arial" w:hAnsi="Arial" w:cs="Arial"/>
                    </w:rPr>
                  </w:pPr>
                  <w:r>
                    <w:rPr>
                      <w:rFonts w:ascii="Arial" w:hAnsi="Arial" w:cs="Arial"/>
                    </w:rPr>
                    <w:t>8</w:t>
                  </w:r>
                </w:p>
              </w:tc>
            </w:tr>
            <w:tr w:rsidR="00D2770B" w:rsidRPr="00B646FD" w14:paraId="43F7650F" w14:textId="77777777" w:rsidTr="000C78F0">
              <w:trPr>
                <w:trHeight w:val="317"/>
              </w:trPr>
              <w:tc>
                <w:tcPr>
                  <w:tcW w:w="2691" w:type="dxa"/>
                </w:tcPr>
                <w:p w14:paraId="645E1A37" w14:textId="77777777" w:rsidR="00D2770B" w:rsidRPr="00B646FD" w:rsidRDefault="00D2770B" w:rsidP="00D2770B">
                  <w:pPr>
                    <w:kinsoku w:val="0"/>
                    <w:overflowPunct w:val="0"/>
                    <w:spacing w:before="115"/>
                    <w:jc w:val="center"/>
                    <w:textAlignment w:val="baseline"/>
                    <w:rPr>
                      <w:rFonts w:ascii="Arial" w:hAnsi="Arial" w:cs="Arial"/>
                    </w:rPr>
                  </w:pPr>
                  <w:r w:rsidRPr="00B646FD">
                    <w:rPr>
                      <w:rFonts w:ascii="Arial" w:hAnsi="Arial" w:cs="Arial"/>
                      <w:kern w:val="24"/>
                    </w:rPr>
                    <w:lastRenderedPageBreak/>
                    <w:t>6</w:t>
                  </w:r>
                </w:p>
              </w:tc>
              <w:tc>
                <w:tcPr>
                  <w:tcW w:w="2999" w:type="dxa"/>
                </w:tcPr>
                <w:p w14:paraId="0920A21A" w14:textId="77777777" w:rsidR="00D2770B" w:rsidRPr="00B646FD" w:rsidRDefault="00D2770B" w:rsidP="00D2770B">
                  <w:pPr>
                    <w:kinsoku w:val="0"/>
                    <w:overflowPunct w:val="0"/>
                    <w:spacing w:before="115"/>
                    <w:jc w:val="center"/>
                    <w:textAlignment w:val="baseline"/>
                    <w:rPr>
                      <w:rFonts w:ascii="Arial" w:hAnsi="Arial" w:cs="Arial"/>
                    </w:rPr>
                  </w:pPr>
                  <w:r>
                    <w:rPr>
                      <w:rFonts w:ascii="Arial" w:hAnsi="Arial" w:cs="Arial"/>
                    </w:rPr>
                    <w:t>6</w:t>
                  </w:r>
                </w:p>
              </w:tc>
            </w:tr>
            <w:tr w:rsidR="00D2770B" w:rsidRPr="00B646FD" w14:paraId="6228E4B2" w14:textId="77777777" w:rsidTr="000C78F0">
              <w:trPr>
                <w:trHeight w:val="317"/>
              </w:trPr>
              <w:tc>
                <w:tcPr>
                  <w:tcW w:w="2691" w:type="dxa"/>
                </w:tcPr>
                <w:p w14:paraId="04ECD156" w14:textId="77777777" w:rsidR="00D2770B" w:rsidRPr="00B646FD" w:rsidRDefault="00D2770B" w:rsidP="00D2770B">
                  <w:pPr>
                    <w:kinsoku w:val="0"/>
                    <w:overflowPunct w:val="0"/>
                    <w:spacing w:before="115"/>
                    <w:jc w:val="center"/>
                    <w:textAlignment w:val="baseline"/>
                    <w:rPr>
                      <w:rFonts w:ascii="Arial" w:hAnsi="Arial" w:cs="Arial"/>
                    </w:rPr>
                  </w:pPr>
                  <w:r w:rsidRPr="00B646FD">
                    <w:rPr>
                      <w:rFonts w:ascii="Arial" w:hAnsi="Arial" w:cs="Arial"/>
                      <w:kern w:val="24"/>
                    </w:rPr>
                    <w:t>7</w:t>
                  </w:r>
                </w:p>
              </w:tc>
              <w:tc>
                <w:tcPr>
                  <w:tcW w:w="2999" w:type="dxa"/>
                </w:tcPr>
                <w:p w14:paraId="0C277E67" w14:textId="77777777" w:rsidR="00D2770B" w:rsidRPr="00B646FD" w:rsidRDefault="00D2770B" w:rsidP="00D2770B">
                  <w:pPr>
                    <w:kinsoku w:val="0"/>
                    <w:overflowPunct w:val="0"/>
                    <w:spacing w:before="115"/>
                    <w:jc w:val="center"/>
                    <w:textAlignment w:val="baseline"/>
                    <w:rPr>
                      <w:rFonts w:ascii="Arial" w:hAnsi="Arial" w:cs="Arial"/>
                    </w:rPr>
                  </w:pPr>
                  <w:r>
                    <w:rPr>
                      <w:rFonts w:ascii="Arial" w:hAnsi="Arial" w:cs="Arial"/>
                    </w:rPr>
                    <w:t>4</w:t>
                  </w:r>
                </w:p>
              </w:tc>
            </w:tr>
            <w:tr w:rsidR="00D2770B" w:rsidRPr="00B646FD" w14:paraId="2EFA24B8" w14:textId="77777777" w:rsidTr="000C78F0">
              <w:trPr>
                <w:trHeight w:val="317"/>
              </w:trPr>
              <w:tc>
                <w:tcPr>
                  <w:tcW w:w="2691" w:type="dxa"/>
                </w:tcPr>
                <w:p w14:paraId="55DA721B" w14:textId="77777777" w:rsidR="00D2770B" w:rsidRPr="00B646FD" w:rsidRDefault="00D2770B" w:rsidP="00D2770B">
                  <w:pPr>
                    <w:kinsoku w:val="0"/>
                    <w:overflowPunct w:val="0"/>
                    <w:spacing w:before="115"/>
                    <w:jc w:val="center"/>
                    <w:textAlignment w:val="baseline"/>
                    <w:rPr>
                      <w:rFonts w:ascii="Arial" w:hAnsi="Arial" w:cs="Arial"/>
                    </w:rPr>
                  </w:pPr>
                  <w:r w:rsidRPr="00B646FD">
                    <w:rPr>
                      <w:rFonts w:ascii="Arial" w:hAnsi="Arial" w:cs="Arial"/>
                      <w:kern w:val="24"/>
                    </w:rPr>
                    <w:t>8</w:t>
                  </w:r>
                </w:p>
              </w:tc>
              <w:tc>
                <w:tcPr>
                  <w:tcW w:w="2999" w:type="dxa"/>
                </w:tcPr>
                <w:p w14:paraId="38584FCC" w14:textId="77777777" w:rsidR="00D2770B" w:rsidRPr="00B646FD" w:rsidRDefault="00D2770B" w:rsidP="00D2770B">
                  <w:pPr>
                    <w:kinsoku w:val="0"/>
                    <w:overflowPunct w:val="0"/>
                    <w:spacing w:before="115"/>
                    <w:jc w:val="center"/>
                    <w:textAlignment w:val="baseline"/>
                    <w:rPr>
                      <w:rFonts w:ascii="Arial" w:hAnsi="Arial" w:cs="Arial"/>
                    </w:rPr>
                  </w:pPr>
                  <w:r>
                    <w:rPr>
                      <w:rFonts w:ascii="Arial" w:hAnsi="Arial" w:cs="Arial"/>
                    </w:rPr>
                    <w:t>2</w:t>
                  </w:r>
                </w:p>
              </w:tc>
            </w:tr>
            <w:tr w:rsidR="00D2770B" w:rsidRPr="00B646FD" w14:paraId="0D7ACDF6" w14:textId="77777777" w:rsidTr="000C78F0">
              <w:trPr>
                <w:trHeight w:val="317"/>
              </w:trPr>
              <w:tc>
                <w:tcPr>
                  <w:tcW w:w="2691" w:type="dxa"/>
                </w:tcPr>
                <w:p w14:paraId="4D5F77FE" w14:textId="77777777" w:rsidR="00D2770B" w:rsidRPr="00B646FD" w:rsidRDefault="00D2770B" w:rsidP="00D2770B">
                  <w:pPr>
                    <w:kinsoku w:val="0"/>
                    <w:overflowPunct w:val="0"/>
                    <w:spacing w:before="115"/>
                    <w:jc w:val="center"/>
                    <w:textAlignment w:val="baseline"/>
                    <w:rPr>
                      <w:rFonts w:ascii="Arial" w:hAnsi="Arial" w:cs="Arial"/>
                    </w:rPr>
                  </w:pPr>
                  <w:r w:rsidRPr="00B646FD">
                    <w:rPr>
                      <w:rFonts w:ascii="Arial" w:hAnsi="Arial" w:cs="Arial"/>
                      <w:kern w:val="24"/>
                    </w:rPr>
                    <w:t>Non-compliant contributor</w:t>
                  </w:r>
                </w:p>
              </w:tc>
              <w:tc>
                <w:tcPr>
                  <w:tcW w:w="2999" w:type="dxa"/>
                </w:tcPr>
                <w:p w14:paraId="628B1A3F" w14:textId="77777777" w:rsidR="00D2770B" w:rsidRPr="00B646FD" w:rsidRDefault="00D2770B" w:rsidP="00D2770B">
                  <w:pPr>
                    <w:kinsoku w:val="0"/>
                    <w:overflowPunct w:val="0"/>
                    <w:spacing w:before="115"/>
                    <w:jc w:val="center"/>
                    <w:textAlignment w:val="baseline"/>
                    <w:rPr>
                      <w:rFonts w:ascii="Arial" w:hAnsi="Arial" w:cs="Arial"/>
                    </w:rPr>
                  </w:pPr>
                  <w:r w:rsidRPr="00B646FD">
                    <w:rPr>
                      <w:rFonts w:ascii="Arial" w:hAnsi="Arial" w:cs="Arial"/>
                      <w:kern w:val="24"/>
                    </w:rPr>
                    <w:t>0</w:t>
                  </w:r>
                </w:p>
              </w:tc>
            </w:tr>
          </w:tbl>
          <w:p w14:paraId="247D8C2A" w14:textId="77777777" w:rsidR="00D2770B" w:rsidRDefault="00D2770B" w:rsidP="00D2770B">
            <w:pPr>
              <w:jc w:val="both"/>
              <w:rPr>
                <w:rFonts w:ascii="Arial" w:hAnsi="Arial" w:cs="Arial"/>
                <w:color w:val="000000" w:themeColor="text1"/>
              </w:rPr>
            </w:pPr>
          </w:p>
          <w:p w14:paraId="59662A20" w14:textId="1E119B3F" w:rsidR="00D2770B" w:rsidRPr="00B646FD" w:rsidRDefault="00D2770B" w:rsidP="00D2770B">
            <w:pPr>
              <w:jc w:val="both"/>
              <w:rPr>
                <w:rFonts w:ascii="Arial" w:hAnsi="Arial" w:cs="Arial"/>
                <w:color w:val="000000" w:themeColor="text1"/>
              </w:rPr>
            </w:pPr>
            <w:r w:rsidRPr="00B646FD">
              <w:rPr>
                <w:rFonts w:ascii="Arial" w:hAnsi="Arial" w:cs="Arial"/>
                <w:color w:val="000000" w:themeColor="text1"/>
              </w:rPr>
              <w:t>NB: The following documents are required to claim preference points,</w:t>
            </w:r>
          </w:p>
          <w:p w14:paraId="3F6AE0B9" w14:textId="77777777" w:rsidR="00D2770B" w:rsidRPr="00B646FD" w:rsidRDefault="00D2770B" w:rsidP="00D2770B">
            <w:pPr>
              <w:jc w:val="both"/>
              <w:rPr>
                <w:rFonts w:ascii="Arial" w:hAnsi="Arial" w:cs="Arial"/>
                <w:color w:val="000000" w:themeColor="text1"/>
              </w:rPr>
            </w:pPr>
          </w:p>
          <w:p w14:paraId="023BDD8C" w14:textId="77777777" w:rsidR="00D2770B" w:rsidRDefault="00D2770B" w:rsidP="00D2770B">
            <w:pPr>
              <w:jc w:val="both"/>
              <w:rPr>
                <w:rFonts w:ascii="Arial" w:hAnsi="Arial" w:cs="Arial"/>
                <w:color w:val="000000" w:themeColor="text1"/>
              </w:rPr>
            </w:pPr>
            <w:r w:rsidRPr="00B646FD">
              <w:rPr>
                <w:rFonts w:ascii="Arial" w:hAnsi="Arial" w:cs="Arial"/>
                <w:color w:val="000000" w:themeColor="text1"/>
              </w:rPr>
              <w:t xml:space="preserve">• Valid B-BBEE certificate issued by a SANAS accredited verification agency / </w:t>
            </w:r>
          </w:p>
          <w:p w14:paraId="4DAEEA26" w14:textId="77777777" w:rsidR="00D2770B" w:rsidRPr="00B646FD" w:rsidRDefault="00D2770B" w:rsidP="00D2770B">
            <w:pPr>
              <w:jc w:val="both"/>
              <w:rPr>
                <w:rFonts w:ascii="Arial" w:hAnsi="Arial" w:cs="Arial"/>
                <w:color w:val="000000" w:themeColor="text1"/>
              </w:rPr>
            </w:pPr>
            <w:r>
              <w:rPr>
                <w:rFonts w:ascii="Arial" w:hAnsi="Arial" w:cs="Arial"/>
                <w:color w:val="000000" w:themeColor="text1"/>
              </w:rPr>
              <w:t xml:space="preserve">  </w:t>
            </w:r>
            <w:proofErr w:type="gramStart"/>
            <w:r w:rsidRPr="00B646FD">
              <w:rPr>
                <w:rFonts w:ascii="Arial" w:hAnsi="Arial" w:cs="Arial"/>
                <w:color w:val="000000" w:themeColor="text1"/>
              </w:rPr>
              <w:t>sworn affidavit</w:t>
            </w:r>
            <w:proofErr w:type="gramEnd"/>
            <w:r w:rsidRPr="00B646FD">
              <w:rPr>
                <w:rFonts w:ascii="Arial" w:hAnsi="Arial" w:cs="Arial"/>
                <w:color w:val="000000" w:themeColor="text1"/>
              </w:rPr>
              <w:t xml:space="preserve"> /CIPS affidavit</w:t>
            </w:r>
          </w:p>
          <w:p w14:paraId="4A5986AD" w14:textId="77777777" w:rsidR="00D2770B" w:rsidRDefault="00D2770B" w:rsidP="00D2770B">
            <w:pPr>
              <w:jc w:val="both"/>
              <w:rPr>
                <w:rFonts w:ascii="Arial" w:hAnsi="Arial" w:cs="Arial"/>
                <w:color w:val="000000" w:themeColor="text1"/>
              </w:rPr>
            </w:pPr>
            <w:r w:rsidRPr="00B646FD">
              <w:rPr>
                <w:rFonts w:ascii="Arial" w:hAnsi="Arial" w:cs="Arial"/>
                <w:color w:val="000000" w:themeColor="text1"/>
              </w:rPr>
              <w:t xml:space="preserve">• Proof of ownership / shareholding (preferably CIPC documentation) inclusive of </w:t>
            </w:r>
          </w:p>
          <w:p w14:paraId="679087A4" w14:textId="77777777" w:rsidR="00D2770B" w:rsidRPr="00B646FD" w:rsidRDefault="00D2770B" w:rsidP="00D2770B">
            <w:pPr>
              <w:jc w:val="both"/>
              <w:rPr>
                <w:rFonts w:ascii="Arial" w:hAnsi="Arial" w:cs="Arial"/>
                <w:color w:val="000000" w:themeColor="text1"/>
              </w:rPr>
            </w:pPr>
            <w:r>
              <w:rPr>
                <w:rFonts w:ascii="Arial" w:hAnsi="Arial" w:cs="Arial"/>
                <w:color w:val="000000" w:themeColor="text1"/>
              </w:rPr>
              <w:t xml:space="preserve">  </w:t>
            </w:r>
            <w:r w:rsidRPr="00B646FD">
              <w:rPr>
                <w:rFonts w:ascii="Arial" w:hAnsi="Arial" w:cs="Arial"/>
                <w:color w:val="000000" w:themeColor="text1"/>
              </w:rPr>
              <w:t>shareholding</w:t>
            </w:r>
            <w:r>
              <w:rPr>
                <w:rFonts w:ascii="Arial" w:hAnsi="Arial" w:cs="Arial"/>
                <w:color w:val="000000" w:themeColor="text1"/>
              </w:rPr>
              <w:t xml:space="preserve"> </w:t>
            </w:r>
            <w:r w:rsidRPr="00B646FD">
              <w:rPr>
                <w:rFonts w:ascii="Arial" w:hAnsi="Arial" w:cs="Arial"/>
                <w:color w:val="000000" w:themeColor="text1"/>
              </w:rPr>
              <w:t>breakdown</w:t>
            </w:r>
          </w:p>
          <w:p w14:paraId="2EB094E4" w14:textId="77777777" w:rsidR="00D2770B" w:rsidRPr="00B646FD" w:rsidRDefault="00D2770B" w:rsidP="00D2770B">
            <w:pPr>
              <w:jc w:val="both"/>
              <w:rPr>
                <w:rFonts w:ascii="Arial" w:hAnsi="Arial" w:cs="Arial"/>
                <w:color w:val="000000" w:themeColor="text1"/>
              </w:rPr>
            </w:pPr>
            <w:r w:rsidRPr="00B646FD">
              <w:rPr>
                <w:rFonts w:ascii="Arial" w:hAnsi="Arial" w:cs="Arial"/>
                <w:color w:val="000000" w:themeColor="text1"/>
              </w:rPr>
              <w:t>• Certified ID copies of shareholder(s)</w:t>
            </w:r>
          </w:p>
          <w:p w14:paraId="474CC166" w14:textId="77777777" w:rsidR="00D2770B" w:rsidRPr="00B646FD" w:rsidRDefault="00D2770B" w:rsidP="00D2770B">
            <w:pPr>
              <w:jc w:val="both"/>
              <w:rPr>
                <w:rFonts w:ascii="Arial" w:hAnsi="Arial" w:cs="Arial"/>
                <w:color w:val="000000" w:themeColor="text1"/>
              </w:rPr>
            </w:pPr>
            <w:r w:rsidRPr="00B646FD">
              <w:rPr>
                <w:rFonts w:ascii="Arial" w:hAnsi="Arial" w:cs="Arial"/>
                <w:color w:val="000000" w:themeColor="text1"/>
              </w:rPr>
              <w:t>• Proof of Disability (where applicable)</w:t>
            </w:r>
          </w:p>
          <w:p w14:paraId="66A44656" w14:textId="77777777" w:rsidR="00D2770B" w:rsidRPr="00B646FD" w:rsidRDefault="00D2770B" w:rsidP="00D2770B">
            <w:pPr>
              <w:jc w:val="both"/>
              <w:rPr>
                <w:rFonts w:ascii="Arial" w:hAnsi="Arial" w:cs="Arial"/>
                <w:color w:val="000000" w:themeColor="text1"/>
              </w:rPr>
            </w:pPr>
          </w:p>
          <w:p w14:paraId="472B3ABE" w14:textId="77777777" w:rsidR="00D2770B" w:rsidRPr="00B646FD" w:rsidRDefault="00D2770B" w:rsidP="00D2770B">
            <w:pPr>
              <w:jc w:val="both"/>
              <w:rPr>
                <w:rFonts w:ascii="Arial" w:hAnsi="Arial" w:cs="Arial"/>
                <w:color w:val="000000" w:themeColor="text1"/>
              </w:rPr>
            </w:pPr>
            <w:r w:rsidRPr="00B646FD">
              <w:rPr>
                <w:rFonts w:ascii="Arial" w:hAnsi="Arial" w:cs="Arial"/>
                <w:color w:val="000000" w:themeColor="text1"/>
              </w:rPr>
              <w:t>Tenderer failing to provide documentation for the allocation of preference points will not be disqualified, but’</w:t>
            </w:r>
          </w:p>
          <w:p w14:paraId="60795B45" w14:textId="77777777" w:rsidR="00D2770B" w:rsidRPr="00B646FD" w:rsidRDefault="00D2770B" w:rsidP="00D2770B">
            <w:pPr>
              <w:jc w:val="both"/>
              <w:rPr>
                <w:rFonts w:ascii="Arial" w:hAnsi="Arial" w:cs="Arial"/>
                <w:color w:val="000000" w:themeColor="text1"/>
              </w:rPr>
            </w:pPr>
          </w:p>
          <w:p w14:paraId="2AAF5483" w14:textId="77777777" w:rsidR="00D2770B" w:rsidRPr="00B646FD" w:rsidRDefault="00D2770B" w:rsidP="00D2770B">
            <w:pPr>
              <w:jc w:val="both"/>
              <w:rPr>
                <w:rFonts w:ascii="Arial" w:hAnsi="Arial" w:cs="Arial"/>
                <w:color w:val="000000" w:themeColor="text1"/>
              </w:rPr>
            </w:pPr>
            <w:r w:rsidRPr="00B646FD">
              <w:rPr>
                <w:rFonts w:ascii="Arial" w:hAnsi="Arial" w:cs="Arial"/>
                <w:color w:val="000000" w:themeColor="text1"/>
              </w:rPr>
              <w:t>• May only score point out of 80 for price</w:t>
            </w:r>
          </w:p>
          <w:p w14:paraId="2349F564" w14:textId="77777777" w:rsidR="00D2770B" w:rsidRDefault="00D2770B" w:rsidP="00D2770B">
            <w:pPr>
              <w:jc w:val="both"/>
              <w:rPr>
                <w:rFonts w:ascii="Arial" w:hAnsi="Arial" w:cs="Arial"/>
                <w:color w:val="000000" w:themeColor="text1"/>
              </w:rPr>
            </w:pPr>
            <w:r w:rsidRPr="00B646FD">
              <w:rPr>
                <w:rFonts w:ascii="Arial" w:hAnsi="Arial" w:cs="Arial"/>
                <w:color w:val="000000" w:themeColor="text1"/>
              </w:rPr>
              <w:t>• Scores 0 points out of 20 for specific goals</w:t>
            </w:r>
          </w:p>
          <w:p w14:paraId="51375085" w14:textId="77777777" w:rsidR="00417C73" w:rsidRPr="00D2770B" w:rsidRDefault="00417C73" w:rsidP="00417C73">
            <w:pPr>
              <w:pStyle w:val="TableParagraph"/>
              <w:ind w:right="87"/>
              <w:jc w:val="both"/>
              <w:rPr>
                <w:rFonts w:ascii="Arial" w:hAnsi="Arial" w:cs="Arial"/>
              </w:rPr>
            </w:pPr>
          </w:p>
          <w:p w14:paraId="2DF4D3AE" w14:textId="77777777" w:rsidR="00417C73" w:rsidRPr="00417C73" w:rsidRDefault="00417C73" w:rsidP="00417C73">
            <w:pPr>
              <w:pStyle w:val="TableParagraph"/>
              <w:ind w:right="87"/>
              <w:jc w:val="both"/>
              <w:rPr>
                <w:rFonts w:ascii="Arial" w:hAnsi="Arial" w:cs="Arial"/>
              </w:rPr>
            </w:pPr>
          </w:p>
          <w:p w14:paraId="68B5A27B" w14:textId="77777777" w:rsidR="00417C73" w:rsidRPr="00D2770B" w:rsidRDefault="00D2770B" w:rsidP="007E74CC">
            <w:pPr>
              <w:jc w:val="both"/>
              <w:rPr>
                <w:rFonts w:ascii="Arial" w:hAnsi="Arial" w:cs="Arial"/>
                <w:b/>
                <w:spacing w:val="-2"/>
              </w:rPr>
            </w:pPr>
            <w:r w:rsidRPr="00D2770B">
              <w:rPr>
                <w:rFonts w:ascii="Arial" w:hAnsi="Arial" w:cs="Arial"/>
                <w:b/>
              </w:rPr>
              <w:t>Step</w:t>
            </w:r>
            <w:r w:rsidRPr="00D2770B">
              <w:rPr>
                <w:rFonts w:ascii="Arial" w:hAnsi="Arial" w:cs="Arial"/>
                <w:b/>
                <w:spacing w:val="-13"/>
              </w:rPr>
              <w:t xml:space="preserve"> 4</w:t>
            </w:r>
            <w:r w:rsidRPr="00D2770B">
              <w:rPr>
                <w:rFonts w:ascii="Arial" w:hAnsi="Arial" w:cs="Arial"/>
                <w:b/>
              </w:rPr>
              <w:t>:</w:t>
            </w:r>
            <w:r w:rsidRPr="00D2770B">
              <w:rPr>
                <w:rFonts w:ascii="Arial" w:hAnsi="Arial" w:cs="Arial"/>
                <w:b/>
                <w:spacing w:val="-11"/>
              </w:rPr>
              <w:t xml:space="preserve"> </w:t>
            </w:r>
            <w:r w:rsidRPr="00D2770B">
              <w:rPr>
                <w:rFonts w:ascii="Arial" w:hAnsi="Arial" w:cs="Arial"/>
                <w:b/>
              </w:rPr>
              <w:t>Contractual</w:t>
            </w:r>
            <w:r w:rsidRPr="00D2770B">
              <w:rPr>
                <w:rFonts w:ascii="Arial" w:hAnsi="Arial" w:cs="Arial"/>
                <w:b/>
                <w:spacing w:val="-4"/>
              </w:rPr>
              <w:t xml:space="preserve"> </w:t>
            </w:r>
            <w:r w:rsidRPr="00D2770B">
              <w:rPr>
                <w:rFonts w:ascii="Arial" w:hAnsi="Arial" w:cs="Arial"/>
                <w:b/>
                <w:spacing w:val="-2"/>
              </w:rPr>
              <w:t>Requirements</w:t>
            </w:r>
          </w:p>
          <w:p w14:paraId="3486A082" w14:textId="77777777" w:rsidR="00D2770B" w:rsidRPr="00D2770B" w:rsidRDefault="00D2770B" w:rsidP="00D2770B">
            <w:pPr>
              <w:pStyle w:val="TableParagraph"/>
              <w:numPr>
                <w:ilvl w:val="0"/>
                <w:numId w:val="29"/>
              </w:numPr>
              <w:tabs>
                <w:tab w:val="left" w:pos="829"/>
              </w:tabs>
              <w:spacing w:before="118"/>
              <w:rPr>
                <w:rFonts w:ascii="Arial" w:hAnsi="Arial" w:cs="Arial"/>
              </w:rPr>
            </w:pPr>
            <w:r w:rsidRPr="00D2770B">
              <w:rPr>
                <w:rFonts w:ascii="Arial" w:hAnsi="Arial" w:cs="Arial"/>
                <w:spacing w:val="-2"/>
              </w:rPr>
              <w:t>Financial</w:t>
            </w:r>
            <w:r w:rsidRPr="00D2770B">
              <w:rPr>
                <w:rFonts w:ascii="Arial" w:hAnsi="Arial" w:cs="Arial"/>
                <w:spacing w:val="-1"/>
              </w:rPr>
              <w:t xml:space="preserve"> </w:t>
            </w:r>
            <w:r w:rsidRPr="00D2770B">
              <w:rPr>
                <w:rFonts w:ascii="Arial" w:hAnsi="Arial" w:cs="Arial"/>
                <w:spacing w:val="-2"/>
              </w:rPr>
              <w:t>statement</w:t>
            </w:r>
            <w:r w:rsidRPr="00D2770B">
              <w:rPr>
                <w:rFonts w:ascii="Arial" w:hAnsi="Arial" w:cs="Arial"/>
                <w:spacing w:val="1"/>
              </w:rPr>
              <w:t xml:space="preserve"> </w:t>
            </w:r>
            <w:r w:rsidRPr="00D2770B">
              <w:rPr>
                <w:rFonts w:ascii="Arial" w:hAnsi="Arial" w:cs="Arial"/>
                <w:spacing w:val="-2"/>
              </w:rPr>
              <w:t>assessment,</w:t>
            </w:r>
          </w:p>
          <w:p w14:paraId="2BC876DE" w14:textId="77777777" w:rsidR="00D2770B" w:rsidRPr="00D2770B" w:rsidRDefault="00D2770B" w:rsidP="00D2770B">
            <w:pPr>
              <w:pStyle w:val="TableParagraph"/>
              <w:numPr>
                <w:ilvl w:val="0"/>
                <w:numId w:val="29"/>
              </w:numPr>
              <w:tabs>
                <w:tab w:val="left" w:pos="829"/>
              </w:tabs>
              <w:spacing w:before="11" w:line="235" w:lineRule="auto"/>
              <w:ind w:right="840"/>
              <w:rPr>
                <w:rFonts w:ascii="Arial" w:hAnsi="Arial" w:cs="Arial"/>
              </w:rPr>
            </w:pPr>
            <w:r w:rsidRPr="00D2770B">
              <w:rPr>
                <w:rFonts w:ascii="Arial" w:hAnsi="Arial" w:cs="Arial"/>
              </w:rPr>
              <w:t>Ensure</w:t>
            </w:r>
            <w:r w:rsidRPr="00D2770B">
              <w:rPr>
                <w:rFonts w:ascii="Arial" w:hAnsi="Arial" w:cs="Arial"/>
                <w:spacing w:val="-8"/>
              </w:rPr>
              <w:t xml:space="preserve"> </w:t>
            </w:r>
            <w:r w:rsidRPr="00D2770B">
              <w:rPr>
                <w:rFonts w:ascii="Arial" w:hAnsi="Arial" w:cs="Arial"/>
              </w:rPr>
              <w:t>adherence</w:t>
            </w:r>
            <w:r w:rsidRPr="00D2770B">
              <w:rPr>
                <w:rFonts w:ascii="Arial" w:hAnsi="Arial" w:cs="Arial"/>
                <w:spacing w:val="-12"/>
              </w:rPr>
              <w:t xml:space="preserve"> </w:t>
            </w:r>
            <w:r w:rsidRPr="00D2770B">
              <w:rPr>
                <w:rFonts w:ascii="Arial" w:hAnsi="Arial" w:cs="Arial"/>
              </w:rPr>
              <w:t>to</w:t>
            </w:r>
            <w:r w:rsidRPr="00D2770B">
              <w:rPr>
                <w:rFonts w:ascii="Arial" w:hAnsi="Arial" w:cs="Arial"/>
                <w:spacing w:val="-8"/>
              </w:rPr>
              <w:t xml:space="preserve"> </w:t>
            </w:r>
            <w:r w:rsidRPr="00D2770B">
              <w:rPr>
                <w:rFonts w:ascii="Arial" w:hAnsi="Arial" w:cs="Arial"/>
              </w:rPr>
              <w:t>SHEQ</w:t>
            </w:r>
            <w:r w:rsidRPr="00D2770B">
              <w:rPr>
                <w:rFonts w:ascii="Arial" w:hAnsi="Arial" w:cs="Arial"/>
                <w:spacing w:val="-5"/>
              </w:rPr>
              <w:t xml:space="preserve"> </w:t>
            </w:r>
            <w:r w:rsidRPr="00D2770B">
              <w:rPr>
                <w:rFonts w:ascii="Arial" w:hAnsi="Arial" w:cs="Arial"/>
              </w:rPr>
              <w:t>criteria</w:t>
            </w:r>
            <w:r w:rsidRPr="00D2770B">
              <w:rPr>
                <w:rFonts w:ascii="Arial" w:hAnsi="Arial" w:cs="Arial"/>
                <w:spacing w:val="-11"/>
              </w:rPr>
              <w:t xml:space="preserve"> </w:t>
            </w:r>
            <w:r w:rsidRPr="00D2770B">
              <w:rPr>
                <w:rFonts w:ascii="Arial" w:hAnsi="Arial" w:cs="Arial"/>
              </w:rPr>
              <w:t>(as</w:t>
            </w:r>
            <w:r w:rsidRPr="00D2770B">
              <w:rPr>
                <w:rFonts w:ascii="Arial" w:hAnsi="Arial" w:cs="Arial"/>
                <w:spacing w:val="-9"/>
              </w:rPr>
              <w:t xml:space="preserve"> </w:t>
            </w:r>
            <w:r w:rsidRPr="00D2770B">
              <w:rPr>
                <w:rFonts w:ascii="Arial" w:hAnsi="Arial" w:cs="Arial"/>
              </w:rPr>
              <w:t>stated</w:t>
            </w:r>
            <w:r w:rsidRPr="00D2770B">
              <w:rPr>
                <w:rFonts w:ascii="Arial" w:hAnsi="Arial" w:cs="Arial"/>
                <w:spacing w:val="-11"/>
              </w:rPr>
              <w:t xml:space="preserve"> </w:t>
            </w:r>
            <w:r w:rsidRPr="00D2770B">
              <w:rPr>
                <w:rFonts w:ascii="Arial" w:hAnsi="Arial" w:cs="Arial"/>
              </w:rPr>
              <w:t>upfront</w:t>
            </w:r>
            <w:r w:rsidRPr="00D2770B">
              <w:rPr>
                <w:rFonts w:ascii="Arial" w:hAnsi="Arial" w:cs="Arial"/>
                <w:spacing w:val="-9"/>
              </w:rPr>
              <w:t xml:space="preserve"> </w:t>
            </w:r>
            <w:r w:rsidRPr="00D2770B">
              <w:rPr>
                <w:rFonts w:ascii="Arial" w:hAnsi="Arial" w:cs="Arial"/>
              </w:rPr>
              <w:t>in</w:t>
            </w:r>
            <w:r w:rsidRPr="00D2770B">
              <w:rPr>
                <w:rFonts w:ascii="Arial" w:hAnsi="Arial" w:cs="Arial"/>
                <w:spacing w:val="-8"/>
              </w:rPr>
              <w:t xml:space="preserve"> </w:t>
            </w:r>
            <w:r w:rsidRPr="00D2770B">
              <w:rPr>
                <w:rFonts w:ascii="Arial" w:hAnsi="Arial" w:cs="Arial"/>
              </w:rPr>
              <w:t>the enquiry documents) and</w:t>
            </w:r>
          </w:p>
          <w:p w14:paraId="4484DBBE" w14:textId="77777777" w:rsidR="00D2770B" w:rsidRPr="00D2770B" w:rsidRDefault="00D2770B" w:rsidP="00D2770B">
            <w:pPr>
              <w:pStyle w:val="TableParagraph"/>
              <w:numPr>
                <w:ilvl w:val="0"/>
                <w:numId w:val="29"/>
              </w:numPr>
              <w:tabs>
                <w:tab w:val="left" w:pos="829"/>
              </w:tabs>
              <w:spacing w:line="264" w:lineRule="exact"/>
              <w:rPr>
                <w:rFonts w:ascii="Arial" w:hAnsi="Arial" w:cs="Arial"/>
              </w:rPr>
            </w:pPr>
            <w:r w:rsidRPr="00D2770B">
              <w:rPr>
                <w:rFonts w:ascii="Arial" w:hAnsi="Arial" w:cs="Arial"/>
              </w:rPr>
              <w:t>SDL&amp;I</w:t>
            </w:r>
            <w:r w:rsidRPr="00D2770B">
              <w:rPr>
                <w:rFonts w:ascii="Arial" w:hAnsi="Arial" w:cs="Arial"/>
                <w:spacing w:val="-14"/>
              </w:rPr>
              <w:t xml:space="preserve"> </w:t>
            </w:r>
            <w:r w:rsidRPr="00D2770B">
              <w:rPr>
                <w:rFonts w:ascii="Arial" w:hAnsi="Arial" w:cs="Arial"/>
              </w:rPr>
              <w:t>undertaking</w:t>
            </w:r>
            <w:r w:rsidRPr="00D2770B">
              <w:rPr>
                <w:rFonts w:ascii="Arial" w:hAnsi="Arial" w:cs="Arial"/>
                <w:spacing w:val="-14"/>
              </w:rPr>
              <w:t xml:space="preserve"> </w:t>
            </w:r>
            <w:r w:rsidRPr="00D2770B">
              <w:rPr>
                <w:rFonts w:ascii="Arial" w:hAnsi="Arial" w:cs="Arial"/>
                <w:spacing w:val="-2"/>
              </w:rPr>
              <w:t>and/or</w:t>
            </w:r>
          </w:p>
          <w:p w14:paraId="37EEF199" w14:textId="77777777" w:rsidR="00D2770B" w:rsidRPr="00D2770B" w:rsidRDefault="00D2770B" w:rsidP="00D2770B">
            <w:pPr>
              <w:pStyle w:val="TableParagraph"/>
              <w:numPr>
                <w:ilvl w:val="0"/>
                <w:numId w:val="29"/>
              </w:numPr>
              <w:tabs>
                <w:tab w:val="left" w:pos="829"/>
              </w:tabs>
              <w:spacing w:before="9" w:line="235" w:lineRule="auto"/>
              <w:ind w:right="148"/>
              <w:rPr>
                <w:rFonts w:ascii="Arial" w:hAnsi="Arial" w:cs="Arial"/>
              </w:rPr>
            </w:pPr>
            <w:r w:rsidRPr="00D2770B">
              <w:rPr>
                <w:rFonts w:ascii="Arial" w:hAnsi="Arial" w:cs="Arial"/>
              </w:rPr>
              <w:t>Other</w:t>
            </w:r>
            <w:r w:rsidRPr="00D2770B">
              <w:rPr>
                <w:rFonts w:ascii="Arial" w:hAnsi="Arial" w:cs="Arial"/>
                <w:spacing w:val="-10"/>
              </w:rPr>
              <w:t xml:space="preserve"> </w:t>
            </w:r>
            <w:r w:rsidRPr="00D2770B">
              <w:rPr>
                <w:rFonts w:ascii="Arial" w:hAnsi="Arial" w:cs="Arial"/>
              </w:rPr>
              <w:t>returnable</w:t>
            </w:r>
            <w:r w:rsidRPr="00D2770B">
              <w:rPr>
                <w:rFonts w:ascii="Arial" w:hAnsi="Arial" w:cs="Arial"/>
                <w:spacing w:val="-11"/>
              </w:rPr>
              <w:t xml:space="preserve"> </w:t>
            </w:r>
            <w:r w:rsidRPr="00D2770B">
              <w:rPr>
                <w:rFonts w:ascii="Arial" w:hAnsi="Arial" w:cs="Arial"/>
              </w:rPr>
              <w:t>required</w:t>
            </w:r>
            <w:r w:rsidRPr="00D2770B">
              <w:rPr>
                <w:rFonts w:ascii="Arial" w:hAnsi="Arial" w:cs="Arial"/>
                <w:spacing w:val="-9"/>
              </w:rPr>
              <w:t xml:space="preserve"> </w:t>
            </w:r>
            <w:r w:rsidRPr="00D2770B">
              <w:rPr>
                <w:rFonts w:ascii="Arial" w:hAnsi="Arial" w:cs="Arial"/>
              </w:rPr>
              <w:t>prior</w:t>
            </w:r>
            <w:r w:rsidRPr="00D2770B">
              <w:rPr>
                <w:rFonts w:ascii="Arial" w:hAnsi="Arial" w:cs="Arial"/>
                <w:spacing w:val="-11"/>
              </w:rPr>
              <w:t xml:space="preserve"> </w:t>
            </w:r>
            <w:r w:rsidRPr="00D2770B">
              <w:rPr>
                <w:rFonts w:ascii="Arial" w:hAnsi="Arial" w:cs="Arial"/>
              </w:rPr>
              <w:t>contract</w:t>
            </w:r>
            <w:r w:rsidRPr="00D2770B">
              <w:rPr>
                <w:rFonts w:ascii="Arial" w:hAnsi="Arial" w:cs="Arial"/>
                <w:spacing w:val="-7"/>
              </w:rPr>
              <w:t xml:space="preserve"> </w:t>
            </w:r>
            <w:r w:rsidRPr="00D2770B">
              <w:rPr>
                <w:rFonts w:ascii="Arial" w:hAnsi="Arial" w:cs="Arial"/>
              </w:rPr>
              <w:t>award</w:t>
            </w:r>
            <w:r w:rsidRPr="00D2770B">
              <w:rPr>
                <w:rFonts w:ascii="Arial" w:hAnsi="Arial" w:cs="Arial"/>
                <w:spacing w:val="-13"/>
              </w:rPr>
              <w:t xml:space="preserve"> </w:t>
            </w:r>
            <w:r w:rsidRPr="00D2770B">
              <w:rPr>
                <w:rFonts w:ascii="Arial" w:hAnsi="Arial" w:cs="Arial"/>
              </w:rPr>
              <w:t>as</w:t>
            </w:r>
            <w:r w:rsidRPr="00D2770B">
              <w:rPr>
                <w:rFonts w:ascii="Arial" w:hAnsi="Arial" w:cs="Arial"/>
                <w:spacing w:val="-13"/>
              </w:rPr>
              <w:t xml:space="preserve"> </w:t>
            </w:r>
            <w:r w:rsidRPr="00D2770B">
              <w:rPr>
                <w:rFonts w:ascii="Arial" w:hAnsi="Arial" w:cs="Arial"/>
              </w:rPr>
              <w:t>stipulated</w:t>
            </w:r>
            <w:r w:rsidRPr="00D2770B">
              <w:rPr>
                <w:rFonts w:ascii="Arial" w:hAnsi="Arial" w:cs="Arial"/>
                <w:spacing w:val="-11"/>
              </w:rPr>
              <w:t xml:space="preserve"> </w:t>
            </w:r>
            <w:r w:rsidRPr="00D2770B">
              <w:rPr>
                <w:rFonts w:ascii="Arial" w:hAnsi="Arial" w:cs="Arial"/>
              </w:rPr>
              <w:t>upfront in the enquiry documents.</w:t>
            </w:r>
          </w:p>
          <w:p w14:paraId="129F923A" w14:textId="64B751CC" w:rsidR="00D2770B" w:rsidRPr="00B8590E" w:rsidRDefault="00D2770B" w:rsidP="00D2770B">
            <w:pPr>
              <w:jc w:val="both"/>
              <w:rPr>
                <w:rFonts w:ascii="Arial" w:hAnsi="Arial" w:cs="Arial"/>
                <w:b/>
                <w:i/>
              </w:rPr>
            </w:pPr>
            <w:r w:rsidRPr="00D2770B">
              <w:rPr>
                <w:rFonts w:ascii="Arial" w:hAnsi="Arial" w:cs="Arial"/>
              </w:rPr>
              <w:t>The</w:t>
            </w:r>
            <w:r w:rsidRPr="00D2770B">
              <w:rPr>
                <w:rFonts w:ascii="Arial" w:hAnsi="Arial" w:cs="Arial"/>
                <w:spacing w:val="-16"/>
              </w:rPr>
              <w:t xml:space="preserve"> </w:t>
            </w:r>
            <w:r w:rsidRPr="00D2770B">
              <w:rPr>
                <w:rFonts w:ascii="Arial" w:hAnsi="Arial" w:cs="Arial"/>
              </w:rPr>
              <w:t>contractual</w:t>
            </w:r>
            <w:r w:rsidRPr="00D2770B">
              <w:rPr>
                <w:rFonts w:ascii="Arial" w:hAnsi="Arial" w:cs="Arial"/>
                <w:spacing w:val="-15"/>
              </w:rPr>
              <w:t xml:space="preserve"> </w:t>
            </w:r>
            <w:r w:rsidRPr="00D2770B">
              <w:rPr>
                <w:rFonts w:ascii="Arial" w:hAnsi="Arial" w:cs="Arial"/>
              </w:rPr>
              <w:t>returnable</w:t>
            </w:r>
            <w:r w:rsidRPr="00D2770B">
              <w:rPr>
                <w:rFonts w:ascii="Arial" w:hAnsi="Arial" w:cs="Arial"/>
                <w:spacing w:val="-13"/>
              </w:rPr>
              <w:t xml:space="preserve"> </w:t>
            </w:r>
            <w:r w:rsidRPr="00D2770B">
              <w:rPr>
                <w:rFonts w:ascii="Arial" w:hAnsi="Arial" w:cs="Arial"/>
              </w:rPr>
              <w:t>are</w:t>
            </w:r>
            <w:r w:rsidRPr="00D2770B">
              <w:rPr>
                <w:rFonts w:ascii="Arial" w:hAnsi="Arial" w:cs="Arial"/>
                <w:spacing w:val="-12"/>
              </w:rPr>
              <w:t xml:space="preserve"> </w:t>
            </w:r>
            <w:r w:rsidRPr="00D2770B">
              <w:rPr>
                <w:rFonts w:ascii="Arial" w:hAnsi="Arial" w:cs="Arial"/>
              </w:rPr>
              <w:t>required</w:t>
            </w:r>
            <w:r w:rsidRPr="00D2770B">
              <w:rPr>
                <w:rFonts w:ascii="Arial" w:hAnsi="Arial" w:cs="Arial"/>
                <w:spacing w:val="-15"/>
              </w:rPr>
              <w:t xml:space="preserve"> </w:t>
            </w:r>
            <w:r w:rsidRPr="00D2770B">
              <w:rPr>
                <w:rFonts w:ascii="Arial" w:hAnsi="Arial" w:cs="Arial"/>
              </w:rPr>
              <w:t>prior</w:t>
            </w:r>
            <w:r w:rsidRPr="00D2770B">
              <w:rPr>
                <w:rFonts w:ascii="Arial" w:hAnsi="Arial" w:cs="Arial"/>
                <w:spacing w:val="-14"/>
              </w:rPr>
              <w:t xml:space="preserve"> </w:t>
            </w:r>
            <w:r w:rsidRPr="00D2770B">
              <w:rPr>
                <w:rFonts w:ascii="Arial" w:hAnsi="Arial" w:cs="Arial"/>
              </w:rPr>
              <w:t>contract</w:t>
            </w:r>
            <w:r w:rsidRPr="00D2770B">
              <w:rPr>
                <w:rFonts w:ascii="Arial" w:hAnsi="Arial" w:cs="Arial"/>
                <w:spacing w:val="-10"/>
              </w:rPr>
              <w:t xml:space="preserve"> </w:t>
            </w:r>
            <w:r w:rsidRPr="00D2770B">
              <w:rPr>
                <w:rFonts w:ascii="Arial" w:hAnsi="Arial" w:cs="Arial"/>
                <w:spacing w:val="-2"/>
              </w:rPr>
              <w:t>award.</w:t>
            </w:r>
          </w:p>
        </w:tc>
      </w:tr>
      <w:tr w:rsidR="00702957" w:rsidRPr="00F36303" w14:paraId="58281E61" w14:textId="77777777" w:rsidTr="002067F3">
        <w:trPr>
          <w:jc w:val="center"/>
        </w:trPr>
        <w:tc>
          <w:tcPr>
            <w:tcW w:w="10485" w:type="dxa"/>
            <w:gridSpan w:val="2"/>
          </w:tcPr>
          <w:p w14:paraId="6D82660A" w14:textId="77777777" w:rsidR="00702957" w:rsidRDefault="00702957" w:rsidP="00702957">
            <w:pPr>
              <w:rPr>
                <w:rFonts w:ascii="Arial" w:hAnsi="Arial" w:cs="Arial"/>
                <w:b/>
                <w:bCs/>
                <w:u w:val="single"/>
                <w:lang w:val="en-US"/>
              </w:rPr>
            </w:pPr>
          </w:p>
          <w:p w14:paraId="758846FC" w14:textId="1AB0037C" w:rsidR="00702957" w:rsidRPr="00702957" w:rsidRDefault="00702957" w:rsidP="00702957">
            <w:pPr>
              <w:rPr>
                <w:rFonts w:ascii="Arial" w:hAnsi="Arial" w:cs="Arial"/>
                <w:b/>
                <w:bCs/>
                <w:u w:val="single"/>
                <w:lang w:val="en-US"/>
              </w:rPr>
            </w:pPr>
            <w:r w:rsidRPr="00702957">
              <w:rPr>
                <w:rFonts w:ascii="Arial" w:hAnsi="Arial" w:cs="Arial"/>
                <w:b/>
                <w:bCs/>
                <w:u w:val="single"/>
                <w:lang w:val="en-US"/>
              </w:rPr>
              <w:t xml:space="preserve">TENDER RETURNABLES </w:t>
            </w:r>
          </w:p>
          <w:p w14:paraId="08181EA5" w14:textId="77777777" w:rsidR="00702957" w:rsidRPr="00702957" w:rsidRDefault="00702957" w:rsidP="00702957">
            <w:pPr>
              <w:rPr>
                <w:rFonts w:ascii="Arial" w:hAnsi="Arial" w:cs="Arial"/>
                <w:b/>
                <w:bCs/>
                <w:lang w:val="en-US"/>
              </w:rPr>
            </w:pPr>
            <w:r w:rsidRPr="00702957">
              <w:rPr>
                <w:rFonts w:ascii="Arial" w:hAnsi="Arial" w:cs="Arial"/>
                <w:b/>
                <w:bCs/>
                <w:lang w:val="en-US"/>
              </w:rPr>
              <w:t xml:space="preserve">The </w:t>
            </w:r>
            <w:proofErr w:type="gramStart"/>
            <w:r w:rsidRPr="00702957">
              <w:rPr>
                <w:rFonts w:ascii="Arial" w:hAnsi="Arial" w:cs="Arial"/>
                <w:b/>
                <w:bCs/>
                <w:lang w:val="en-US"/>
              </w:rPr>
              <w:t>tenderer</w:t>
            </w:r>
            <w:proofErr w:type="gramEnd"/>
            <w:r w:rsidRPr="00702957">
              <w:rPr>
                <w:rFonts w:ascii="Arial" w:hAnsi="Arial" w:cs="Arial"/>
                <w:b/>
                <w:bCs/>
                <w:lang w:val="en-US"/>
              </w:rPr>
              <w:t xml:space="preserve"> must submit the returnable set out hereunder as part of its tender at the stipulated deadline.</w:t>
            </w:r>
          </w:p>
          <w:p w14:paraId="205C6567" w14:textId="77777777" w:rsidR="00702957" w:rsidRPr="00702957" w:rsidRDefault="00702957" w:rsidP="00702957">
            <w:pPr>
              <w:rPr>
                <w:rFonts w:ascii="Arial" w:hAnsi="Arial" w:cs="Arial"/>
                <w:b/>
                <w:bCs/>
                <w:lang w:val="en-US"/>
              </w:rPr>
            </w:pPr>
            <w:r w:rsidRPr="00702957">
              <w:rPr>
                <w:rFonts w:ascii="Arial" w:hAnsi="Arial" w:cs="Arial"/>
                <w:b/>
                <w:bCs/>
                <w:u w:val="single"/>
                <w:lang w:val="en-US"/>
              </w:rPr>
              <w:t xml:space="preserve">NOTE THE FOLLOWING: -  </w:t>
            </w:r>
          </w:p>
          <w:p w14:paraId="13AAE282" w14:textId="77777777" w:rsidR="00702957" w:rsidRPr="00702957" w:rsidRDefault="00702957" w:rsidP="00702957">
            <w:pPr>
              <w:rPr>
                <w:rFonts w:ascii="Arial" w:hAnsi="Arial" w:cs="Arial"/>
                <w:b/>
                <w:bCs/>
                <w:lang w:val="en-US"/>
              </w:rPr>
            </w:pPr>
            <w:r w:rsidRPr="00702957">
              <w:rPr>
                <w:rFonts w:ascii="Arial" w:hAnsi="Arial" w:cs="Arial"/>
                <w:b/>
                <w:bCs/>
                <w:lang w:val="en-US"/>
              </w:rPr>
              <w:t xml:space="preserve"> * </w:t>
            </w:r>
            <w:proofErr w:type="spellStart"/>
            <w:r w:rsidRPr="00702957">
              <w:rPr>
                <w:rFonts w:ascii="Arial" w:hAnsi="Arial" w:cs="Arial"/>
                <w:b/>
                <w:bCs/>
                <w:u w:val="single"/>
                <w:lang w:val="en-US"/>
              </w:rPr>
              <w:t>Returnables</w:t>
            </w:r>
            <w:proofErr w:type="spellEnd"/>
            <w:r w:rsidRPr="00702957">
              <w:rPr>
                <w:rFonts w:ascii="Arial" w:hAnsi="Arial" w:cs="Arial"/>
                <w:b/>
                <w:bCs/>
                <w:u w:val="single"/>
                <w:lang w:val="en-US"/>
              </w:rPr>
              <w:t xml:space="preserve"> required at Tender closing (disqualifiable)</w:t>
            </w:r>
            <w:r w:rsidRPr="00702957">
              <w:rPr>
                <w:rFonts w:ascii="Arial" w:hAnsi="Arial" w:cs="Arial"/>
                <w:b/>
                <w:bCs/>
                <w:lang w:val="en-US"/>
              </w:rPr>
              <w:t xml:space="preserve">: -  </w:t>
            </w:r>
          </w:p>
          <w:p w14:paraId="1DC050A6" w14:textId="77777777" w:rsidR="00702957" w:rsidRPr="00702957" w:rsidRDefault="00702957" w:rsidP="00702957">
            <w:pPr>
              <w:rPr>
                <w:rFonts w:ascii="Arial" w:hAnsi="Arial" w:cs="Arial"/>
                <w:b/>
                <w:bCs/>
                <w:lang w:val="en-US"/>
              </w:rPr>
            </w:pPr>
            <w:r w:rsidRPr="00702957">
              <w:rPr>
                <w:rFonts w:ascii="Arial" w:hAnsi="Arial" w:cs="Arial"/>
                <w:b/>
                <w:bCs/>
                <w:lang w:val="en-US"/>
              </w:rPr>
              <w:lastRenderedPageBreak/>
              <w:t xml:space="preserve">These </w:t>
            </w:r>
            <w:proofErr w:type="spellStart"/>
            <w:r w:rsidRPr="00702957">
              <w:rPr>
                <w:rFonts w:ascii="Arial" w:hAnsi="Arial" w:cs="Arial"/>
                <w:b/>
                <w:bCs/>
                <w:lang w:val="en-US"/>
              </w:rPr>
              <w:t>returnables</w:t>
            </w:r>
            <w:proofErr w:type="spellEnd"/>
            <w:r w:rsidRPr="00702957">
              <w:rPr>
                <w:rFonts w:ascii="Arial" w:hAnsi="Arial" w:cs="Arial"/>
                <w:b/>
                <w:bCs/>
                <w:lang w:val="en-US"/>
              </w:rPr>
              <w:t xml:space="preserve"> are required to be </w:t>
            </w:r>
            <w:r w:rsidRPr="00702957">
              <w:rPr>
                <w:rFonts w:ascii="Arial" w:hAnsi="Arial" w:cs="Arial"/>
                <w:b/>
                <w:bCs/>
                <w:lang w:val="en-GB"/>
              </w:rPr>
              <w:t>fully completed, signed (if required on the returnable)</w:t>
            </w:r>
            <w:r w:rsidRPr="00702957">
              <w:rPr>
                <w:rFonts w:ascii="Arial" w:hAnsi="Arial" w:cs="Arial"/>
                <w:b/>
                <w:bCs/>
                <w:i/>
                <w:iCs/>
                <w:lang w:val="en-GB"/>
              </w:rPr>
              <w:t xml:space="preserve"> </w:t>
            </w:r>
            <w:r w:rsidRPr="00702957">
              <w:rPr>
                <w:rFonts w:ascii="Arial" w:hAnsi="Arial" w:cs="Arial"/>
                <w:b/>
                <w:bCs/>
                <w:lang w:val="en-GB"/>
              </w:rPr>
              <w:t xml:space="preserve">and </w:t>
            </w:r>
            <w:r w:rsidRPr="00702957">
              <w:rPr>
                <w:rFonts w:ascii="Arial" w:hAnsi="Arial" w:cs="Arial"/>
                <w:b/>
                <w:bCs/>
                <w:lang w:val="en-US"/>
              </w:rPr>
              <w:t xml:space="preserve">submitted with the tender at Tender closing date and time. </w:t>
            </w:r>
            <w:bookmarkStart w:id="0" w:name="_Hlk126313108"/>
            <w:r w:rsidRPr="00702957">
              <w:rPr>
                <w:rFonts w:ascii="Arial" w:hAnsi="Arial" w:cs="Arial"/>
                <w:b/>
                <w:bCs/>
                <w:lang w:val="en-US"/>
              </w:rPr>
              <w:t>If not fully completed, signed (if required on the returnable) and/or submitted by tender closing, the tenderer will be disqualified.</w:t>
            </w:r>
          </w:p>
          <w:bookmarkEnd w:id="0"/>
          <w:p w14:paraId="75E2A55A" w14:textId="77777777" w:rsidR="00702957" w:rsidRPr="00702957" w:rsidRDefault="00702957" w:rsidP="00702957">
            <w:pPr>
              <w:rPr>
                <w:rFonts w:ascii="Arial" w:hAnsi="Arial" w:cs="Arial"/>
                <w:b/>
                <w:bCs/>
                <w:lang w:val="en-US"/>
              </w:rPr>
            </w:pPr>
            <w:r w:rsidRPr="00702957">
              <w:rPr>
                <w:rFonts w:ascii="Arial" w:hAnsi="Arial" w:cs="Arial"/>
                <w:b/>
                <w:bCs/>
                <w:lang w:val="en-US"/>
              </w:rPr>
              <w:t xml:space="preserve"> ** </w:t>
            </w:r>
            <w:r w:rsidRPr="00702957">
              <w:rPr>
                <w:rFonts w:ascii="Arial" w:hAnsi="Arial" w:cs="Arial"/>
                <w:b/>
                <w:bCs/>
                <w:u w:val="single"/>
                <w:lang w:val="en-US"/>
              </w:rPr>
              <w:t>Returnable required at Tender closing (non-disqualifiable)</w:t>
            </w:r>
            <w:r w:rsidRPr="00702957">
              <w:rPr>
                <w:rFonts w:ascii="Arial" w:hAnsi="Arial" w:cs="Arial"/>
                <w:b/>
                <w:bCs/>
                <w:lang w:val="en-US"/>
              </w:rPr>
              <w:t xml:space="preserve">: - </w:t>
            </w:r>
          </w:p>
          <w:p w14:paraId="12EE5E9E" w14:textId="77777777" w:rsidR="00702957" w:rsidRPr="00702957" w:rsidRDefault="00702957" w:rsidP="00702957">
            <w:pPr>
              <w:rPr>
                <w:rFonts w:ascii="Arial" w:hAnsi="Arial" w:cs="Arial"/>
                <w:b/>
                <w:bCs/>
                <w:lang w:val="en-US"/>
              </w:rPr>
            </w:pPr>
            <w:r w:rsidRPr="00702957">
              <w:rPr>
                <w:rFonts w:ascii="Arial" w:hAnsi="Arial" w:cs="Arial"/>
                <w:b/>
                <w:bCs/>
                <w:lang w:val="en-US"/>
              </w:rPr>
              <w:t xml:space="preserve">These </w:t>
            </w:r>
            <w:proofErr w:type="spellStart"/>
            <w:r w:rsidRPr="00702957">
              <w:rPr>
                <w:rFonts w:ascii="Arial" w:hAnsi="Arial" w:cs="Arial"/>
                <w:b/>
                <w:bCs/>
                <w:lang w:val="en-US"/>
              </w:rPr>
              <w:t>returnables</w:t>
            </w:r>
            <w:proofErr w:type="spellEnd"/>
            <w:r w:rsidRPr="00702957">
              <w:rPr>
                <w:rFonts w:ascii="Arial" w:hAnsi="Arial" w:cs="Arial"/>
                <w:b/>
                <w:bCs/>
                <w:lang w:val="en-US"/>
              </w:rPr>
              <w:t xml:space="preserve"> are required to be </w:t>
            </w:r>
            <w:r w:rsidRPr="00702957">
              <w:rPr>
                <w:rFonts w:ascii="Arial" w:hAnsi="Arial" w:cs="Arial"/>
                <w:b/>
                <w:bCs/>
                <w:lang w:val="en-GB"/>
              </w:rPr>
              <w:t>fully completed, signed (if required on the returnable)</w:t>
            </w:r>
            <w:r w:rsidRPr="00702957">
              <w:rPr>
                <w:rFonts w:ascii="Arial" w:hAnsi="Arial" w:cs="Arial"/>
                <w:b/>
                <w:bCs/>
                <w:lang w:val="en-US"/>
              </w:rPr>
              <w:t xml:space="preserve"> and submitted with Tender at Tender closing date and time; however, if not submitted by Tender closing, or submitted with incomplete information or without a required signature, the Procurement Practitioner will, in writing, request the tenderer to submit the returnable within 5 working days. If the returnable is not fully completed, signed if required and/or received by the Procurement Practitioner within 5 working days of the request, the tenderer will be disqualified. </w:t>
            </w:r>
          </w:p>
          <w:p w14:paraId="5DB07CAF" w14:textId="77777777" w:rsidR="00702957" w:rsidRPr="00702957" w:rsidRDefault="00702957" w:rsidP="00702957">
            <w:pPr>
              <w:rPr>
                <w:rFonts w:ascii="Arial" w:hAnsi="Arial" w:cs="Arial"/>
                <w:b/>
                <w:bCs/>
                <w:lang w:val="en-US"/>
              </w:rPr>
            </w:pPr>
            <w:r w:rsidRPr="00702957">
              <w:rPr>
                <w:rFonts w:ascii="Arial" w:hAnsi="Arial" w:cs="Arial"/>
                <w:b/>
                <w:bCs/>
                <w:lang w:val="en-US"/>
              </w:rPr>
              <w:t>The 5 working days period does not apply to CIDB proof of grading. Refer to the returnable table the prescribed period for CIDB proof of grading.</w:t>
            </w:r>
          </w:p>
          <w:p w14:paraId="56AC22A2" w14:textId="77777777" w:rsidR="00702957" w:rsidRPr="00702957" w:rsidRDefault="00702957" w:rsidP="00702957">
            <w:pPr>
              <w:rPr>
                <w:rFonts w:ascii="Arial" w:hAnsi="Arial" w:cs="Arial"/>
                <w:b/>
                <w:bCs/>
                <w:u w:val="single"/>
                <w:lang w:val="en-US"/>
              </w:rPr>
            </w:pPr>
            <w:r w:rsidRPr="00702957">
              <w:rPr>
                <w:rFonts w:ascii="Arial" w:hAnsi="Arial" w:cs="Arial"/>
                <w:b/>
                <w:bCs/>
                <w:lang w:val="en-US"/>
              </w:rPr>
              <w:t xml:space="preserve"># </w:t>
            </w:r>
            <w:proofErr w:type="spellStart"/>
            <w:r w:rsidRPr="00702957">
              <w:rPr>
                <w:rFonts w:ascii="Arial" w:hAnsi="Arial" w:cs="Arial"/>
                <w:b/>
                <w:bCs/>
                <w:u w:val="single"/>
                <w:lang w:val="en-US"/>
              </w:rPr>
              <w:t>Returnables</w:t>
            </w:r>
            <w:proofErr w:type="spellEnd"/>
            <w:r w:rsidRPr="00702957">
              <w:rPr>
                <w:rFonts w:ascii="Arial" w:hAnsi="Arial" w:cs="Arial"/>
                <w:b/>
                <w:bCs/>
                <w:u w:val="single"/>
                <w:lang w:val="en-US"/>
              </w:rPr>
              <w:t xml:space="preserve"> required at Tender Closing date and time for evaluation: -</w:t>
            </w:r>
          </w:p>
          <w:p w14:paraId="24B9919F" w14:textId="77777777" w:rsidR="00702957" w:rsidRPr="00702957" w:rsidRDefault="00702957" w:rsidP="00702957">
            <w:pPr>
              <w:rPr>
                <w:rFonts w:ascii="Arial" w:hAnsi="Arial" w:cs="Arial"/>
                <w:b/>
                <w:bCs/>
                <w:lang w:val="en-US"/>
              </w:rPr>
            </w:pPr>
            <w:r w:rsidRPr="00702957">
              <w:rPr>
                <w:rFonts w:ascii="Arial" w:hAnsi="Arial" w:cs="Arial"/>
                <w:b/>
                <w:bCs/>
                <w:lang w:val="en-US"/>
              </w:rPr>
              <w:t xml:space="preserve">These </w:t>
            </w:r>
            <w:proofErr w:type="spellStart"/>
            <w:r w:rsidRPr="00702957">
              <w:rPr>
                <w:rFonts w:ascii="Arial" w:hAnsi="Arial" w:cs="Arial"/>
                <w:b/>
                <w:bCs/>
                <w:lang w:val="en-US"/>
              </w:rPr>
              <w:t>returnables</w:t>
            </w:r>
            <w:proofErr w:type="spellEnd"/>
            <w:r w:rsidRPr="00702957">
              <w:rPr>
                <w:rFonts w:ascii="Arial" w:hAnsi="Arial" w:cs="Arial"/>
                <w:b/>
                <w:bCs/>
                <w:lang w:val="en-US"/>
              </w:rPr>
              <w:t xml:space="preserve"> are required to be submitted at tender closing date and time. These </w:t>
            </w:r>
            <w:proofErr w:type="spellStart"/>
            <w:r w:rsidRPr="00702957">
              <w:rPr>
                <w:rFonts w:ascii="Arial" w:hAnsi="Arial" w:cs="Arial"/>
                <w:b/>
                <w:bCs/>
                <w:lang w:val="en-US"/>
              </w:rPr>
              <w:t>returnables</w:t>
            </w:r>
            <w:proofErr w:type="spellEnd"/>
            <w:r w:rsidRPr="00702957">
              <w:rPr>
                <w:rFonts w:ascii="Arial" w:hAnsi="Arial" w:cs="Arial"/>
                <w:b/>
                <w:bCs/>
                <w:lang w:val="en-US"/>
              </w:rPr>
              <w:t xml:space="preserve"> will not be requested by the Procurement Practitioner. A </w:t>
            </w:r>
            <w:proofErr w:type="gramStart"/>
            <w:r w:rsidRPr="00702957">
              <w:rPr>
                <w:rFonts w:ascii="Arial" w:hAnsi="Arial" w:cs="Arial"/>
                <w:b/>
                <w:bCs/>
                <w:lang w:val="en-US"/>
              </w:rPr>
              <w:t>tenderer</w:t>
            </w:r>
            <w:proofErr w:type="gramEnd"/>
            <w:r w:rsidRPr="00702957">
              <w:rPr>
                <w:rFonts w:ascii="Arial" w:hAnsi="Arial" w:cs="Arial"/>
                <w:b/>
                <w:bCs/>
                <w:lang w:val="en-US"/>
              </w:rPr>
              <w:t xml:space="preserve"> that does not submit the required returnable at stipulated deadline or submits an incomplete returnable; will not be disqualified but will score zero.</w:t>
            </w:r>
          </w:p>
          <w:p w14:paraId="7E144265" w14:textId="77777777" w:rsidR="00702957" w:rsidRPr="00702957" w:rsidRDefault="00702957" w:rsidP="00702957">
            <w:pPr>
              <w:rPr>
                <w:rFonts w:ascii="Arial" w:hAnsi="Arial" w:cs="Arial"/>
                <w:b/>
                <w:bCs/>
                <w:u w:val="single"/>
                <w:lang w:val="en-US"/>
              </w:rPr>
            </w:pPr>
            <w:r w:rsidRPr="00702957">
              <w:rPr>
                <w:rFonts w:ascii="Arial" w:hAnsi="Arial" w:cs="Arial"/>
                <w:b/>
                <w:bCs/>
                <w:u w:val="single"/>
                <w:lang w:val="en-US"/>
              </w:rPr>
              <w:t>Returnable required prior to Contract Award.</w:t>
            </w:r>
          </w:p>
          <w:p w14:paraId="6A442163" w14:textId="77777777" w:rsidR="00702957" w:rsidRPr="00702957" w:rsidRDefault="00702957" w:rsidP="00702957">
            <w:pPr>
              <w:rPr>
                <w:rFonts w:ascii="Arial" w:hAnsi="Arial" w:cs="Arial"/>
                <w:b/>
                <w:bCs/>
                <w:lang w:val="en-US"/>
              </w:rPr>
            </w:pPr>
            <w:proofErr w:type="spellStart"/>
            <w:r w:rsidRPr="00702957">
              <w:rPr>
                <w:rFonts w:ascii="Arial" w:hAnsi="Arial" w:cs="Arial"/>
                <w:b/>
                <w:bCs/>
                <w:lang w:val="en-US"/>
              </w:rPr>
              <w:t>Returnables</w:t>
            </w:r>
            <w:proofErr w:type="spellEnd"/>
            <w:r w:rsidRPr="00702957">
              <w:rPr>
                <w:rFonts w:ascii="Arial" w:hAnsi="Arial" w:cs="Arial"/>
                <w:b/>
                <w:bCs/>
                <w:lang w:val="en-US"/>
              </w:rPr>
              <w:t xml:space="preserve"> that are mandatory for contract award must be submitted prior to award, completed in full if completion is a requirement and signed if signature is a requirement. </w:t>
            </w:r>
          </w:p>
          <w:p w14:paraId="1FE9E43D" w14:textId="77777777" w:rsidR="00702957" w:rsidRDefault="00702957" w:rsidP="00702957">
            <w:pPr>
              <w:rPr>
                <w:rFonts w:ascii="Arial" w:hAnsi="Arial" w:cs="Arial"/>
                <w:b/>
                <w:bCs/>
              </w:rPr>
            </w:pPr>
          </w:p>
          <w:tbl>
            <w:tblPr>
              <w:tblStyle w:val="TableGrid"/>
              <w:tblW w:w="10486" w:type="dxa"/>
              <w:jc w:val="center"/>
              <w:tblLook w:val="04A0" w:firstRow="1" w:lastRow="0" w:firstColumn="1" w:lastColumn="0" w:noHBand="0" w:noVBand="1"/>
            </w:tblPr>
            <w:tblGrid>
              <w:gridCol w:w="2454"/>
              <w:gridCol w:w="5480"/>
              <w:gridCol w:w="936"/>
              <w:gridCol w:w="936"/>
              <w:gridCol w:w="680"/>
            </w:tblGrid>
            <w:tr w:rsidR="00702957" w:rsidRPr="00006216" w14:paraId="1B1B9745" w14:textId="77777777" w:rsidTr="000C78F0">
              <w:trPr>
                <w:cantSplit/>
                <w:trHeight w:val="3005"/>
                <w:tblHeader/>
                <w:jc w:val="center"/>
              </w:trPr>
              <w:tc>
                <w:tcPr>
                  <w:tcW w:w="2454" w:type="dxa"/>
                </w:tcPr>
                <w:p w14:paraId="11F24C6F" w14:textId="77777777" w:rsidR="00702957" w:rsidRPr="00006216" w:rsidRDefault="00702957" w:rsidP="00702957">
                  <w:pPr>
                    <w:rPr>
                      <w:rFonts w:ascii="Arial" w:hAnsi="Arial" w:cs="Arial"/>
                      <w:b/>
                      <w:bCs/>
                      <w:lang w:val="en-US"/>
                    </w:rPr>
                  </w:pPr>
                  <w:r w:rsidRPr="00006216">
                    <w:rPr>
                      <w:rFonts w:ascii="Arial" w:hAnsi="Arial" w:cs="Arial"/>
                      <w:b/>
                      <w:bCs/>
                      <w:lang w:val="en-US"/>
                    </w:rPr>
                    <w:t>Reference</w:t>
                  </w:r>
                </w:p>
              </w:tc>
              <w:tc>
                <w:tcPr>
                  <w:tcW w:w="5480" w:type="dxa"/>
                </w:tcPr>
                <w:p w14:paraId="176AEA89" w14:textId="77777777" w:rsidR="00702957" w:rsidRPr="00006216" w:rsidRDefault="00702957" w:rsidP="00702957">
                  <w:pPr>
                    <w:jc w:val="both"/>
                    <w:rPr>
                      <w:rFonts w:ascii="Arial" w:hAnsi="Arial" w:cs="Arial"/>
                      <w:b/>
                      <w:bCs/>
                      <w:lang w:val="en-US"/>
                    </w:rPr>
                  </w:pPr>
                  <w:r w:rsidRPr="00006216">
                    <w:rPr>
                      <w:rFonts w:ascii="Arial" w:hAnsi="Arial" w:cs="Arial"/>
                      <w:b/>
                      <w:bCs/>
                      <w:lang w:val="en-US"/>
                    </w:rPr>
                    <w:t>Returnable From Suppliers</w:t>
                  </w:r>
                </w:p>
              </w:tc>
              <w:tc>
                <w:tcPr>
                  <w:tcW w:w="936" w:type="dxa"/>
                  <w:textDirection w:val="btLr"/>
                </w:tcPr>
                <w:p w14:paraId="7BB443B0" w14:textId="77777777" w:rsidR="00702957" w:rsidRPr="00D81D80" w:rsidRDefault="00702957" w:rsidP="00702957">
                  <w:pPr>
                    <w:ind w:left="113" w:right="113"/>
                    <w:jc w:val="right"/>
                    <w:rPr>
                      <w:rFonts w:ascii="Arial" w:hAnsi="Arial" w:cs="Arial"/>
                      <w:b/>
                      <w:bCs/>
                      <w:lang w:val="en-US"/>
                    </w:rPr>
                  </w:pPr>
                  <w:bookmarkStart w:id="1" w:name="_Hlk126310660"/>
                  <w:r w:rsidRPr="00D81D80">
                    <w:rPr>
                      <w:rFonts w:ascii="Arial" w:hAnsi="Arial" w:cs="Arial"/>
                      <w:b/>
                      <w:bCs/>
                      <w:lang w:val="en-US"/>
                    </w:rPr>
                    <w:t>Returnable required at Tender closing (disqualifiable)</w:t>
                  </w:r>
                  <w:bookmarkStart w:id="2" w:name="_Hlk126310588"/>
                  <w:bookmarkEnd w:id="1"/>
                  <w:r w:rsidRPr="00006216">
                    <w:rPr>
                      <w:rFonts w:ascii="Arial" w:hAnsi="Arial" w:cs="Arial"/>
                      <w:b/>
                      <w:bCs/>
                      <w:sz w:val="28"/>
                      <w:szCs w:val="28"/>
                      <w:lang w:val="en-US"/>
                    </w:rPr>
                    <w:t>*</w:t>
                  </w:r>
                  <w:bookmarkEnd w:id="2"/>
                </w:p>
              </w:tc>
              <w:tc>
                <w:tcPr>
                  <w:tcW w:w="936" w:type="dxa"/>
                  <w:textDirection w:val="btLr"/>
                </w:tcPr>
                <w:p w14:paraId="4D95A070" w14:textId="77777777" w:rsidR="00702957" w:rsidRPr="00D81D80" w:rsidRDefault="00702957" w:rsidP="00702957">
                  <w:pPr>
                    <w:ind w:left="113" w:right="113"/>
                    <w:jc w:val="right"/>
                    <w:rPr>
                      <w:rFonts w:ascii="Arial" w:hAnsi="Arial" w:cs="Arial"/>
                      <w:b/>
                      <w:bCs/>
                      <w:lang w:val="en-US"/>
                    </w:rPr>
                  </w:pPr>
                  <w:bookmarkStart w:id="3" w:name="_Hlk126310845"/>
                  <w:r w:rsidRPr="00D81D80">
                    <w:rPr>
                      <w:rFonts w:ascii="Arial" w:hAnsi="Arial" w:cs="Arial"/>
                      <w:b/>
                      <w:bCs/>
                      <w:lang w:val="en-US"/>
                    </w:rPr>
                    <w:t>Returnable required at Tender closing. (Non-disqualifiable</w:t>
                  </w:r>
                  <w:bookmarkStart w:id="4" w:name="_Hlk126310602"/>
                  <w:r w:rsidRPr="00D81D80">
                    <w:rPr>
                      <w:rFonts w:ascii="Arial" w:hAnsi="Arial" w:cs="Arial"/>
                      <w:b/>
                      <w:bCs/>
                      <w:lang w:val="en-US"/>
                    </w:rPr>
                    <w:t>)</w:t>
                  </w:r>
                  <w:bookmarkEnd w:id="3"/>
                  <w:r w:rsidRPr="00006216">
                    <w:rPr>
                      <w:rFonts w:ascii="Arial" w:hAnsi="Arial" w:cs="Arial"/>
                      <w:b/>
                      <w:bCs/>
                      <w:sz w:val="28"/>
                      <w:szCs w:val="28"/>
                      <w:lang w:val="en-US"/>
                    </w:rPr>
                    <w:t xml:space="preserve"> **</w:t>
                  </w:r>
                  <w:bookmarkEnd w:id="4"/>
                </w:p>
              </w:tc>
              <w:tc>
                <w:tcPr>
                  <w:tcW w:w="680" w:type="dxa"/>
                  <w:textDirection w:val="btLr"/>
                </w:tcPr>
                <w:p w14:paraId="0038B8F1" w14:textId="77777777" w:rsidR="00702957" w:rsidRPr="00D81D80" w:rsidRDefault="00702957" w:rsidP="00702957">
                  <w:pPr>
                    <w:ind w:left="113" w:right="113"/>
                    <w:jc w:val="right"/>
                    <w:rPr>
                      <w:rFonts w:ascii="Arial" w:hAnsi="Arial" w:cs="Arial"/>
                      <w:b/>
                      <w:bCs/>
                      <w:lang w:val="en-US"/>
                    </w:rPr>
                  </w:pPr>
                  <w:bookmarkStart w:id="5" w:name="_Hlk212647100"/>
                  <w:r w:rsidRPr="00D81D80">
                    <w:rPr>
                      <w:rFonts w:ascii="Arial" w:hAnsi="Arial" w:cs="Arial"/>
                      <w:b/>
                      <w:bCs/>
                      <w:lang w:val="en-US"/>
                    </w:rPr>
                    <w:t>Returnable required prior to Contract Award.</w:t>
                  </w:r>
                  <w:bookmarkEnd w:id="5"/>
                </w:p>
              </w:tc>
            </w:tr>
            <w:tr w:rsidR="00702957" w14:paraId="2F0C5966" w14:textId="77777777" w:rsidTr="000C78F0">
              <w:trPr>
                <w:jc w:val="center"/>
              </w:trPr>
              <w:tc>
                <w:tcPr>
                  <w:tcW w:w="2454" w:type="dxa"/>
                </w:tcPr>
                <w:p w14:paraId="0C8701DF" w14:textId="77777777" w:rsidR="00702957" w:rsidRDefault="00702957" w:rsidP="00702957">
                  <w:pPr>
                    <w:rPr>
                      <w:rFonts w:ascii="Arial" w:hAnsi="Arial" w:cs="Arial"/>
                      <w:lang w:val="en-US"/>
                    </w:rPr>
                  </w:pPr>
                  <w:r w:rsidRPr="007051BB">
                    <w:rPr>
                      <w:rFonts w:ascii="Arial" w:hAnsi="Arial" w:cs="Arial"/>
                      <w:b/>
                      <w:lang w:val="en-US"/>
                    </w:rPr>
                    <w:t>Basic Compliance</w:t>
                  </w:r>
                </w:p>
              </w:tc>
              <w:tc>
                <w:tcPr>
                  <w:tcW w:w="5480" w:type="dxa"/>
                  <w:vAlign w:val="center"/>
                </w:tcPr>
                <w:p w14:paraId="413326F8" w14:textId="4C7C3FC9" w:rsidR="00702957" w:rsidRPr="00F57777" w:rsidRDefault="00702957" w:rsidP="00702957">
                  <w:pPr>
                    <w:contextualSpacing/>
                    <w:jc w:val="both"/>
                    <w:rPr>
                      <w:rFonts w:ascii="Arial" w:eastAsia="Arial" w:hAnsi="Arial" w:cs="Arial"/>
                      <w:spacing w:val="-1"/>
                      <w:lang w:val="en-US"/>
                    </w:rPr>
                  </w:pPr>
                  <w:r w:rsidRPr="00AC3F74">
                    <w:rPr>
                      <w:rFonts w:ascii="Arial" w:hAnsi="Arial" w:cs="Arial"/>
                      <w:lang w:val="en-US"/>
                    </w:rPr>
                    <w:t>Electronic copy of the tender in a PDF format. The price list needs to be submitted in PDF and a copy in excel format (</w:t>
                  </w:r>
                  <w:r w:rsidRPr="006C1B47">
                    <w:rPr>
                      <w:rFonts w:ascii="Arial" w:hAnsi="Arial" w:cs="Arial"/>
                      <w:lang w:val="en-US"/>
                    </w:rPr>
                    <w:t>The upload size per document is 500 megabytes and total submission is restricted to 4 gigabytes</w:t>
                  </w:r>
                  <w:r w:rsidRPr="00AC3F74">
                    <w:rPr>
                      <w:rFonts w:ascii="Arial" w:hAnsi="Arial" w:cs="Arial"/>
                      <w:lang w:val="en-US"/>
                    </w:rPr>
                    <w:t xml:space="preserve">) </w:t>
                  </w:r>
                </w:p>
              </w:tc>
              <w:tc>
                <w:tcPr>
                  <w:tcW w:w="936" w:type="dxa"/>
                </w:tcPr>
                <w:p w14:paraId="626ACA97" w14:textId="77777777" w:rsidR="00702957" w:rsidRPr="007B2F24" w:rsidRDefault="00702957" w:rsidP="00702957">
                  <w:pPr>
                    <w:jc w:val="both"/>
                    <w:rPr>
                      <w:rFonts w:cstheme="minorHAnsi"/>
                      <w:lang w:val="en-US"/>
                    </w:rPr>
                  </w:pPr>
                  <w:r w:rsidRPr="002C46B5">
                    <w:rPr>
                      <w:rFonts w:cstheme="minorHAnsi"/>
                      <w:lang w:val="en-US"/>
                    </w:rPr>
                    <w:t>√</w:t>
                  </w:r>
                </w:p>
              </w:tc>
              <w:tc>
                <w:tcPr>
                  <w:tcW w:w="936" w:type="dxa"/>
                </w:tcPr>
                <w:p w14:paraId="35EADC2C" w14:textId="77777777" w:rsidR="00702957" w:rsidRPr="007B2F24" w:rsidRDefault="00702957" w:rsidP="00702957">
                  <w:pPr>
                    <w:jc w:val="both"/>
                    <w:rPr>
                      <w:rFonts w:cstheme="minorHAnsi"/>
                      <w:lang w:val="en-US"/>
                    </w:rPr>
                  </w:pPr>
                </w:p>
              </w:tc>
              <w:tc>
                <w:tcPr>
                  <w:tcW w:w="680" w:type="dxa"/>
                </w:tcPr>
                <w:p w14:paraId="0E0D4B3F" w14:textId="77777777" w:rsidR="00702957" w:rsidRPr="007B2F24" w:rsidRDefault="00702957" w:rsidP="00702957">
                  <w:pPr>
                    <w:jc w:val="both"/>
                    <w:rPr>
                      <w:rFonts w:cstheme="minorHAnsi"/>
                      <w:lang w:val="en-US"/>
                    </w:rPr>
                  </w:pPr>
                </w:p>
              </w:tc>
            </w:tr>
            <w:tr w:rsidR="00702957" w14:paraId="1E533787" w14:textId="77777777" w:rsidTr="000C78F0">
              <w:trPr>
                <w:jc w:val="center"/>
              </w:trPr>
              <w:tc>
                <w:tcPr>
                  <w:tcW w:w="2454" w:type="dxa"/>
                </w:tcPr>
                <w:p w14:paraId="07CE69A9" w14:textId="77777777" w:rsidR="00702957" w:rsidRDefault="00702957" w:rsidP="00702957">
                  <w:pPr>
                    <w:rPr>
                      <w:rFonts w:ascii="Arial" w:hAnsi="Arial" w:cs="Arial"/>
                      <w:lang w:val="en-US"/>
                    </w:rPr>
                  </w:pPr>
                  <w:r w:rsidRPr="005D5883">
                    <w:rPr>
                      <w:rFonts w:ascii="Arial" w:hAnsi="Arial" w:cs="Arial"/>
                      <w:b/>
                      <w:lang w:val="en-US"/>
                    </w:rPr>
                    <w:t>Annexure A</w:t>
                  </w:r>
                </w:p>
              </w:tc>
              <w:tc>
                <w:tcPr>
                  <w:tcW w:w="5480" w:type="dxa"/>
                  <w:vAlign w:val="center"/>
                </w:tcPr>
                <w:p w14:paraId="14B83670" w14:textId="77777777" w:rsidR="00702957" w:rsidRDefault="00702957" w:rsidP="00702957">
                  <w:pPr>
                    <w:jc w:val="both"/>
                    <w:rPr>
                      <w:rFonts w:ascii="Arial" w:hAnsi="Arial" w:cs="Arial"/>
                      <w:lang w:val="en-US"/>
                    </w:rPr>
                  </w:pPr>
                  <w:proofErr w:type="spellStart"/>
                  <w:r w:rsidRPr="00033486">
                    <w:rPr>
                      <w:rFonts w:ascii="Arial" w:hAnsi="Arial" w:cs="Arial"/>
                      <w:lang w:val="en-US"/>
                    </w:rPr>
                    <w:t>A</w:t>
                  </w:r>
                  <w:r>
                    <w:rPr>
                      <w:rFonts w:ascii="Arial" w:hAnsi="Arial" w:cs="Arial"/>
                      <w:lang w:val="en-US"/>
                    </w:rPr>
                    <w:t>uthorisation</w:t>
                  </w:r>
                  <w:proofErr w:type="spellEnd"/>
                  <w:r>
                    <w:rPr>
                      <w:rFonts w:ascii="Arial" w:hAnsi="Arial" w:cs="Arial"/>
                      <w:lang w:val="en-US"/>
                    </w:rPr>
                    <w:t xml:space="preserve"> Form</w:t>
                  </w:r>
                  <w:r w:rsidRPr="00033486">
                    <w:rPr>
                      <w:rFonts w:ascii="Arial" w:hAnsi="Arial" w:cs="Arial"/>
                      <w:lang w:val="en-US"/>
                    </w:rPr>
                    <w:t xml:space="preserve"> </w:t>
                  </w:r>
                </w:p>
              </w:tc>
              <w:tc>
                <w:tcPr>
                  <w:tcW w:w="936" w:type="dxa"/>
                </w:tcPr>
                <w:p w14:paraId="7A0D2972" w14:textId="77777777" w:rsidR="00702957" w:rsidRPr="007B2F24" w:rsidRDefault="00702957" w:rsidP="00702957">
                  <w:pPr>
                    <w:jc w:val="both"/>
                    <w:rPr>
                      <w:rFonts w:cstheme="minorHAnsi"/>
                      <w:lang w:val="en-US"/>
                    </w:rPr>
                  </w:pPr>
                </w:p>
              </w:tc>
              <w:tc>
                <w:tcPr>
                  <w:tcW w:w="936" w:type="dxa"/>
                </w:tcPr>
                <w:p w14:paraId="65FBF48C" w14:textId="77777777" w:rsidR="00702957" w:rsidRPr="00CB4753" w:rsidRDefault="00702957" w:rsidP="00702957">
                  <w:pPr>
                    <w:jc w:val="both"/>
                    <w:rPr>
                      <w:rFonts w:cstheme="minorHAnsi"/>
                      <w:b/>
                      <w:bCs/>
                      <w:lang w:val="en-US"/>
                    </w:rPr>
                  </w:pPr>
                  <w:r w:rsidRPr="00CB4753">
                    <w:rPr>
                      <w:rFonts w:cstheme="minorHAnsi"/>
                      <w:b/>
                      <w:bCs/>
                      <w:lang w:val="en-US"/>
                    </w:rPr>
                    <w:t>√</w:t>
                  </w:r>
                </w:p>
              </w:tc>
              <w:tc>
                <w:tcPr>
                  <w:tcW w:w="680" w:type="dxa"/>
                </w:tcPr>
                <w:p w14:paraId="0DE17BB3" w14:textId="77777777" w:rsidR="00702957" w:rsidRPr="007B2F24" w:rsidRDefault="00702957" w:rsidP="00702957">
                  <w:pPr>
                    <w:jc w:val="both"/>
                    <w:rPr>
                      <w:rFonts w:cstheme="minorHAnsi"/>
                      <w:lang w:val="en-US"/>
                    </w:rPr>
                  </w:pPr>
                </w:p>
              </w:tc>
            </w:tr>
            <w:tr w:rsidR="00702957" w14:paraId="50A715C1" w14:textId="77777777" w:rsidTr="000C78F0">
              <w:trPr>
                <w:jc w:val="center"/>
              </w:trPr>
              <w:tc>
                <w:tcPr>
                  <w:tcW w:w="2454" w:type="dxa"/>
                </w:tcPr>
                <w:p w14:paraId="7986040A" w14:textId="77777777" w:rsidR="00702957" w:rsidRPr="005D5883" w:rsidRDefault="00702957" w:rsidP="00702957">
                  <w:pPr>
                    <w:rPr>
                      <w:rFonts w:ascii="Arial" w:hAnsi="Arial" w:cs="Arial"/>
                      <w:b/>
                      <w:lang w:val="en-US"/>
                    </w:rPr>
                  </w:pPr>
                  <w:r>
                    <w:rPr>
                      <w:rFonts w:ascii="Arial" w:hAnsi="Arial" w:cs="Arial"/>
                      <w:b/>
                      <w:lang w:val="en-US"/>
                    </w:rPr>
                    <w:t>Annexure B</w:t>
                  </w:r>
                </w:p>
              </w:tc>
              <w:tc>
                <w:tcPr>
                  <w:tcW w:w="5480" w:type="dxa"/>
                  <w:vAlign w:val="center"/>
                </w:tcPr>
                <w:p w14:paraId="2555F735" w14:textId="77777777" w:rsidR="00702957" w:rsidRPr="00033486" w:rsidRDefault="00702957" w:rsidP="00702957">
                  <w:pPr>
                    <w:jc w:val="both"/>
                    <w:rPr>
                      <w:rFonts w:ascii="Arial" w:hAnsi="Arial" w:cs="Arial"/>
                      <w:lang w:val="en-US"/>
                    </w:rPr>
                  </w:pPr>
                  <w:r>
                    <w:rPr>
                      <w:rFonts w:ascii="Arial" w:hAnsi="Arial" w:cs="Arial"/>
                      <w:lang w:val="en-US"/>
                    </w:rPr>
                    <w:t>A</w:t>
                  </w:r>
                  <w:r w:rsidRPr="00663F06">
                    <w:rPr>
                      <w:rFonts w:ascii="Arial" w:hAnsi="Arial" w:cs="Arial"/>
                      <w:lang w:val="en-US"/>
                    </w:rPr>
                    <w:t>cknowledgement Form</w:t>
                  </w:r>
                </w:p>
              </w:tc>
              <w:tc>
                <w:tcPr>
                  <w:tcW w:w="936" w:type="dxa"/>
                </w:tcPr>
                <w:p w14:paraId="6DF98498" w14:textId="77777777" w:rsidR="00702957" w:rsidRPr="007B2F24" w:rsidRDefault="00702957" w:rsidP="00702957">
                  <w:pPr>
                    <w:jc w:val="both"/>
                    <w:rPr>
                      <w:rFonts w:cstheme="minorHAnsi"/>
                      <w:lang w:val="en-US"/>
                    </w:rPr>
                  </w:pPr>
                </w:p>
              </w:tc>
              <w:tc>
                <w:tcPr>
                  <w:tcW w:w="936" w:type="dxa"/>
                </w:tcPr>
                <w:p w14:paraId="18609AFB" w14:textId="77777777" w:rsidR="00702957" w:rsidRPr="00CB4753" w:rsidRDefault="00702957" w:rsidP="00702957">
                  <w:pPr>
                    <w:jc w:val="both"/>
                    <w:rPr>
                      <w:rFonts w:cstheme="minorHAnsi"/>
                      <w:b/>
                      <w:bCs/>
                      <w:lang w:val="en-US"/>
                    </w:rPr>
                  </w:pPr>
                  <w:r w:rsidRPr="00663F06">
                    <w:rPr>
                      <w:rFonts w:cstheme="minorHAnsi"/>
                      <w:b/>
                      <w:bCs/>
                      <w:lang w:val="en-US"/>
                    </w:rPr>
                    <w:t>√</w:t>
                  </w:r>
                </w:p>
              </w:tc>
              <w:tc>
                <w:tcPr>
                  <w:tcW w:w="680" w:type="dxa"/>
                </w:tcPr>
                <w:p w14:paraId="4D26480E" w14:textId="77777777" w:rsidR="00702957" w:rsidRPr="007B2F24" w:rsidRDefault="00702957" w:rsidP="00702957">
                  <w:pPr>
                    <w:jc w:val="both"/>
                    <w:rPr>
                      <w:rFonts w:cstheme="minorHAnsi"/>
                      <w:lang w:val="en-US"/>
                    </w:rPr>
                  </w:pPr>
                </w:p>
              </w:tc>
            </w:tr>
            <w:tr w:rsidR="00702957" w14:paraId="7E8E6ECE" w14:textId="77777777" w:rsidTr="000C78F0">
              <w:trPr>
                <w:jc w:val="center"/>
              </w:trPr>
              <w:tc>
                <w:tcPr>
                  <w:tcW w:w="2454" w:type="dxa"/>
                </w:tcPr>
                <w:p w14:paraId="34FA70B2" w14:textId="77777777" w:rsidR="00702957" w:rsidRDefault="00702957" w:rsidP="00702957">
                  <w:pPr>
                    <w:rPr>
                      <w:rFonts w:ascii="Arial" w:hAnsi="Arial" w:cs="Arial"/>
                      <w:lang w:val="en-US"/>
                    </w:rPr>
                  </w:pPr>
                  <w:r w:rsidRPr="005D5883">
                    <w:rPr>
                      <w:rFonts w:ascii="Arial" w:hAnsi="Arial" w:cs="Arial"/>
                      <w:b/>
                      <w:lang w:val="en-US"/>
                    </w:rPr>
                    <w:t xml:space="preserve">Annexure </w:t>
                  </w:r>
                  <w:r>
                    <w:rPr>
                      <w:rFonts w:ascii="Arial" w:hAnsi="Arial" w:cs="Arial"/>
                      <w:b/>
                      <w:lang w:val="en-US"/>
                    </w:rPr>
                    <w:t>C</w:t>
                  </w:r>
                </w:p>
              </w:tc>
              <w:tc>
                <w:tcPr>
                  <w:tcW w:w="5480" w:type="dxa"/>
                </w:tcPr>
                <w:p w14:paraId="06C21F81" w14:textId="77777777" w:rsidR="00702957" w:rsidRDefault="00702957" w:rsidP="00702957">
                  <w:pPr>
                    <w:jc w:val="both"/>
                    <w:rPr>
                      <w:rFonts w:ascii="Arial" w:hAnsi="Arial" w:cs="Arial"/>
                      <w:lang w:val="en-US"/>
                    </w:rPr>
                  </w:pPr>
                  <w:r w:rsidRPr="005D5883">
                    <w:rPr>
                      <w:rFonts w:ascii="Arial" w:hAnsi="Arial" w:cs="Arial"/>
                      <w:lang w:val="en-US"/>
                    </w:rPr>
                    <w:t>Tenderers Particulars</w:t>
                  </w:r>
                </w:p>
              </w:tc>
              <w:tc>
                <w:tcPr>
                  <w:tcW w:w="936" w:type="dxa"/>
                </w:tcPr>
                <w:p w14:paraId="603F4C3D" w14:textId="77777777" w:rsidR="00702957" w:rsidRPr="007B2F24" w:rsidRDefault="00702957" w:rsidP="00702957">
                  <w:pPr>
                    <w:jc w:val="both"/>
                    <w:rPr>
                      <w:rFonts w:cstheme="minorHAnsi"/>
                      <w:lang w:val="en-US"/>
                    </w:rPr>
                  </w:pPr>
                </w:p>
              </w:tc>
              <w:tc>
                <w:tcPr>
                  <w:tcW w:w="936" w:type="dxa"/>
                </w:tcPr>
                <w:p w14:paraId="775C98B9" w14:textId="77777777" w:rsidR="00702957" w:rsidRPr="00CB4753" w:rsidRDefault="00702957" w:rsidP="00702957">
                  <w:pPr>
                    <w:jc w:val="both"/>
                    <w:rPr>
                      <w:rFonts w:cstheme="minorHAnsi"/>
                      <w:lang w:val="en-US"/>
                    </w:rPr>
                  </w:pPr>
                  <w:r w:rsidRPr="00CB4753">
                    <w:rPr>
                      <w:rFonts w:cstheme="minorHAnsi"/>
                      <w:lang w:val="en-US"/>
                    </w:rPr>
                    <w:t>√</w:t>
                  </w:r>
                </w:p>
              </w:tc>
              <w:tc>
                <w:tcPr>
                  <w:tcW w:w="680" w:type="dxa"/>
                </w:tcPr>
                <w:p w14:paraId="365BE5DF" w14:textId="77777777" w:rsidR="00702957" w:rsidRPr="007B2F24" w:rsidRDefault="00702957" w:rsidP="00702957">
                  <w:pPr>
                    <w:jc w:val="both"/>
                    <w:rPr>
                      <w:rFonts w:cstheme="minorHAnsi"/>
                      <w:lang w:val="en-US"/>
                    </w:rPr>
                  </w:pPr>
                </w:p>
              </w:tc>
            </w:tr>
            <w:tr w:rsidR="00702957" w14:paraId="08211C05" w14:textId="77777777" w:rsidTr="000C78F0">
              <w:trPr>
                <w:jc w:val="center"/>
              </w:trPr>
              <w:tc>
                <w:tcPr>
                  <w:tcW w:w="2454" w:type="dxa"/>
                </w:tcPr>
                <w:p w14:paraId="393DCA06" w14:textId="77777777" w:rsidR="00702957" w:rsidRPr="005D5883" w:rsidRDefault="00702957" w:rsidP="00702957">
                  <w:pPr>
                    <w:rPr>
                      <w:rFonts w:ascii="Arial" w:hAnsi="Arial" w:cs="Arial"/>
                      <w:b/>
                      <w:lang w:val="en-US"/>
                    </w:rPr>
                  </w:pPr>
                  <w:r w:rsidRPr="005D5883">
                    <w:rPr>
                      <w:rFonts w:ascii="Arial" w:hAnsi="Arial" w:cs="Arial"/>
                      <w:b/>
                      <w:lang w:val="en-US"/>
                    </w:rPr>
                    <w:t xml:space="preserve">Annexure </w:t>
                  </w:r>
                  <w:r>
                    <w:rPr>
                      <w:rFonts w:ascii="Arial" w:hAnsi="Arial" w:cs="Arial"/>
                      <w:b/>
                      <w:lang w:val="en-US"/>
                    </w:rPr>
                    <w:t>D</w:t>
                  </w:r>
                </w:p>
              </w:tc>
              <w:tc>
                <w:tcPr>
                  <w:tcW w:w="5480" w:type="dxa"/>
                </w:tcPr>
                <w:p w14:paraId="127C2552" w14:textId="77777777" w:rsidR="00702957" w:rsidRPr="005D5883" w:rsidRDefault="00702957" w:rsidP="00702957">
                  <w:pPr>
                    <w:jc w:val="both"/>
                    <w:rPr>
                      <w:rFonts w:ascii="Arial" w:hAnsi="Arial" w:cs="Arial"/>
                      <w:lang w:val="en-US"/>
                    </w:rPr>
                  </w:pPr>
                  <w:r w:rsidRPr="005D5883">
                    <w:rPr>
                      <w:rFonts w:ascii="Arial" w:hAnsi="Arial" w:cs="Arial"/>
                      <w:lang w:val="en-US"/>
                    </w:rPr>
                    <w:t>Integrity Pact Declaration form</w:t>
                  </w:r>
                </w:p>
              </w:tc>
              <w:tc>
                <w:tcPr>
                  <w:tcW w:w="936" w:type="dxa"/>
                </w:tcPr>
                <w:p w14:paraId="3FB065CC" w14:textId="77777777" w:rsidR="00702957" w:rsidRPr="007B2F24" w:rsidRDefault="00702957" w:rsidP="00702957">
                  <w:pPr>
                    <w:jc w:val="both"/>
                    <w:rPr>
                      <w:rFonts w:cstheme="minorHAnsi"/>
                      <w:lang w:val="en-US"/>
                    </w:rPr>
                  </w:pPr>
                </w:p>
              </w:tc>
              <w:tc>
                <w:tcPr>
                  <w:tcW w:w="936" w:type="dxa"/>
                </w:tcPr>
                <w:p w14:paraId="6D3E26FD" w14:textId="77777777" w:rsidR="00702957" w:rsidRPr="00CB4753" w:rsidRDefault="00702957" w:rsidP="00702957">
                  <w:pPr>
                    <w:jc w:val="both"/>
                    <w:rPr>
                      <w:rFonts w:cstheme="minorHAnsi"/>
                      <w:lang w:val="en-US"/>
                    </w:rPr>
                  </w:pPr>
                  <w:r w:rsidRPr="00CB4753">
                    <w:rPr>
                      <w:rFonts w:cstheme="minorHAnsi"/>
                      <w:lang w:val="en-US"/>
                    </w:rPr>
                    <w:t>√</w:t>
                  </w:r>
                </w:p>
              </w:tc>
              <w:tc>
                <w:tcPr>
                  <w:tcW w:w="680" w:type="dxa"/>
                </w:tcPr>
                <w:p w14:paraId="046A96A0" w14:textId="77777777" w:rsidR="00702957" w:rsidRPr="007B2F24" w:rsidRDefault="00702957" w:rsidP="00702957">
                  <w:pPr>
                    <w:jc w:val="both"/>
                    <w:rPr>
                      <w:rFonts w:cstheme="minorHAnsi"/>
                      <w:lang w:val="en-US"/>
                    </w:rPr>
                  </w:pPr>
                </w:p>
              </w:tc>
            </w:tr>
            <w:tr w:rsidR="00702957" w14:paraId="4BEF9A5C" w14:textId="77777777" w:rsidTr="000C78F0">
              <w:trPr>
                <w:jc w:val="center"/>
              </w:trPr>
              <w:tc>
                <w:tcPr>
                  <w:tcW w:w="2454" w:type="dxa"/>
                </w:tcPr>
                <w:p w14:paraId="793C9F84" w14:textId="77777777" w:rsidR="00702957" w:rsidRPr="005D5883" w:rsidRDefault="00702957" w:rsidP="00702957">
                  <w:pPr>
                    <w:rPr>
                      <w:rFonts w:ascii="Arial" w:hAnsi="Arial" w:cs="Arial"/>
                      <w:b/>
                      <w:lang w:val="en-US"/>
                    </w:rPr>
                  </w:pPr>
                  <w:r w:rsidRPr="005D5883">
                    <w:rPr>
                      <w:rFonts w:ascii="Arial" w:hAnsi="Arial" w:cs="Arial"/>
                      <w:b/>
                      <w:lang w:val="en-US"/>
                    </w:rPr>
                    <w:t xml:space="preserve">Annexure </w:t>
                  </w:r>
                  <w:r>
                    <w:rPr>
                      <w:rFonts w:ascii="Arial" w:hAnsi="Arial" w:cs="Arial"/>
                      <w:b/>
                      <w:lang w:val="en-US"/>
                    </w:rPr>
                    <w:t>E</w:t>
                  </w:r>
                </w:p>
              </w:tc>
              <w:tc>
                <w:tcPr>
                  <w:tcW w:w="5480" w:type="dxa"/>
                </w:tcPr>
                <w:p w14:paraId="25C07188" w14:textId="77777777" w:rsidR="00702957" w:rsidRPr="005D5883" w:rsidRDefault="00702957" w:rsidP="00702957">
                  <w:pPr>
                    <w:jc w:val="both"/>
                    <w:rPr>
                      <w:rFonts w:ascii="Arial" w:hAnsi="Arial" w:cs="Arial"/>
                      <w:lang w:val="en-US"/>
                    </w:rPr>
                  </w:pPr>
                  <w:r w:rsidRPr="005D5883">
                    <w:rPr>
                      <w:rFonts w:ascii="Arial" w:hAnsi="Arial" w:cs="Arial"/>
                      <w:lang w:val="en-US"/>
                    </w:rPr>
                    <w:t>CPA for local goods/services (if applicable)</w:t>
                  </w:r>
                </w:p>
              </w:tc>
              <w:tc>
                <w:tcPr>
                  <w:tcW w:w="936" w:type="dxa"/>
                </w:tcPr>
                <w:p w14:paraId="62D03B81" w14:textId="4DBFA726" w:rsidR="00702957" w:rsidRPr="00CB4753" w:rsidRDefault="00702957" w:rsidP="00702957">
                  <w:pPr>
                    <w:jc w:val="both"/>
                    <w:rPr>
                      <w:rFonts w:cstheme="minorHAnsi"/>
                      <w:lang w:val="en-US"/>
                    </w:rPr>
                  </w:pPr>
                </w:p>
              </w:tc>
              <w:tc>
                <w:tcPr>
                  <w:tcW w:w="936" w:type="dxa"/>
                </w:tcPr>
                <w:p w14:paraId="6987C08B" w14:textId="77777777" w:rsidR="00702957" w:rsidRPr="007B2F24" w:rsidRDefault="00702957" w:rsidP="00702957">
                  <w:pPr>
                    <w:jc w:val="both"/>
                    <w:rPr>
                      <w:rFonts w:cstheme="minorHAnsi"/>
                      <w:lang w:val="en-US"/>
                    </w:rPr>
                  </w:pPr>
                </w:p>
              </w:tc>
              <w:tc>
                <w:tcPr>
                  <w:tcW w:w="680" w:type="dxa"/>
                </w:tcPr>
                <w:p w14:paraId="17F277EE" w14:textId="2AA3173F" w:rsidR="00702957" w:rsidRPr="007B2F24" w:rsidRDefault="00A77240" w:rsidP="00702957">
                  <w:pPr>
                    <w:jc w:val="both"/>
                    <w:rPr>
                      <w:rFonts w:cstheme="minorHAnsi"/>
                      <w:lang w:val="en-US"/>
                    </w:rPr>
                  </w:pPr>
                  <w:r w:rsidRPr="00CB4753">
                    <w:rPr>
                      <w:rFonts w:cstheme="minorHAnsi"/>
                      <w:lang w:val="en-US"/>
                    </w:rPr>
                    <w:t>√</w:t>
                  </w:r>
                </w:p>
              </w:tc>
            </w:tr>
            <w:tr w:rsidR="00A77240" w14:paraId="19B63A9F" w14:textId="77777777" w:rsidTr="00542973">
              <w:trPr>
                <w:jc w:val="center"/>
              </w:trPr>
              <w:tc>
                <w:tcPr>
                  <w:tcW w:w="2454" w:type="dxa"/>
                </w:tcPr>
                <w:p w14:paraId="42019E67" w14:textId="77777777" w:rsidR="00A77240" w:rsidRPr="005D5883" w:rsidRDefault="00A77240" w:rsidP="00702957">
                  <w:pPr>
                    <w:rPr>
                      <w:rFonts w:ascii="Arial" w:hAnsi="Arial" w:cs="Arial"/>
                      <w:b/>
                      <w:lang w:val="en-US"/>
                    </w:rPr>
                  </w:pPr>
                  <w:r w:rsidRPr="005D5883">
                    <w:rPr>
                      <w:rFonts w:ascii="Arial" w:hAnsi="Arial" w:cs="Arial"/>
                      <w:b/>
                      <w:lang w:val="en-US"/>
                    </w:rPr>
                    <w:t xml:space="preserve">Annexure </w:t>
                  </w:r>
                  <w:r>
                    <w:rPr>
                      <w:rFonts w:ascii="Arial" w:hAnsi="Arial" w:cs="Arial"/>
                      <w:b/>
                      <w:lang w:val="en-US"/>
                    </w:rPr>
                    <w:t>F</w:t>
                  </w:r>
                </w:p>
              </w:tc>
              <w:tc>
                <w:tcPr>
                  <w:tcW w:w="5480" w:type="dxa"/>
                </w:tcPr>
                <w:p w14:paraId="5326AD3C" w14:textId="77777777" w:rsidR="00A77240" w:rsidRPr="005D5883" w:rsidRDefault="00A77240" w:rsidP="00702957">
                  <w:pPr>
                    <w:jc w:val="both"/>
                    <w:rPr>
                      <w:rFonts w:ascii="Arial" w:hAnsi="Arial" w:cs="Arial"/>
                      <w:lang w:val="en-US"/>
                    </w:rPr>
                  </w:pPr>
                  <w:r w:rsidRPr="005D5883">
                    <w:rPr>
                      <w:rFonts w:ascii="Arial" w:hAnsi="Arial" w:cs="Arial"/>
                      <w:lang w:val="en-US"/>
                    </w:rPr>
                    <w:t xml:space="preserve">CPA(IG) for imported goods/services (if applicable) </w:t>
                  </w:r>
                </w:p>
              </w:tc>
              <w:tc>
                <w:tcPr>
                  <w:tcW w:w="2552" w:type="dxa"/>
                  <w:gridSpan w:val="3"/>
                </w:tcPr>
                <w:p w14:paraId="6133C26A" w14:textId="17B0DF9C" w:rsidR="00A77240" w:rsidRPr="007B2F24" w:rsidRDefault="00A77240" w:rsidP="00702957">
                  <w:pPr>
                    <w:jc w:val="both"/>
                    <w:rPr>
                      <w:rFonts w:cstheme="minorHAnsi"/>
                      <w:lang w:val="en-US"/>
                    </w:rPr>
                  </w:pPr>
                  <w:r w:rsidRPr="00A77240">
                    <w:rPr>
                      <w:rFonts w:ascii="Arial" w:hAnsi="Arial" w:cs="Arial"/>
                      <w:b/>
                      <w:bCs/>
                      <w:lang w:val="en-US"/>
                    </w:rPr>
                    <w:t>Not applicable.</w:t>
                  </w:r>
                </w:p>
              </w:tc>
            </w:tr>
            <w:tr w:rsidR="00A77240" w14:paraId="513B1025" w14:textId="77777777" w:rsidTr="00A30D8E">
              <w:trPr>
                <w:jc w:val="center"/>
              </w:trPr>
              <w:tc>
                <w:tcPr>
                  <w:tcW w:w="2454" w:type="dxa"/>
                </w:tcPr>
                <w:p w14:paraId="7EF39EA1" w14:textId="77777777" w:rsidR="00A77240" w:rsidRPr="005D5883" w:rsidRDefault="00A77240" w:rsidP="00702957">
                  <w:pPr>
                    <w:rPr>
                      <w:rFonts w:ascii="Arial" w:hAnsi="Arial" w:cs="Arial"/>
                      <w:b/>
                      <w:lang w:val="en-US"/>
                    </w:rPr>
                  </w:pPr>
                  <w:r w:rsidRPr="005D5883">
                    <w:rPr>
                      <w:rFonts w:ascii="Arial" w:hAnsi="Arial" w:cs="Arial"/>
                      <w:b/>
                      <w:lang w:val="en-US"/>
                    </w:rPr>
                    <w:t xml:space="preserve">Annexure </w:t>
                  </w:r>
                  <w:r>
                    <w:rPr>
                      <w:rFonts w:ascii="Arial" w:hAnsi="Arial" w:cs="Arial"/>
                      <w:b/>
                      <w:lang w:val="en-US"/>
                    </w:rPr>
                    <w:t>G1</w:t>
                  </w:r>
                  <w:r w:rsidRPr="005D5883">
                    <w:rPr>
                      <w:rFonts w:ascii="Arial" w:hAnsi="Arial" w:cs="Arial"/>
                      <w:b/>
                      <w:lang w:val="en-US"/>
                    </w:rPr>
                    <w:t>-</w:t>
                  </w:r>
                  <w:r>
                    <w:rPr>
                      <w:rFonts w:ascii="Arial" w:hAnsi="Arial" w:cs="Arial"/>
                      <w:b/>
                      <w:lang w:val="en-US"/>
                    </w:rPr>
                    <w:t>G</w:t>
                  </w:r>
                  <w:r w:rsidRPr="005D5883">
                    <w:rPr>
                      <w:rFonts w:ascii="Arial" w:hAnsi="Arial" w:cs="Arial"/>
                      <w:b/>
                      <w:lang w:val="en-US"/>
                    </w:rPr>
                    <w:t>4</w:t>
                  </w:r>
                </w:p>
              </w:tc>
              <w:tc>
                <w:tcPr>
                  <w:tcW w:w="5480" w:type="dxa"/>
                </w:tcPr>
                <w:p w14:paraId="63198185" w14:textId="6FC12842" w:rsidR="00A77240" w:rsidRPr="005D5883" w:rsidRDefault="00A77240" w:rsidP="00702957">
                  <w:pPr>
                    <w:jc w:val="both"/>
                    <w:rPr>
                      <w:rFonts w:ascii="Arial" w:hAnsi="Arial" w:cs="Arial"/>
                      <w:lang w:val="en-US"/>
                    </w:rPr>
                  </w:pPr>
                  <w:r w:rsidRPr="005D5883">
                    <w:rPr>
                      <w:rFonts w:ascii="Arial" w:hAnsi="Arial" w:cs="Arial"/>
                      <w:lang w:val="en-US"/>
                    </w:rPr>
                    <w:t xml:space="preserve">SBD 6.2 -Declaration certificate for local production and content and Annexures </w:t>
                  </w:r>
                  <w:r>
                    <w:rPr>
                      <w:rFonts w:ascii="Arial" w:hAnsi="Arial" w:cs="Arial"/>
                      <w:lang w:val="en-US"/>
                    </w:rPr>
                    <w:t>G</w:t>
                  </w:r>
                  <w:proofErr w:type="gramStart"/>
                  <w:r>
                    <w:rPr>
                      <w:rFonts w:ascii="Arial" w:hAnsi="Arial" w:cs="Arial"/>
                      <w:lang w:val="en-US"/>
                    </w:rPr>
                    <w:t>2,G3,G</w:t>
                  </w:r>
                  <w:proofErr w:type="gramEnd"/>
                  <w:r>
                    <w:rPr>
                      <w:rFonts w:ascii="Arial" w:hAnsi="Arial" w:cs="Arial"/>
                      <w:lang w:val="en-US"/>
                    </w:rPr>
                    <w:t>4</w:t>
                  </w:r>
                  <w:r>
                    <w:rPr>
                      <w:rFonts w:ascii="Arial" w:hAnsi="Arial" w:cs="Arial"/>
                      <w:b/>
                      <w:i/>
                      <w:iCs/>
                      <w:lang w:val="en-US"/>
                    </w:rPr>
                    <w:t xml:space="preserve"> </w:t>
                  </w:r>
                </w:p>
              </w:tc>
              <w:tc>
                <w:tcPr>
                  <w:tcW w:w="2552" w:type="dxa"/>
                  <w:gridSpan w:val="3"/>
                </w:tcPr>
                <w:p w14:paraId="7FC55AD8" w14:textId="23361CEA" w:rsidR="00A77240" w:rsidRPr="00A77240" w:rsidRDefault="00A77240" w:rsidP="00702957">
                  <w:pPr>
                    <w:jc w:val="both"/>
                    <w:rPr>
                      <w:rFonts w:ascii="Arial" w:hAnsi="Arial" w:cs="Arial"/>
                      <w:b/>
                      <w:bCs/>
                      <w:lang w:val="en-US"/>
                    </w:rPr>
                  </w:pPr>
                  <w:r w:rsidRPr="00A77240">
                    <w:rPr>
                      <w:rFonts w:ascii="Arial" w:hAnsi="Arial" w:cs="Arial"/>
                      <w:b/>
                      <w:bCs/>
                      <w:lang w:val="en-US"/>
                    </w:rPr>
                    <w:t>Not applicable.</w:t>
                  </w:r>
                </w:p>
              </w:tc>
            </w:tr>
            <w:tr w:rsidR="00702957" w14:paraId="7A952E66" w14:textId="77777777" w:rsidTr="000C78F0">
              <w:trPr>
                <w:jc w:val="center"/>
              </w:trPr>
              <w:tc>
                <w:tcPr>
                  <w:tcW w:w="2454" w:type="dxa"/>
                </w:tcPr>
                <w:p w14:paraId="61E7490F" w14:textId="77777777" w:rsidR="00702957" w:rsidRDefault="00702957" w:rsidP="00702957">
                  <w:pPr>
                    <w:rPr>
                      <w:rFonts w:ascii="Arial" w:hAnsi="Arial" w:cs="Arial"/>
                      <w:b/>
                      <w:lang w:val="en-US"/>
                    </w:rPr>
                  </w:pPr>
                  <w:r w:rsidRPr="005D5883">
                    <w:rPr>
                      <w:rFonts w:ascii="Arial" w:hAnsi="Arial" w:cs="Arial"/>
                      <w:b/>
                      <w:lang w:val="en-US"/>
                    </w:rPr>
                    <w:t xml:space="preserve">Annexure </w:t>
                  </w:r>
                  <w:r>
                    <w:rPr>
                      <w:rFonts w:ascii="Arial" w:hAnsi="Arial" w:cs="Arial"/>
                      <w:b/>
                      <w:lang w:val="en-US"/>
                    </w:rPr>
                    <w:t>H</w:t>
                  </w:r>
                </w:p>
                <w:p w14:paraId="00EABAB1" w14:textId="77777777" w:rsidR="00702957" w:rsidRPr="005D5883" w:rsidRDefault="00702957" w:rsidP="00702957">
                  <w:pPr>
                    <w:rPr>
                      <w:rFonts w:ascii="Arial" w:hAnsi="Arial" w:cs="Arial"/>
                      <w:b/>
                      <w:lang w:val="en-US"/>
                    </w:rPr>
                  </w:pPr>
                  <w:r w:rsidRPr="005D5883">
                    <w:rPr>
                      <w:rFonts w:ascii="Arial" w:hAnsi="Arial" w:cs="Arial"/>
                      <w:lang w:val="en-US"/>
                    </w:rPr>
                    <w:lastRenderedPageBreak/>
                    <w:t xml:space="preserve">(applicable for all suppliers including </w:t>
                  </w:r>
                  <w:proofErr w:type="gramStart"/>
                  <w:r w:rsidRPr="005D5883">
                    <w:rPr>
                      <w:rFonts w:ascii="Arial" w:hAnsi="Arial" w:cs="Arial"/>
                      <w:lang w:val="en-US"/>
                    </w:rPr>
                    <w:t>Foreign</w:t>
                  </w:r>
                  <w:proofErr w:type="gramEnd"/>
                  <w:r w:rsidRPr="005D5883">
                    <w:rPr>
                      <w:rFonts w:ascii="Arial" w:hAnsi="Arial" w:cs="Arial"/>
                      <w:lang w:val="en-US"/>
                    </w:rPr>
                    <w:t xml:space="preserve"> suppliers)</w:t>
                  </w:r>
                </w:p>
              </w:tc>
              <w:tc>
                <w:tcPr>
                  <w:tcW w:w="5480" w:type="dxa"/>
                </w:tcPr>
                <w:p w14:paraId="4808BD8A" w14:textId="77777777" w:rsidR="00702957" w:rsidRPr="005D5883" w:rsidRDefault="00702957" w:rsidP="00702957">
                  <w:pPr>
                    <w:jc w:val="both"/>
                    <w:rPr>
                      <w:rFonts w:ascii="Arial" w:hAnsi="Arial" w:cs="Arial"/>
                      <w:lang w:val="en-US"/>
                    </w:rPr>
                  </w:pPr>
                  <w:r w:rsidRPr="005D5883">
                    <w:rPr>
                      <w:rFonts w:ascii="Arial" w:hAnsi="Arial" w:cs="Arial"/>
                      <w:lang w:val="en-GB"/>
                    </w:rPr>
                    <w:lastRenderedPageBreak/>
                    <w:t xml:space="preserve">SBD 1- to be </w:t>
                  </w:r>
                  <w:r>
                    <w:rPr>
                      <w:rFonts w:ascii="Arial" w:hAnsi="Arial" w:cs="Arial"/>
                      <w:lang w:val="en-GB"/>
                    </w:rPr>
                    <w:t xml:space="preserve">completed and </w:t>
                  </w:r>
                  <w:r w:rsidRPr="005D5883">
                    <w:rPr>
                      <w:rFonts w:ascii="Arial" w:hAnsi="Arial" w:cs="Arial"/>
                      <w:lang w:val="en-GB"/>
                    </w:rPr>
                    <w:t>submitted</w:t>
                  </w:r>
                  <w:r>
                    <w:rPr>
                      <w:rFonts w:ascii="Arial" w:hAnsi="Arial" w:cs="Arial"/>
                      <w:lang w:val="en-GB"/>
                    </w:rPr>
                    <w:t xml:space="preserve"> by all tenderers.</w:t>
                  </w:r>
                  <w:r w:rsidRPr="005D5883">
                    <w:rPr>
                      <w:rFonts w:ascii="Arial" w:hAnsi="Arial" w:cs="Arial"/>
                      <w:lang w:val="en-GB"/>
                    </w:rPr>
                    <w:t xml:space="preserve"> </w:t>
                  </w:r>
                </w:p>
              </w:tc>
              <w:tc>
                <w:tcPr>
                  <w:tcW w:w="936" w:type="dxa"/>
                </w:tcPr>
                <w:p w14:paraId="125C3B8A" w14:textId="77777777" w:rsidR="00702957" w:rsidRDefault="00702957" w:rsidP="00702957">
                  <w:pPr>
                    <w:jc w:val="both"/>
                    <w:rPr>
                      <w:rFonts w:ascii="Arial" w:hAnsi="Arial" w:cs="Arial"/>
                      <w:lang w:val="en-US"/>
                    </w:rPr>
                  </w:pPr>
                </w:p>
              </w:tc>
              <w:tc>
                <w:tcPr>
                  <w:tcW w:w="936" w:type="dxa"/>
                </w:tcPr>
                <w:p w14:paraId="7764EB5B" w14:textId="77777777" w:rsidR="00702957" w:rsidRPr="00CB4753" w:rsidRDefault="00702957" w:rsidP="00702957">
                  <w:pPr>
                    <w:jc w:val="both"/>
                    <w:rPr>
                      <w:rFonts w:cstheme="minorHAnsi"/>
                      <w:lang w:val="en-US"/>
                    </w:rPr>
                  </w:pPr>
                </w:p>
              </w:tc>
              <w:tc>
                <w:tcPr>
                  <w:tcW w:w="680" w:type="dxa"/>
                </w:tcPr>
                <w:p w14:paraId="75A5F42C" w14:textId="77777777" w:rsidR="00702957" w:rsidRPr="00CB4753" w:rsidRDefault="00702957" w:rsidP="00702957">
                  <w:pPr>
                    <w:jc w:val="both"/>
                    <w:rPr>
                      <w:rFonts w:cstheme="minorHAnsi"/>
                      <w:lang w:val="en-US"/>
                    </w:rPr>
                  </w:pPr>
                  <w:r w:rsidRPr="00CB4753">
                    <w:rPr>
                      <w:rFonts w:cstheme="minorHAnsi"/>
                      <w:lang w:val="en-US"/>
                    </w:rPr>
                    <w:t>√</w:t>
                  </w:r>
                </w:p>
              </w:tc>
            </w:tr>
            <w:tr w:rsidR="00702957" w14:paraId="0DF7A68E" w14:textId="77777777" w:rsidTr="000C78F0">
              <w:trPr>
                <w:jc w:val="center"/>
              </w:trPr>
              <w:tc>
                <w:tcPr>
                  <w:tcW w:w="2454" w:type="dxa"/>
                </w:tcPr>
                <w:p w14:paraId="4821E6FB" w14:textId="77777777" w:rsidR="00702957" w:rsidRDefault="00702957" w:rsidP="00702957">
                  <w:pPr>
                    <w:rPr>
                      <w:rFonts w:ascii="Arial" w:hAnsi="Arial" w:cs="Arial"/>
                      <w:b/>
                      <w:lang w:val="en-US"/>
                    </w:rPr>
                  </w:pPr>
                  <w:r>
                    <w:rPr>
                      <w:rFonts w:ascii="Arial" w:hAnsi="Arial" w:cs="Arial"/>
                      <w:b/>
                      <w:lang w:val="en-US"/>
                    </w:rPr>
                    <w:t xml:space="preserve"># </w:t>
                  </w:r>
                  <w:r w:rsidRPr="005D5883">
                    <w:rPr>
                      <w:rFonts w:ascii="Arial" w:hAnsi="Arial" w:cs="Arial"/>
                      <w:b/>
                      <w:lang w:val="en-US"/>
                    </w:rPr>
                    <w:t xml:space="preserve">Annexure </w:t>
                  </w:r>
                  <w:r>
                    <w:rPr>
                      <w:rFonts w:ascii="Arial" w:hAnsi="Arial" w:cs="Arial"/>
                      <w:b/>
                      <w:lang w:val="en-US"/>
                    </w:rPr>
                    <w:t>I</w:t>
                  </w:r>
                </w:p>
                <w:p w14:paraId="57A702A0" w14:textId="77777777" w:rsidR="00702957" w:rsidRPr="005D5883" w:rsidRDefault="00702957" w:rsidP="00702957">
                  <w:pPr>
                    <w:rPr>
                      <w:rFonts w:ascii="Arial" w:hAnsi="Arial" w:cs="Arial"/>
                      <w:b/>
                      <w:lang w:val="en-US"/>
                    </w:rPr>
                  </w:pPr>
                </w:p>
              </w:tc>
              <w:tc>
                <w:tcPr>
                  <w:tcW w:w="5480" w:type="dxa"/>
                </w:tcPr>
                <w:p w14:paraId="3D1C8CFE" w14:textId="77777777" w:rsidR="00702957" w:rsidRPr="005D5883" w:rsidRDefault="00702957" w:rsidP="00702957">
                  <w:pPr>
                    <w:jc w:val="both"/>
                    <w:rPr>
                      <w:rFonts w:ascii="Arial" w:hAnsi="Arial" w:cs="Arial"/>
                      <w:lang w:val="en-US"/>
                    </w:rPr>
                  </w:pPr>
                  <w:r w:rsidRPr="005D5883">
                    <w:rPr>
                      <w:rFonts w:ascii="Arial" w:hAnsi="Arial" w:cs="Arial"/>
                      <w:lang w:val="en-US"/>
                    </w:rPr>
                    <w:t>SBD 6.1-</w:t>
                  </w:r>
                  <w:r w:rsidRPr="005D5883">
                    <w:rPr>
                      <w:rFonts w:ascii="Arial" w:hAnsi="Arial" w:cs="Arial"/>
                      <w:lang w:val="en-GB"/>
                    </w:rPr>
                    <w:t xml:space="preserve"> Preference Points Claim Form in terms of PPPFA 20</w:t>
                  </w:r>
                  <w:r>
                    <w:rPr>
                      <w:rFonts w:ascii="Arial" w:hAnsi="Arial" w:cs="Arial"/>
                      <w:lang w:val="en-GB"/>
                    </w:rPr>
                    <w:t>22</w:t>
                  </w:r>
                  <w:r w:rsidRPr="005D5883">
                    <w:rPr>
                      <w:rFonts w:ascii="Arial" w:hAnsi="Arial" w:cs="Arial"/>
                      <w:lang w:val="en-GB"/>
                    </w:rPr>
                    <w:t xml:space="preserve"> regulations </w:t>
                  </w:r>
                </w:p>
              </w:tc>
              <w:tc>
                <w:tcPr>
                  <w:tcW w:w="936" w:type="dxa"/>
                </w:tcPr>
                <w:p w14:paraId="0B59B016" w14:textId="77777777" w:rsidR="00702957" w:rsidRDefault="00702957" w:rsidP="00702957">
                  <w:pPr>
                    <w:jc w:val="both"/>
                    <w:rPr>
                      <w:rFonts w:ascii="Arial" w:hAnsi="Arial" w:cs="Arial"/>
                      <w:lang w:val="en-US"/>
                    </w:rPr>
                  </w:pPr>
                </w:p>
              </w:tc>
              <w:tc>
                <w:tcPr>
                  <w:tcW w:w="936" w:type="dxa"/>
                </w:tcPr>
                <w:p w14:paraId="0AC4FE3B" w14:textId="77777777" w:rsidR="00702957" w:rsidRPr="00CB4753" w:rsidRDefault="00702957" w:rsidP="00702957">
                  <w:pPr>
                    <w:jc w:val="both"/>
                    <w:rPr>
                      <w:rFonts w:cstheme="minorHAnsi"/>
                      <w:lang w:val="en-US"/>
                    </w:rPr>
                  </w:pPr>
                </w:p>
              </w:tc>
              <w:tc>
                <w:tcPr>
                  <w:tcW w:w="680" w:type="dxa"/>
                </w:tcPr>
                <w:p w14:paraId="4259E6CA" w14:textId="77777777" w:rsidR="00702957" w:rsidRPr="00CB4753" w:rsidRDefault="00702957" w:rsidP="00702957">
                  <w:pPr>
                    <w:jc w:val="both"/>
                    <w:rPr>
                      <w:rFonts w:cstheme="minorHAnsi"/>
                      <w:lang w:val="en-US"/>
                    </w:rPr>
                  </w:pPr>
                </w:p>
              </w:tc>
            </w:tr>
            <w:tr w:rsidR="00702957" w14:paraId="66277523" w14:textId="77777777" w:rsidTr="000C78F0">
              <w:trPr>
                <w:jc w:val="center"/>
              </w:trPr>
              <w:tc>
                <w:tcPr>
                  <w:tcW w:w="2454" w:type="dxa"/>
                </w:tcPr>
                <w:p w14:paraId="70BD60E3" w14:textId="77777777" w:rsidR="00702957" w:rsidRPr="00F57777" w:rsidRDefault="00702957" w:rsidP="00702957">
                  <w:pPr>
                    <w:rPr>
                      <w:rFonts w:ascii="Arial" w:hAnsi="Arial" w:cs="Arial"/>
                      <w:b/>
                      <w:bCs/>
                    </w:rPr>
                  </w:pPr>
                  <w:r w:rsidRPr="006D6111">
                    <w:rPr>
                      <w:rFonts w:ascii="Arial" w:hAnsi="Arial" w:cs="Arial"/>
                      <w:b/>
                      <w:bCs/>
                    </w:rPr>
                    <w:t xml:space="preserve">Annexure </w:t>
                  </w:r>
                  <w:r>
                    <w:rPr>
                      <w:rFonts w:ascii="Arial" w:hAnsi="Arial" w:cs="Arial"/>
                      <w:b/>
                      <w:bCs/>
                    </w:rPr>
                    <w:t>J</w:t>
                  </w:r>
                </w:p>
              </w:tc>
              <w:tc>
                <w:tcPr>
                  <w:tcW w:w="5480" w:type="dxa"/>
                </w:tcPr>
                <w:p w14:paraId="2C3AD35C" w14:textId="77777777" w:rsidR="00702957" w:rsidRPr="005D5883" w:rsidRDefault="00702957" w:rsidP="00702957">
                  <w:pPr>
                    <w:jc w:val="both"/>
                    <w:rPr>
                      <w:rFonts w:ascii="Arial" w:hAnsi="Arial" w:cs="Arial"/>
                      <w:lang w:val="en-US"/>
                    </w:rPr>
                  </w:pPr>
                  <w:r w:rsidRPr="006D6111">
                    <w:rPr>
                      <w:rFonts w:ascii="Arial" w:hAnsi="Arial" w:cs="Arial"/>
                      <w:lang w:val="en-US"/>
                    </w:rPr>
                    <w:t xml:space="preserve">SBD 4 – Bidders Disclosure </w:t>
                  </w:r>
                </w:p>
              </w:tc>
              <w:tc>
                <w:tcPr>
                  <w:tcW w:w="936" w:type="dxa"/>
                </w:tcPr>
                <w:p w14:paraId="67CB43AA" w14:textId="77777777" w:rsidR="00702957" w:rsidRDefault="00702957" w:rsidP="00702957">
                  <w:pPr>
                    <w:jc w:val="both"/>
                    <w:rPr>
                      <w:rFonts w:ascii="Arial" w:hAnsi="Arial" w:cs="Arial"/>
                      <w:lang w:val="en-US"/>
                    </w:rPr>
                  </w:pPr>
                </w:p>
              </w:tc>
              <w:tc>
                <w:tcPr>
                  <w:tcW w:w="936" w:type="dxa"/>
                </w:tcPr>
                <w:p w14:paraId="7BEFC964" w14:textId="77777777" w:rsidR="00702957" w:rsidRPr="00CB4753" w:rsidRDefault="00702957" w:rsidP="00702957">
                  <w:pPr>
                    <w:jc w:val="both"/>
                    <w:rPr>
                      <w:rFonts w:cstheme="minorHAnsi"/>
                      <w:lang w:val="en-US"/>
                    </w:rPr>
                  </w:pPr>
                  <w:r w:rsidRPr="00CB4753">
                    <w:rPr>
                      <w:rFonts w:cstheme="minorHAnsi"/>
                      <w:lang w:val="en-US"/>
                    </w:rPr>
                    <w:t>√</w:t>
                  </w:r>
                </w:p>
              </w:tc>
              <w:tc>
                <w:tcPr>
                  <w:tcW w:w="680" w:type="dxa"/>
                </w:tcPr>
                <w:p w14:paraId="390DEC1A" w14:textId="77777777" w:rsidR="00702957" w:rsidRPr="00CB4753" w:rsidRDefault="00702957" w:rsidP="00702957">
                  <w:pPr>
                    <w:jc w:val="both"/>
                    <w:rPr>
                      <w:rFonts w:cstheme="minorHAnsi"/>
                      <w:lang w:val="en-US"/>
                    </w:rPr>
                  </w:pPr>
                </w:p>
              </w:tc>
            </w:tr>
            <w:tr w:rsidR="00702957" w:rsidRPr="00CB4753" w14:paraId="0620D5B6" w14:textId="77777777" w:rsidTr="000C78F0">
              <w:trPr>
                <w:jc w:val="center"/>
              </w:trPr>
              <w:tc>
                <w:tcPr>
                  <w:tcW w:w="2454" w:type="dxa"/>
                </w:tcPr>
                <w:p w14:paraId="12C5BBCD" w14:textId="77777777" w:rsidR="00702957" w:rsidRPr="001F6DB3" w:rsidRDefault="00702957" w:rsidP="00702957">
                  <w:pPr>
                    <w:rPr>
                      <w:rFonts w:ascii="Arial" w:hAnsi="Arial" w:cs="Arial"/>
                      <w:b/>
                    </w:rPr>
                  </w:pPr>
                  <w:r w:rsidRPr="00507319">
                    <w:rPr>
                      <w:rFonts w:ascii="Arial" w:hAnsi="Arial" w:cs="Arial"/>
                    </w:rPr>
                    <w:t xml:space="preserve">Reverse e-auction training acknowledgement form </w:t>
                  </w:r>
                  <w:r w:rsidRPr="00507319">
                    <w:rPr>
                      <w:rFonts w:ascii="Arial" w:hAnsi="Arial" w:cs="Arial"/>
                      <w:b/>
                    </w:rPr>
                    <w:t>(if applicable)</w:t>
                  </w:r>
                </w:p>
              </w:tc>
              <w:tc>
                <w:tcPr>
                  <w:tcW w:w="5480" w:type="dxa"/>
                </w:tcPr>
                <w:p w14:paraId="46C25328" w14:textId="77777777" w:rsidR="00702957" w:rsidRPr="005D5883" w:rsidRDefault="00702957" w:rsidP="00702957">
                  <w:pPr>
                    <w:jc w:val="both"/>
                    <w:rPr>
                      <w:rFonts w:ascii="Arial" w:hAnsi="Arial" w:cs="Arial"/>
                      <w:lang w:val="en-US"/>
                    </w:rPr>
                  </w:pPr>
                </w:p>
              </w:tc>
              <w:tc>
                <w:tcPr>
                  <w:tcW w:w="936" w:type="dxa"/>
                </w:tcPr>
                <w:p w14:paraId="27FCFB67" w14:textId="77777777" w:rsidR="00702957" w:rsidRDefault="00702957" w:rsidP="00702957">
                  <w:pPr>
                    <w:jc w:val="both"/>
                    <w:rPr>
                      <w:rFonts w:ascii="Arial" w:hAnsi="Arial" w:cs="Arial"/>
                      <w:lang w:val="en-US"/>
                    </w:rPr>
                  </w:pPr>
                </w:p>
              </w:tc>
              <w:tc>
                <w:tcPr>
                  <w:tcW w:w="936" w:type="dxa"/>
                </w:tcPr>
                <w:p w14:paraId="2F45580A" w14:textId="77777777" w:rsidR="00702957" w:rsidRPr="00CB4753" w:rsidRDefault="00702957" w:rsidP="00702957">
                  <w:pPr>
                    <w:jc w:val="both"/>
                    <w:rPr>
                      <w:rFonts w:cstheme="minorHAnsi"/>
                      <w:lang w:val="en-US"/>
                    </w:rPr>
                  </w:pPr>
                </w:p>
              </w:tc>
              <w:tc>
                <w:tcPr>
                  <w:tcW w:w="680" w:type="dxa"/>
                </w:tcPr>
                <w:p w14:paraId="124F4543" w14:textId="77777777" w:rsidR="00702957" w:rsidRPr="00CB4753" w:rsidRDefault="00702957" w:rsidP="00702957">
                  <w:pPr>
                    <w:jc w:val="both"/>
                    <w:rPr>
                      <w:rFonts w:cstheme="minorHAnsi"/>
                      <w:lang w:val="en-US"/>
                    </w:rPr>
                  </w:pPr>
                  <w:r w:rsidRPr="00CB4753">
                    <w:rPr>
                      <w:rFonts w:cstheme="minorHAnsi"/>
                      <w:lang w:val="en-US"/>
                    </w:rPr>
                    <w:t>√</w:t>
                  </w:r>
                </w:p>
              </w:tc>
            </w:tr>
            <w:tr w:rsidR="00702957" w:rsidRPr="00CB4753" w14:paraId="271B18DE" w14:textId="77777777" w:rsidTr="000C78F0">
              <w:trPr>
                <w:jc w:val="center"/>
              </w:trPr>
              <w:tc>
                <w:tcPr>
                  <w:tcW w:w="2454" w:type="dxa"/>
                </w:tcPr>
                <w:p w14:paraId="34B36DB3" w14:textId="77777777" w:rsidR="00702957" w:rsidRPr="005D5883" w:rsidRDefault="00702957" w:rsidP="00702957">
                  <w:pPr>
                    <w:rPr>
                      <w:rFonts w:ascii="Arial" w:hAnsi="Arial" w:cs="Arial"/>
                      <w:b/>
                      <w:lang w:val="en-US"/>
                    </w:rPr>
                  </w:pPr>
                  <w:r w:rsidRPr="00A77240">
                    <w:rPr>
                      <w:rFonts w:ascii="Arial" w:hAnsi="Arial" w:cs="Arial"/>
                      <w:bCs/>
                      <w:lang w:val="en-US"/>
                    </w:rPr>
                    <w:t>E-tendering Help Manual</w:t>
                  </w:r>
                  <w:r w:rsidRPr="00D81D80">
                    <w:rPr>
                      <w:rFonts w:ascii="Arial" w:hAnsi="Arial" w:cs="Arial"/>
                      <w:bCs/>
                      <w:lang w:val="en-US"/>
                    </w:rPr>
                    <w:t xml:space="preserve"> acknowledgement form</w:t>
                  </w:r>
                  <w:r w:rsidRPr="0001229D">
                    <w:rPr>
                      <w:rFonts w:ascii="Arial" w:hAnsi="Arial" w:cs="Arial"/>
                      <w:b/>
                      <w:lang w:val="en-US"/>
                    </w:rPr>
                    <w:t xml:space="preserve"> (If applicable)</w:t>
                  </w:r>
                </w:p>
              </w:tc>
              <w:tc>
                <w:tcPr>
                  <w:tcW w:w="5480" w:type="dxa"/>
                </w:tcPr>
                <w:p w14:paraId="628449E9" w14:textId="77777777" w:rsidR="00702957" w:rsidRPr="000D0E48" w:rsidRDefault="00702957" w:rsidP="00702957">
                  <w:pPr>
                    <w:rPr>
                      <w:rFonts w:ascii="Arial" w:hAnsi="Arial" w:cs="Arial"/>
                      <w:lang w:val="en-US"/>
                    </w:rPr>
                  </w:pPr>
                </w:p>
              </w:tc>
              <w:tc>
                <w:tcPr>
                  <w:tcW w:w="936" w:type="dxa"/>
                </w:tcPr>
                <w:p w14:paraId="08146057" w14:textId="77777777" w:rsidR="00702957" w:rsidRDefault="00702957" w:rsidP="00702957">
                  <w:pPr>
                    <w:jc w:val="both"/>
                    <w:rPr>
                      <w:rFonts w:ascii="Arial" w:hAnsi="Arial" w:cs="Arial"/>
                      <w:lang w:val="en-US"/>
                    </w:rPr>
                  </w:pPr>
                </w:p>
              </w:tc>
              <w:tc>
                <w:tcPr>
                  <w:tcW w:w="936" w:type="dxa"/>
                </w:tcPr>
                <w:p w14:paraId="10C0A447" w14:textId="3463B26F" w:rsidR="00702957" w:rsidRPr="00CB4753" w:rsidRDefault="00A77240" w:rsidP="00702957">
                  <w:pPr>
                    <w:jc w:val="both"/>
                    <w:rPr>
                      <w:rFonts w:cstheme="minorHAnsi"/>
                      <w:lang w:val="en-US"/>
                    </w:rPr>
                  </w:pPr>
                  <w:r w:rsidRPr="00CB4753">
                    <w:rPr>
                      <w:rFonts w:cstheme="minorHAnsi"/>
                      <w:lang w:val="en-US"/>
                    </w:rPr>
                    <w:t>√</w:t>
                  </w:r>
                </w:p>
              </w:tc>
              <w:tc>
                <w:tcPr>
                  <w:tcW w:w="680" w:type="dxa"/>
                </w:tcPr>
                <w:p w14:paraId="496AF3E3" w14:textId="77777777" w:rsidR="00702957" w:rsidRPr="00CB4753" w:rsidRDefault="00702957" w:rsidP="00702957">
                  <w:pPr>
                    <w:jc w:val="both"/>
                    <w:rPr>
                      <w:rFonts w:cstheme="minorHAnsi"/>
                      <w:lang w:val="en-US"/>
                    </w:rPr>
                  </w:pPr>
                </w:p>
              </w:tc>
            </w:tr>
            <w:tr w:rsidR="00702957" w:rsidRPr="00CB4753" w14:paraId="22674702" w14:textId="77777777" w:rsidTr="000C78F0">
              <w:trPr>
                <w:jc w:val="center"/>
              </w:trPr>
              <w:tc>
                <w:tcPr>
                  <w:tcW w:w="2454" w:type="dxa"/>
                </w:tcPr>
                <w:p w14:paraId="5595C87A" w14:textId="77777777" w:rsidR="00702957" w:rsidRPr="005D5883" w:rsidRDefault="00702957" w:rsidP="00702957">
                  <w:pPr>
                    <w:rPr>
                      <w:rFonts w:ascii="Arial" w:hAnsi="Arial" w:cs="Arial"/>
                      <w:b/>
                      <w:lang w:val="en-US"/>
                    </w:rPr>
                  </w:pPr>
                  <w:r w:rsidRPr="005D5883">
                    <w:rPr>
                      <w:rFonts w:ascii="Arial" w:hAnsi="Arial" w:cs="Arial"/>
                      <w:b/>
                      <w:lang w:val="en-US"/>
                    </w:rPr>
                    <w:t>Additional Doc</w:t>
                  </w:r>
                  <w:r>
                    <w:rPr>
                      <w:rFonts w:ascii="Arial" w:hAnsi="Arial" w:cs="Arial"/>
                      <w:b/>
                      <w:lang w:val="en-US"/>
                    </w:rPr>
                    <w:t>uments required in the event of JV: -</w:t>
                  </w:r>
                </w:p>
              </w:tc>
              <w:tc>
                <w:tcPr>
                  <w:tcW w:w="5480" w:type="dxa"/>
                </w:tcPr>
                <w:p w14:paraId="6E38C343" w14:textId="77777777" w:rsidR="00702957" w:rsidRPr="005D5883" w:rsidRDefault="00702957" w:rsidP="00702957">
                  <w:pPr>
                    <w:rPr>
                      <w:rFonts w:ascii="Arial" w:hAnsi="Arial" w:cs="Arial"/>
                      <w:lang w:val="en-US"/>
                    </w:rPr>
                  </w:pPr>
                  <w:r w:rsidRPr="000D0E48">
                    <w:rPr>
                      <w:rFonts w:ascii="Arial" w:hAnsi="Arial" w:cs="Arial"/>
                      <w:lang w:val="en-US"/>
                    </w:rPr>
                    <w:t>Letter of intent to form a JV/consortium or Valid joint venture agreement confirming the rights and obligations of each of the joint venture partners and their profit-sharing ratios.</w:t>
                  </w:r>
                </w:p>
              </w:tc>
              <w:tc>
                <w:tcPr>
                  <w:tcW w:w="936" w:type="dxa"/>
                </w:tcPr>
                <w:p w14:paraId="12A7E478" w14:textId="77777777" w:rsidR="00702957" w:rsidRDefault="00702957" w:rsidP="00702957">
                  <w:pPr>
                    <w:jc w:val="both"/>
                    <w:rPr>
                      <w:rFonts w:ascii="Arial" w:hAnsi="Arial" w:cs="Arial"/>
                      <w:lang w:val="en-US"/>
                    </w:rPr>
                  </w:pPr>
                </w:p>
              </w:tc>
              <w:tc>
                <w:tcPr>
                  <w:tcW w:w="936" w:type="dxa"/>
                </w:tcPr>
                <w:p w14:paraId="4DF47E46" w14:textId="77777777" w:rsidR="00702957" w:rsidRPr="00CB4753" w:rsidRDefault="00702957" w:rsidP="00702957">
                  <w:pPr>
                    <w:jc w:val="both"/>
                    <w:rPr>
                      <w:rFonts w:cstheme="minorHAnsi"/>
                      <w:lang w:val="en-US"/>
                    </w:rPr>
                  </w:pPr>
                  <w:r w:rsidRPr="00CB4753">
                    <w:rPr>
                      <w:rFonts w:cstheme="minorHAnsi"/>
                      <w:lang w:val="en-US"/>
                    </w:rPr>
                    <w:t>√</w:t>
                  </w:r>
                </w:p>
              </w:tc>
              <w:tc>
                <w:tcPr>
                  <w:tcW w:w="680" w:type="dxa"/>
                </w:tcPr>
                <w:p w14:paraId="379D237D" w14:textId="77777777" w:rsidR="00702957" w:rsidRPr="00CB4753" w:rsidRDefault="00702957" w:rsidP="00702957">
                  <w:pPr>
                    <w:jc w:val="both"/>
                    <w:rPr>
                      <w:rFonts w:cstheme="minorHAnsi"/>
                      <w:lang w:val="en-US"/>
                    </w:rPr>
                  </w:pPr>
                </w:p>
              </w:tc>
            </w:tr>
            <w:tr w:rsidR="00702957" w:rsidRPr="00CB4753" w14:paraId="6EBD3FE2" w14:textId="77777777" w:rsidTr="000C78F0">
              <w:trPr>
                <w:jc w:val="center"/>
              </w:trPr>
              <w:tc>
                <w:tcPr>
                  <w:tcW w:w="2454" w:type="dxa"/>
                </w:tcPr>
                <w:p w14:paraId="6F1BCDF9" w14:textId="77777777" w:rsidR="00702957" w:rsidRPr="005D5883" w:rsidRDefault="00702957" w:rsidP="00702957">
                  <w:pPr>
                    <w:rPr>
                      <w:rFonts w:ascii="Arial" w:hAnsi="Arial" w:cs="Arial"/>
                      <w:b/>
                      <w:lang w:val="en-US"/>
                    </w:rPr>
                  </w:pPr>
                </w:p>
              </w:tc>
              <w:tc>
                <w:tcPr>
                  <w:tcW w:w="5480" w:type="dxa"/>
                </w:tcPr>
                <w:p w14:paraId="18B9B6C8" w14:textId="77777777" w:rsidR="00702957" w:rsidRPr="005D5883" w:rsidRDefault="00702957" w:rsidP="00702957">
                  <w:pPr>
                    <w:jc w:val="both"/>
                    <w:rPr>
                      <w:rFonts w:ascii="Arial" w:hAnsi="Arial" w:cs="Arial"/>
                      <w:lang w:val="en-US"/>
                    </w:rPr>
                  </w:pPr>
                  <w:proofErr w:type="gramStart"/>
                  <w:r>
                    <w:rPr>
                      <w:rFonts w:ascii="Arial" w:hAnsi="Arial" w:cs="Arial"/>
                      <w:lang w:val="en-US"/>
                    </w:rPr>
                    <w:t>Separate</w:t>
                  </w:r>
                  <w:proofErr w:type="gramEnd"/>
                  <w:r>
                    <w:rPr>
                      <w:rFonts w:ascii="Arial" w:hAnsi="Arial" w:cs="Arial"/>
                      <w:lang w:val="en-US"/>
                    </w:rPr>
                    <w:t xml:space="preserve"> w</w:t>
                  </w:r>
                  <w:r w:rsidRPr="005D5883">
                    <w:rPr>
                      <w:rFonts w:ascii="Arial" w:hAnsi="Arial" w:cs="Arial"/>
                      <w:lang w:val="en-US"/>
                    </w:rPr>
                    <w:t xml:space="preserve">ritten confirmation that the joint venture will operate as a single business entity (incorporated) for the duration of the </w:t>
                  </w:r>
                  <w:proofErr w:type="gramStart"/>
                  <w:r w:rsidRPr="005D5883">
                    <w:rPr>
                      <w:rFonts w:ascii="Arial" w:hAnsi="Arial" w:cs="Arial"/>
                      <w:lang w:val="en-US"/>
                    </w:rPr>
                    <w:t>contract</w:t>
                  </w:r>
                  <w:proofErr w:type="gramEnd"/>
                  <w:r w:rsidRPr="005D5883">
                    <w:rPr>
                      <w:rFonts w:ascii="Arial" w:hAnsi="Arial" w:cs="Arial"/>
                      <w:lang w:val="en-US"/>
                    </w:rPr>
                    <w:t xml:space="preserve"> </w:t>
                  </w:r>
                  <w:r>
                    <w:rPr>
                      <w:rFonts w:ascii="Arial" w:hAnsi="Arial" w:cs="Arial"/>
                      <w:lang w:val="en-US"/>
                    </w:rPr>
                    <w:t xml:space="preserve">or </w:t>
                  </w:r>
                  <w:r w:rsidRPr="005D5883">
                    <w:rPr>
                      <w:rFonts w:ascii="Arial" w:hAnsi="Arial" w:cs="Arial"/>
                      <w:lang w:val="en-US"/>
                    </w:rPr>
                    <w:t>this may be included as an obligation within the JV agreement</w:t>
                  </w:r>
                  <w:r>
                    <w:rPr>
                      <w:rFonts w:ascii="Arial" w:hAnsi="Arial" w:cs="Arial"/>
                      <w:lang w:val="en-US"/>
                    </w:rPr>
                    <w:t>.</w:t>
                  </w:r>
                </w:p>
              </w:tc>
              <w:tc>
                <w:tcPr>
                  <w:tcW w:w="936" w:type="dxa"/>
                </w:tcPr>
                <w:p w14:paraId="27A5CABC" w14:textId="77777777" w:rsidR="00702957" w:rsidRDefault="00702957" w:rsidP="00702957">
                  <w:pPr>
                    <w:jc w:val="both"/>
                    <w:rPr>
                      <w:rFonts w:ascii="Arial" w:hAnsi="Arial" w:cs="Arial"/>
                      <w:lang w:val="en-US"/>
                    </w:rPr>
                  </w:pPr>
                </w:p>
              </w:tc>
              <w:tc>
                <w:tcPr>
                  <w:tcW w:w="936" w:type="dxa"/>
                </w:tcPr>
                <w:p w14:paraId="1E5F4AFE" w14:textId="77777777" w:rsidR="00702957" w:rsidRPr="00CB4753" w:rsidRDefault="00702957" w:rsidP="00702957">
                  <w:pPr>
                    <w:jc w:val="both"/>
                    <w:rPr>
                      <w:rFonts w:cstheme="minorHAnsi"/>
                      <w:lang w:val="en-US"/>
                    </w:rPr>
                  </w:pPr>
                  <w:r w:rsidRPr="00CB4753">
                    <w:rPr>
                      <w:rFonts w:cstheme="minorHAnsi"/>
                      <w:lang w:val="en-US"/>
                    </w:rPr>
                    <w:t>√</w:t>
                  </w:r>
                </w:p>
              </w:tc>
              <w:tc>
                <w:tcPr>
                  <w:tcW w:w="680" w:type="dxa"/>
                </w:tcPr>
                <w:p w14:paraId="48CCAAB2" w14:textId="77777777" w:rsidR="00702957" w:rsidRPr="00CB4753" w:rsidRDefault="00702957" w:rsidP="00702957">
                  <w:pPr>
                    <w:jc w:val="both"/>
                    <w:rPr>
                      <w:rFonts w:cstheme="minorHAnsi"/>
                      <w:lang w:val="en-US"/>
                    </w:rPr>
                  </w:pPr>
                </w:p>
              </w:tc>
            </w:tr>
            <w:tr w:rsidR="00702957" w:rsidRPr="00CB4753" w14:paraId="7DD7C2A6" w14:textId="77777777" w:rsidTr="000C78F0">
              <w:trPr>
                <w:jc w:val="center"/>
              </w:trPr>
              <w:tc>
                <w:tcPr>
                  <w:tcW w:w="2454" w:type="dxa"/>
                </w:tcPr>
                <w:p w14:paraId="6D48BD68" w14:textId="77777777" w:rsidR="00702957" w:rsidRPr="005D5883" w:rsidRDefault="00702957" w:rsidP="00702957">
                  <w:pPr>
                    <w:rPr>
                      <w:rFonts w:ascii="Arial" w:hAnsi="Arial" w:cs="Arial"/>
                      <w:b/>
                      <w:lang w:val="en-US"/>
                    </w:rPr>
                  </w:pPr>
                </w:p>
              </w:tc>
              <w:tc>
                <w:tcPr>
                  <w:tcW w:w="5480" w:type="dxa"/>
                </w:tcPr>
                <w:p w14:paraId="1A9725CF" w14:textId="77777777" w:rsidR="00702957" w:rsidRPr="005D5883" w:rsidRDefault="00702957" w:rsidP="00702957">
                  <w:pPr>
                    <w:jc w:val="both"/>
                    <w:rPr>
                      <w:rFonts w:ascii="Arial" w:hAnsi="Arial" w:cs="Arial"/>
                      <w:lang w:val="en-US"/>
                    </w:rPr>
                  </w:pPr>
                  <w:r w:rsidRPr="000F6083">
                    <w:rPr>
                      <w:rFonts w:ascii="Arial" w:hAnsi="Arial" w:cs="Arial"/>
                      <w:lang w:val="en-US"/>
                    </w:rPr>
                    <w:t>Details and confirmation of a single designated bank account in the name of the JV and independent of the individual JV partners, as set out in the joint venture agreement.</w:t>
                  </w:r>
                </w:p>
              </w:tc>
              <w:tc>
                <w:tcPr>
                  <w:tcW w:w="936" w:type="dxa"/>
                </w:tcPr>
                <w:p w14:paraId="339246C0" w14:textId="77777777" w:rsidR="00702957" w:rsidRDefault="00702957" w:rsidP="00702957">
                  <w:pPr>
                    <w:jc w:val="both"/>
                    <w:rPr>
                      <w:rFonts w:ascii="Arial" w:hAnsi="Arial" w:cs="Arial"/>
                      <w:lang w:val="en-US"/>
                    </w:rPr>
                  </w:pPr>
                </w:p>
              </w:tc>
              <w:tc>
                <w:tcPr>
                  <w:tcW w:w="936" w:type="dxa"/>
                </w:tcPr>
                <w:p w14:paraId="0DB0F158" w14:textId="77777777" w:rsidR="00702957" w:rsidRDefault="00702957" w:rsidP="00702957">
                  <w:pPr>
                    <w:jc w:val="both"/>
                    <w:rPr>
                      <w:rFonts w:ascii="Arial" w:hAnsi="Arial" w:cs="Arial"/>
                      <w:lang w:val="en-US"/>
                    </w:rPr>
                  </w:pPr>
                </w:p>
              </w:tc>
              <w:tc>
                <w:tcPr>
                  <w:tcW w:w="680" w:type="dxa"/>
                </w:tcPr>
                <w:p w14:paraId="58277C48" w14:textId="77777777" w:rsidR="00702957" w:rsidRPr="00CB4753" w:rsidRDefault="00702957" w:rsidP="00702957">
                  <w:pPr>
                    <w:jc w:val="both"/>
                    <w:rPr>
                      <w:rFonts w:cstheme="minorHAnsi"/>
                      <w:lang w:val="en-US"/>
                    </w:rPr>
                  </w:pPr>
                  <w:r w:rsidRPr="00CB4753">
                    <w:rPr>
                      <w:rFonts w:cstheme="minorHAnsi"/>
                      <w:lang w:val="en-US"/>
                    </w:rPr>
                    <w:t>√</w:t>
                  </w:r>
                </w:p>
              </w:tc>
            </w:tr>
            <w:tr w:rsidR="00702957" w:rsidRPr="00CB4753" w14:paraId="72B9F9E8" w14:textId="77777777" w:rsidTr="000C78F0">
              <w:trPr>
                <w:jc w:val="center"/>
              </w:trPr>
              <w:tc>
                <w:tcPr>
                  <w:tcW w:w="2454" w:type="dxa"/>
                </w:tcPr>
                <w:p w14:paraId="59535B1B" w14:textId="77777777" w:rsidR="00702957" w:rsidRPr="005D5883" w:rsidRDefault="00702957" w:rsidP="00702957">
                  <w:pPr>
                    <w:rPr>
                      <w:rFonts w:ascii="Arial" w:hAnsi="Arial" w:cs="Arial"/>
                      <w:b/>
                      <w:lang w:val="en-US"/>
                    </w:rPr>
                  </w:pPr>
                  <w:r>
                    <w:rPr>
                      <w:rFonts w:ascii="Arial" w:hAnsi="Arial" w:cs="Arial"/>
                      <w:b/>
                      <w:lang w:val="en-US"/>
                    </w:rPr>
                    <w:t># Specific Goals</w:t>
                  </w:r>
                </w:p>
              </w:tc>
              <w:tc>
                <w:tcPr>
                  <w:tcW w:w="5480" w:type="dxa"/>
                </w:tcPr>
                <w:p w14:paraId="6DDAFDF0" w14:textId="77777777" w:rsidR="00702957" w:rsidRPr="001F6DB3" w:rsidRDefault="00702957" w:rsidP="00702957">
                  <w:pPr>
                    <w:contextualSpacing/>
                    <w:rPr>
                      <w:rFonts w:ascii="Arial" w:hAnsi="Arial" w:cs="Arial"/>
                      <w:b/>
                      <w:sz w:val="24"/>
                      <w:szCs w:val="24"/>
                      <w:lang w:val="en-US"/>
                    </w:rPr>
                  </w:pPr>
                  <w:r>
                    <w:rPr>
                      <w:rFonts w:ascii="Arial" w:hAnsi="Arial" w:cs="Arial"/>
                    </w:rPr>
                    <w:t>A tenderer’s failure to su</w:t>
                  </w:r>
                  <w:r w:rsidRPr="00862A0C">
                    <w:rPr>
                      <w:rFonts w:ascii="Arial" w:hAnsi="Arial" w:cs="Arial"/>
                    </w:rPr>
                    <w:t xml:space="preserve">bmit </w:t>
                  </w:r>
                  <w:r w:rsidRPr="000C3078">
                    <w:rPr>
                      <w:rFonts w:ascii="Arial" w:hAnsi="Arial" w:cs="Arial"/>
                      <w:bCs/>
                    </w:rPr>
                    <w:t xml:space="preserve">proof </w:t>
                  </w:r>
                  <w:r>
                    <w:rPr>
                      <w:rFonts w:ascii="Arial" w:hAnsi="Arial" w:cs="Arial"/>
                      <w:bCs/>
                    </w:rPr>
                    <w:t xml:space="preserve">that it meets the </w:t>
                  </w:r>
                  <w:r w:rsidRPr="00D81D80">
                    <w:rPr>
                      <w:rFonts w:ascii="Arial" w:hAnsi="Arial" w:cs="Arial"/>
                      <w:b/>
                    </w:rPr>
                    <w:t>specific goals</w:t>
                  </w:r>
                  <w:r w:rsidRPr="00862A0C">
                    <w:rPr>
                      <w:rFonts w:ascii="Arial" w:hAnsi="Arial" w:cs="Arial"/>
                      <w:b/>
                    </w:rPr>
                    <w:t xml:space="preserve"> </w:t>
                  </w:r>
                  <w:r w:rsidRPr="00862A0C">
                    <w:rPr>
                      <w:rFonts w:ascii="Arial" w:hAnsi="Arial" w:cs="Arial"/>
                    </w:rPr>
                    <w:t xml:space="preserve">will not result in </w:t>
                  </w:r>
                  <w:r>
                    <w:rPr>
                      <w:rFonts w:ascii="Arial" w:hAnsi="Arial" w:cs="Arial"/>
                    </w:rPr>
                    <w:t xml:space="preserve">its </w:t>
                  </w:r>
                  <w:r w:rsidRPr="00862A0C">
                    <w:rPr>
                      <w:rFonts w:ascii="Arial" w:hAnsi="Arial" w:cs="Arial"/>
                    </w:rPr>
                    <w:t>disqualification</w:t>
                  </w:r>
                  <w:r>
                    <w:rPr>
                      <w:rFonts w:ascii="Arial" w:hAnsi="Arial" w:cs="Arial"/>
                    </w:rPr>
                    <w:t>.</w:t>
                  </w:r>
                  <w:r w:rsidRPr="00862A0C">
                    <w:rPr>
                      <w:rFonts w:ascii="Arial" w:hAnsi="Arial" w:cs="Arial"/>
                    </w:rPr>
                    <w:t xml:space="preserve"> The tenderer will, however, be scored zero </w:t>
                  </w:r>
                  <w:r>
                    <w:rPr>
                      <w:rFonts w:ascii="Arial" w:hAnsi="Arial" w:cs="Arial"/>
                    </w:rPr>
                    <w:t xml:space="preserve">for Specific Goals </w:t>
                  </w:r>
                  <w:r w:rsidRPr="00862A0C">
                    <w:rPr>
                      <w:rFonts w:ascii="Arial" w:hAnsi="Arial" w:cs="Arial"/>
                    </w:rPr>
                    <w:t>for purposes of PPPFA scoring and ranking.</w:t>
                  </w:r>
                </w:p>
              </w:tc>
              <w:tc>
                <w:tcPr>
                  <w:tcW w:w="936" w:type="dxa"/>
                </w:tcPr>
                <w:p w14:paraId="054CC5F2" w14:textId="77777777" w:rsidR="00702957" w:rsidRDefault="00702957" w:rsidP="00702957">
                  <w:pPr>
                    <w:jc w:val="both"/>
                    <w:rPr>
                      <w:rFonts w:ascii="Arial" w:hAnsi="Arial" w:cs="Arial"/>
                      <w:lang w:val="en-US"/>
                    </w:rPr>
                  </w:pPr>
                </w:p>
              </w:tc>
              <w:tc>
                <w:tcPr>
                  <w:tcW w:w="936" w:type="dxa"/>
                </w:tcPr>
                <w:p w14:paraId="6D527BCD" w14:textId="77777777" w:rsidR="00702957" w:rsidRDefault="00702957" w:rsidP="00702957">
                  <w:pPr>
                    <w:jc w:val="both"/>
                    <w:rPr>
                      <w:rFonts w:ascii="Arial" w:hAnsi="Arial" w:cs="Arial"/>
                      <w:lang w:val="en-US"/>
                    </w:rPr>
                  </w:pPr>
                </w:p>
              </w:tc>
              <w:tc>
                <w:tcPr>
                  <w:tcW w:w="680" w:type="dxa"/>
                </w:tcPr>
                <w:p w14:paraId="10644BBB" w14:textId="77777777" w:rsidR="00702957" w:rsidRPr="00CB4753" w:rsidRDefault="00702957" w:rsidP="00702957">
                  <w:pPr>
                    <w:jc w:val="both"/>
                    <w:rPr>
                      <w:rFonts w:cstheme="minorHAnsi"/>
                      <w:lang w:val="en-US"/>
                    </w:rPr>
                  </w:pPr>
                </w:p>
              </w:tc>
            </w:tr>
            <w:tr w:rsidR="00702957" w:rsidRPr="00CB4753" w14:paraId="1A5FFD4C" w14:textId="77777777" w:rsidTr="000C78F0">
              <w:trPr>
                <w:jc w:val="center"/>
              </w:trPr>
              <w:tc>
                <w:tcPr>
                  <w:tcW w:w="2454" w:type="dxa"/>
                </w:tcPr>
                <w:p w14:paraId="63B5233A" w14:textId="77777777" w:rsidR="00702957" w:rsidRPr="005D5883" w:rsidRDefault="00702957" w:rsidP="00702957">
                  <w:pPr>
                    <w:rPr>
                      <w:rFonts w:ascii="Arial" w:hAnsi="Arial" w:cs="Arial"/>
                      <w:b/>
                      <w:lang w:val="en-US"/>
                    </w:rPr>
                  </w:pPr>
                  <w:r w:rsidRPr="00A107CB">
                    <w:rPr>
                      <w:rFonts w:ascii="Arial" w:hAnsi="Arial" w:cs="Arial"/>
                      <w:b/>
                      <w:lang w:val="en-US"/>
                    </w:rPr>
                    <w:t xml:space="preserve">Tax Clearance Certificates  </w:t>
                  </w:r>
                </w:p>
              </w:tc>
              <w:tc>
                <w:tcPr>
                  <w:tcW w:w="5480" w:type="dxa"/>
                </w:tcPr>
                <w:p w14:paraId="37156247" w14:textId="77777777" w:rsidR="00702957" w:rsidRPr="00A107CB" w:rsidRDefault="00702957" w:rsidP="00702957">
                  <w:pPr>
                    <w:contextualSpacing/>
                    <w:rPr>
                      <w:rFonts w:ascii="Arial" w:hAnsi="Arial" w:cs="Arial"/>
                      <w:lang w:val="en-US"/>
                    </w:rPr>
                  </w:pPr>
                  <w:r w:rsidRPr="00A107CB">
                    <w:rPr>
                      <w:rFonts w:ascii="Arial" w:hAnsi="Arial" w:cs="Arial"/>
                      <w:lang w:val="en-US"/>
                    </w:rPr>
                    <w:t xml:space="preserve">A certified copy of a tax clearance certificate is required </w:t>
                  </w:r>
                  <w:r>
                    <w:rPr>
                      <w:rFonts w:ascii="Arial" w:hAnsi="Arial" w:cs="Arial"/>
                      <w:lang w:val="en-US"/>
                    </w:rPr>
                    <w:t>from f</w:t>
                  </w:r>
                  <w:r w:rsidRPr="00A107CB">
                    <w:rPr>
                      <w:rFonts w:ascii="Arial" w:hAnsi="Arial" w:cs="Arial"/>
                      <w:lang w:val="en-US"/>
                    </w:rPr>
                    <w:t xml:space="preserve">oreign </w:t>
                  </w:r>
                  <w:r>
                    <w:rPr>
                      <w:rFonts w:ascii="Arial" w:hAnsi="Arial" w:cs="Arial"/>
                      <w:lang w:val="en-US"/>
                    </w:rPr>
                    <w:t>tenderers (</w:t>
                  </w:r>
                  <w:r w:rsidRPr="00A107CB">
                    <w:rPr>
                      <w:rFonts w:ascii="Arial" w:hAnsi="Arial" w:cs="Arial"/>
                      <w:lang w:val="en-US"/>
                    </w:rPr>
                    <w:t xml:space="preserve">with a footprint in South Africa but </w:t>
                  </w:r>
                  <w:r>
                    <w:rPr>
                      <w:rFonts w:ascii="Arial" w:hAnsi="Arial" w:cs="Arial"/>
                      <w:lang w:val="en-US"/>
                    </w:rPr>
                    <w:t xml:space="preserve">that </w:t>
                  </w:r>
                  <w:r w:rsidRPr="00A107CB">
                    <w:rPr>
                      <w:rFonts w:ascii="Arial" w:hAnsi="Arial" w:cs="Arial"/>
                      <w:lang w:val="en-US"/>
                    </w:rPr>
                    <w:t xml:space="preserve">are not </w:t>
                  </w:r>
                  <w:r>
                    <w:rPr>
                      <w:rFonts w:ascii="Arial" w:hAnsi="Arial" w:cs="Arial"/>
                      <w:lang w:val="en-US"/>
                    </w:rPr>
                    <w:t xml:space="preserve">registered </w:t>
                  </w:r>
                  <w:r w:rsidRPr="00A107CB">
                    <w:rPr>
                      <w:rFonts w:ascii="Arial" w:hAnsi="Arial" w:cs="Arial"/>
                      <w:lang w:val="en-US"/>
                    </w:rPr>
                    <w:t xml:space="preserve">on CSD and have not provided a SARS pin number) and </w:t>
                  </w:r>
                  <w:r>
                    <w:rPr>
                      <w:rFonts w:ascii="Arial" w:hAnsi="Arial" w:cs="Arial"/>
                      <w:lang w:val="en-US"/>
                    </w:rPr>
                    <w:t>l</w:t>
                  </w:r>
                  <w:r w:rsidRPr="00A107CB">
                    <w:rPr>
                      <w:rFonts w:ascii="Arial" w:hAnsi="Arial" w:cs="Arial"/>
                      <w:lang w:val="en-US"/>
                    </w:rPr>
                    <w:t xml:space="preserve">ocal </w:t>
                  </w:r>
                  <w:r>
                    <w:rPr>
                      <w:rFonts w:ascii="Arial" w:hAnsi="Arial" w:cs="Arial"/>
                      <w:lang w:val="en-US"/>
                    </w:rPr>
                    <w:t xml:space="preserve">tenderers (that </w:t>
                  </w:r>
                  <w:r w:rsidRPr="00A107CB">
                    <w:rPr>
                      <w:rFonts w:ascii="Arial" w:hAnsi="Arial" w:cs="Arial"/>
                      <w:lang w:val="en-US"/>
                    </w:rPr>
                    <w:t>have not provided their SARS e-filing PIN number for verification by Eskom and</w:t>
                  </w:r>
                  <w:r>
                    <w:rPr>
                      <w:rFonts w:ascii="Arial" w:hAnsi="Arial" w:cs="Arial"/>
                      <w:lang w:val="en-US"/>
                    </w:rPr>
                    <w:t>/</w:t>
                  </w:r>
                  <w:r w:rsidRPr="00A107CB">
                    <w:rPr>
                      <w:rFonts w:ascii="Arial" w:hAnsi="Arial" w:cs="Arial"/>
                      <w:lang w:val="en-US"/>
                    </w:rPr>
                    <w:t>or their CSD profile / CSD number).</w:t>
                  </w:r>
                </w:p>
                <w:p w14:paraId="4A682173" w14:textId="77777777" w:rsidR="00702957" w:rsidRPr="005D5883" w:rsidRDefault="00702957" w:rsidP="00702957">
                  <w:pPr>
                    <w:jc w:val="both"/>
                    <w:rPr>
                      <w:rFonts w:ascii="Arial" w:hAnsi="Arial" w:cs="Arial"/>
                      <w:lang w:val="en-US"/>
                    </w:rPr>
                  </w:pPr>
                  <w:r w:rsidRPr="00A107CB">
                    <w:rPr>
                      <w:rFonts w:ascii="Arial" w:hAnsi="Arial" w:cs="Arial"/>
                      <w:lang w:val="en-US"/>
                    </w:rPr>
                    <w:t>Foreign suppliers with no footprint in South Africa must complete the SBD1 document</w:t>
                  </w:r>
                  <w:r>
                    <w:rPr>
                      <w:rFonts w:ascii="Arial" w:hAnsi="Arial" w:cs="Arial"/>
                      <w:lang w:val="en-US"/>
                    </w:rPr>
                    <w:t xml:space="preserve">; </w:t>
                  </w:r>
                  <w:r w:rsidRPr="00A107CB">
                    <w:rPr>
                      <w:rFonts w:ascii="Arial" w:hAnsi="Arial" w:cs="Arial"/>
                      <w:lang w:val="en-US"/>
                    </w:rPr>
                    <w:t>however</w:t>
                  </w:r>
                  <w:r>
                    <w:rPr>
                      <w:rFonts w:ascii="Arial" w:hAnsi="Arial" w:cs="Arial"/>
                      <w:lang w:val="en-US"/>
                    </w:rPr>
                    <w:t>,</w:t>
                  </w:r>
                  <w:r w:rsidRPr="00A107CB">
                    <w:rPr>
                      <w:rFonts w:ascii="Arial" w:hAnsi="Arial" w:cs="Arial"/>
                      <w:lang w:val="en-US"/>
                    </w:rPr>
                    <w:t xml:space="preserve"> no proof of tax compliance is required.</w:t>
                  </w:r>
                </w:p>
              </w:tc>
              <w:tc>
                <w:tcPr>
                  <w:tcW w:w="936" w:type="dxa"/>
                </w:tcPr>
                <w:p w14:paraId="17D80296" w14:textId="77777777" w:rsidR="00702957" w:rsidRDefault="00702957" w:rsidP="00702957">
                  <w:pPr>
                    <w:jc w:val="both"/>
                    <w:rPr>
                      <w:rFonts w:ascii="Arial" w:hAnsi="Arial" w:cs="Arial"/>
                      <w:lang w:val="en-US"/>
                    </w:rPr>
                  </w:pPr>
                </w:p>
              </w:tc>
              <w:tc>
                <w:tcPr>
                  <w:tcW w:w="936" w:type="dxa"/>
                </w:tcPr>
                <w:p w14:paraId="54E7E4BF" w14:textId="77777777" w:rsidR="00702957" w:rsidRDefault="00702957" w:rsidP="00702957">
                  <w:pPr>
                    <w:jc w:val="both"/>
                    <w:rPr>
                      <w:rFonts w:ascii="Arial" w:hAnsi="Arial" w:cs="Arial"/>
                      <w:lang w:val="en-US"/>
                    </w:rPr>
                  </w:pPr>
                </w:p>
              </w:tc>
              <w:tc>
                <w:tcPr>
                  <w:tcW w:w="680" w:type="dxa"/>
                </w:tcPr>
                <w:p w14:paraId="5F3F4C53" w14:textId="77777777" w:rsidR="00702957" w:rsidRPr="00CB4753" w:rsidRDefault="00702957" w:rsidP="00702957">
                  <w:pPr>
                    <w:jc w:val="both"/>
                    <w:rPr>
                      <w:rFonts w:cstheme="minorHAnsi"/>
                      <w:lang w:val="en-US"/>
                    </w:rPr>
                  </w:pPr>
                  <w:r w:rsidRPr="00CB4753">
                    <w:rPr>
                      <w:rFonts w:cstheme="minorHAnsi"/>
                      <w:lang w:val="en-US"/>
                    </w:rPr>
                    <w:t>√</w:t>
                  </w:r>
                </w:p>
              </w:tc>
            </w:tr>
            <w:tr w:rsidR="00702957" w:rsidRPr="00CB4753" w14:paraId="153A4E17" w14:textId="77777777" w:rsidTr="000C78F0">
              <w:trPr>
                <w:jc w:val="center"/>
              </w:trPr>
              <w:tc>
                <w:tcPr>
                  <w:tcW w:w="2454" w:type="dxa"/>
                </w:tcPr>
                <w:p w14:paraId="6F850AB9" w14:textId="77777777" w:rsidR="00702957" w:rsidRPr="005D5883" w:rsidRDefault="00702957" w:rsidP="00702957">
                  <w:pPr>
                    <w:rPr>
                      <w:rFonts w:ascii="Arial" w:hAnsi="Arial" w:cs="Arial"/>
                      <w:b/>
                      <w:lang w:val="en-US"/>
                    </w:rPr>
                  </w:pPr>
                  <w:r w:rsidRPr="00A107CB">
                    <w:rPr>
                      <w:rFonts w:ascii="Arial" w:hAnsi="Arial" w:cs="Arial"/>
                      <w:b/>
                      <w:lang w:val="en-US"/>
                    </w:rPr>
                    <w:t xml:space="preserve">Tax Evaluation Questionnaire (if services contract and was included as annexure) </w:t>
                  </w:r>
                </w:p>
              </w:tc>
              <w:tc>
                <w:tcPr>
                  <w:tcW w:w="5480" w:type="dxa"/>
                </w:tcPr>
                <w:p w14:paraId="5DF94B4C" w14:textId="77777777" w:rsidR="00702957" w:rsidRPr="005D5883" w:rsidRDefault="00702957" w:rsidP="00702957">
                  <w:pPr>
                    <w:jc w:val="both"/>
                    <w:rPr>
                      <w:rFonts w:ascii="Arial" w:hAnsi="Arial" w:cs="Arial"/>
                      <w:lang w:val="en-US"/>
                    </w:rPr>
                  </w:pPr>
                  <w:r w:rsidRPr="00A107CB">
                    <w:rPr>
                      <w:rFonts w:ascii="Arial" w:hAnsi="Arial" w:cs="Arial"/>
                      <w:lang w:val="en-US"/>
                    </w:rPr>
                    <w:t>Evaluation questionnaire to determine whether a company, close corporation (CC) or Trust is a personal service provider for purposes of PAYE</w:t>
                  </w:r>
                </w:p>
              </w:tc>
              <w:tc>
                <w:tcPr>
                  <w:tcW w:w="936" w:type="dxa"/>
                </w:tcPr>
                <w:p w14:paraId="3FCA989F" w14:textId="77777777" w:rsidR="00702957" w:rsidRDefault="00702957" w:rsidP="00702957">
                  <w:pPr>
                    <w:jc w:val="both"/>
                    <w:rPr>
                      <w:rFonts w:ascii="Arial" w:hAnsi="Arial" w:cs="Arial"/>
                      <w:lang w:val="en-US"/>
                    </w:rPr>
                  </w:pPr>
                </w:p>
              </w:tc>
              <w:tc>
                <w:tcPr>
                  <w:tcW w:w="936" w:type="dxa"/>
                </w:tcPr>
                <w:p w14:paraId="5A4DE8D2" w14:textId="77777777" w:rsidR="00702957" w:rsidRDefault="00702957" w:rsidP="00702957">
                  <w:pPr>
                    <w:jc w:val="both"/>
                    <w:rPr>
                      <w:rFonts w:ascii="Arial" w:hAnsi="Arial" w:cs="Arial"/>
                      <w:lang w:val="en-US"/>
                    </w:rPr>
                  </w:pPr>
                </w:p>
              </w:tc>
              <w:tc>
                <w:tcPr>
                  <w:tcW w:w="680" w:type="dxa"/>
                </w:tcPr>
                <w:p w14:paraId="79E9B10E" w14:textId="77777777" w:rsidR="00702957" w:rsidRPr="00CB4753" w:rsidRDefault="00702957" w:rsidP="00702957">
                  <w:pPr>
                    <w:jc w:val="both"/>
                    <w:rPr>
                      <w:rFonts w:cstheme="minorHAnsi"/>
                      <w:lang w:val="en-US"/>
                    </w:rPr>
                  </w:pPr>
                  <w:r w:rsidRPr="00CB4753">
                    <w:rPr>
                      <w:rFonts w:cstheme="minorHAnsi"/>
                      <w:lang w:val="en-US"/>
                    </w:rPr>
                    <w:t>√</w:t>
                  </w:r>
                </w:p>
              </w:tc>
            </w:tr>
            <w:tr w:rsidR="00702957" w:rsidRPr="00CB4753" w14:paraId="098513CF" w14:textId="77777777" w:rsidTr="000C78F0">
              <w:trPr>
                <w:jc w:val="center"/>
              </w:trPr>
              <w:tc>
                <w:tcPr>
                  <w:tcW w:w="2454" w:type="dxa"/>
                </w:tcPr>
                <w:p w14:paraId="78D28053" w14:textId="77777777" w:rsidR="00702957" w:rsidRPr="005D5883" w:rsidRDefault="00702957" w:rsidP="00702957">
                  <w:pPr>
                    <w:rPr>
                      <w:rFonts w:ascii="Arial" w:hAnsi="Arial" w:cs="Arial"/>
                      <w:b/>
                      <w:lang w:val="en-US"/>
                    </w:rPr>
                  </w:pPr>
                  <w:r w:rsidRPr="005D5883">
                    <w:rPr>
                      <w:rFonts w:ascii="Arial" w:hAnsi="Arial" w:cs="Arial"/>
                      <w:b/>
                      <w:lang w:val="en-US"/>
                    </w:rPr>
                    <w:lastRenderedPageBreak/>
                    <w:t>Compliance with Employment Equity Act</w:t>
                  </w:r>
                </w:p>
              </w:tc>
              <w:tc>
                <w:tcPr>
                  <w:tcW w:w="5480" w:type="dxa"/>
                </w:tcPr>
                <w:p w14:paraId="3E91E44B" w14:textId="77777777" w:rsidR="00702957" w:rsidRPr="005D5883" w:rsidRDefault="00702957" w:rsidP="00702957">
                  <w:pPr>
                    <w:jc w:val="both"/>
                    <w:rPr>
                      <w:rFonts w:ascii="Arial" w:hAnsi="Arial" w:cs="Arial"/>
                      <w:lang w:val="en-US"/>
                    </w:rPr>
                  </w:pPr>
                  <w:r w:rsidRPr="005D5883">
                    <w:rPr>
                      <w:rFonts w:ascii="Arial" w:hAnsi="Arial" w:cs="Arial"/>
                      <w:lang w:val="en-US"/>
                    </w:rPr>
                    <w:t xml:space="preserve">To the extent that the tenderer falls within the definition of a “designated Employer” as contemplated in the Employment Equity Act 55 of 1998, the tenderer is required to furnish the Employer with proof of compliance with the Employment Equity Act, including proof of submission of the Employment Equity report to the Department of </w:t>
                  </w:r>
                  <w:proofErr w:type="spellStart"/>
                  <w:r w:rsidRPr="005D5883">
                    <w:rPr>
                      <w:rFonts w:ascii="Arial" w:hAnsi="Arial" w:cs="Arial"/>
                      <w:lang w:val="en-US"/>
                    </w:rPr>
                    <w:t>Labour</w:t>
                  </w:r>
                  <w:proofErr w:type="spellEnd"/>
                  <w:r w:rsidRPr="005D5883">
                    <w:rPr>
                      <w:rFonts w:ascii="Arial" w:hAnsi="Arial" w:cs="Arial"/>
                      <w:lang w:val="en-US"/>
                    </w:rPr>
                    <w:t>. (South African tenderers only)</w:t>
                  </w:r>
                </w:p>
              </w:tc>
              <w:tc>
                <w:tcPr>
                  <w:tcW w:w="936" w:type="dxa"/>
                </w:tcPr>
                <w:p w14:paraId="7DEFD9B3" w14:textId="77777777" w:rsidR="00702957" w:rsidRPr="00CB4753" w:rsidRDefault="00702957" w:rsidP="00702957">
                  <w:pPr>
                    <w:jc w:val="both"/>
                    <w:rPr>
                      <w:rFonts w:cstheme="minorHAnsi"/>
                      <w:lang w:val="en-US"/>
                    </w:rPr>
                  </w:pPr>
                </w:p>
              </w:tc>
              <w:tc>
                <w:tcPr>
                  <w:tcW w:w="936" w:type="dxa"/>
                </w:tcPr>
                <w:p w14:paraId="757F9AAA" w14:textId="77777777" w:rsidR="00702957" w:rsidRPr="00CB4753" w:rsidRDefault="00702957" w:rsidP="00702957">
                  <w:pPr>
                    <w:jc w:val="both"/>
                    <w:rPr>
                      <w:rFonts w:cstheme="minorHAnsi"/>
                      <w:lang w:val="en-US"/>
                    </w:rPr>
                  </w:pPr>
                </w:p>
              </w:tc>
              <w:tc>
                <w:tcPr>
                  <w:tcW w:w="680" w:type="dxa"/>
                </w:tcPr>
                <w:p w14:paraId="3B5D68AA" w14:textId="77777777" w:rsidR="00702957" w:rsidRPr="00CB4753" w:rsidRDefault="00702957" w:rsidP="00702957">
                  <w:pPr>
                    <w:jc w:val="both"/>
                    <w:rPr>
                      <w:rFonts w:cstheme="minorHAnsi"/>
                      <w:lang w:val="en-US"/>
                    </w:rPr>
                  </w:pPr>
                  <w:r w:rsidRPr="00CB4753">
                    <w:rPr>
                      <w:rFonts w:cstheme="minorHAnsi"/>
                      <w:lang w:val="en-US"/>
                    </w:rPr>
                    <w:t>√</w:t>
                  </w:r>
                </w:p>
              </w:tc>
            </w:tr>
            <w:tr w:rsidR="00A77240" w:rsidRPr="00CB4753" w14:paraId="024DFA21" w14:textId="77777777" w:rsidTr="00805431">
              <w:trPr>
                <w:jc w:val="center"/>
              </w:trPr>
              <w:tc>
                <w:tcPr>
                  <w:tcW w:w="2454" w:type="dxa"/>
                </w:tcPr>
                <w:p w14:paraId="51559BB4" w14:textId="77777777" w:rsidR="00A77240" w:rsidRPr="005D5883" w:rsidRDefault="00A77240" w:rsidP="00702957">
                  <w:pPr>
                    <w:rPr>
                      <w:rFonts w:ascii="Arial" w:hAnsi="Arial" w:cs="Arial"/>
                      <w:b/>
                      <w:lang w:val="en-US"/>
                    </w:rPr>
                  </w:pPr>
                  <w:r w:rsidRPr="002E5553">
                    <w:rPr>
                      <w:rFonts w:ascii="Arial" w:hAnsi="Arial" w:cs="Arial"/>
                      <w:b/>
                      <w:lang w:val="en-US"/>
                    </w:rPr>
                    <w:t>CIDB (where applicable)</w:t>
                  </w:r>
                </w:p>
              </w:tc>
              <w:tc>
                <w:tcPr>
                  <w:tcW w:w="5480" w:type="dxa"/>
                </w:tcPr>
                <w:p w14:paraId="5C43285F" w14:textId="77777777" w:rsidR="00A77240" w:rsidRPr="001F6DB3" w:rsidRDefault="00A77240" w:rsidP="00702957">
                  <w:pPr>
                    <w:jc w:val="both"/>
                    <w:rPr>
                      <w:rFonts w:ascii="Arial" w:hAnsi="Arial" w:cs="Arial"/>
                    </w:rPr>
                  </w:pPr>
                  <w:r w:rsidRPr="002E5553">
                    <w:rPr>
                      <w:rFonts w:ascii="Arial" w:hAnsi="Arial" w:cs="Arial"/>
                      <w:lang w:val="en-US"/>
                    </w:rPr>
                    <w:t xml:space="preserve">Valid proof of the required </w:t>
                  </w:r>
                  <w:r>
                    <w:rPr>
                      <w:rFonts w:ascii="Arial" w:hAnsi="Arial" w:cs="Arial"/>
                      <w:lang w:val="en-US"/>
                    </w:rPr>
                    <w:t>CIDB</w:t>
                  </w:r>
                  <w:r w:rsidRPr="002E5553">
                    <w:rPr>
                      <w:rFonts w:ascii="Arial" w:hAnsi="Arial" w:cs="Arial"/>
                      <w:lang w:val="en-US"/>
                    </w:rPr>
                    <w:t xml:space="preserve"> grading designation for the main contractor; JV and /or sub-contractor as may be required in the tender data at t</w:t>
                  </w:r>
                  <w:r w:rsidRPr="002E5553">
                    <w:rPr>
                      <w:rFonts w:ascii="Arial" w:hAnsi="Arial" w:cs="Arial"/>
                    </w:rPr>
                    <w:t xml:space="preserve">ender closing deadline or within 21 working days from the closing date of submission of tenders if this is agreed with the Employer </w:t>
                  </w:r>
                </w:p>
              </w:tc>
              <w:tc>
                <w:tcPr>
                  <w:tcW w:w="2552" w:type="dxa"/>
                  <w:gridSpan w:val="3"/>
                </w:tcPr>
                <w:p w14:paraId="1F4DAF62" w14:textId="3BEC76C0" w:rsidR="00A77240" w:rsidRPr="00A77240" w:rsidRDefault="00A77240" w:rsidP="00702957">
                  <w:pPr>
                    <w:jc w:val="both"/>
                    <w:rPr>
                      <w:rFonts w:ascii="Arial" w:hAnsi="Arial" w:cs="Arial"/>
                      <w:b/>
                      <w:bCs/>
                      <w:lang w:val="en-US"/>
                    </w:rPr>
                  </w:pPr>
                  <w:r w:rsidRPr="00A77240">
                    <w:rPr>
                      <w:rFonts w:ascii="Arial" w:hAnsi="Arial" w:cs="Arial"/>
                      <w:b/>
                      <w:bCs/>
                      <w:lang w:val="en-US"/>
                    </w:rPr>
                    <w:t>Not applicable.</w:t>
                  </w:r>
                </w:p>
              </w:tc>
            </w:tr>
            <w:tr w:rsidR="00702957" w:rsidRPr="00CB4753" w14:paraId="50B1E061" w14:textId="77777777" w:rsidTr="000C78F0">
              <w:trPr>
                <w:jc w:val="center"/>
              </w:trPr>
              <w:tc>
                <w:tcPr>
                  <w:tcW w:w="2454" w:type="dxa"/>
                </w:tcPr>
                <w:p w14:paraId="048167F5" w14:textId="77777777" w:rsidR="00702957" w:rsidRPr="005D5883" w:rsidRDefault="00702957" w:rsidP="00702957">
                  <w:pPr>
                    <w:rPr>
                      <w:rFonts w:ascii="Arial" w:hAnsi="Arial" w:cs="Arial"/>
                      <w:b/>
                      <w:lang w:val="en-US"/>
                    </w:rPr>
                  </w:pPr>
                  <w:r w:rsidRPr="005D5883">
                    <w:rPr>
                      <w:rFonts w:ascii="Arial" w:hAnsi="Arial" w:cs="Arial"/>
                      <w:b/>
                      <w:lang w:val="en-US"/>
                    </w:rPr>
                    <w:t>NEC</w:t>
                  </w:r>
                  <w:r>
                    <w:rPr>
                      <w:rFonts w:ascii="Arial" w:hAnsi="Arial" w:cs="Arial"/>
                      <w:b/>
                      <w:lang w:val="en-US"/>
                    </w:rPr>
                    <w:t xml:space="preserve"> or </w:t>
                  </w:r>
                  <w:proofErr w:type="gramStart"/>
                  <w:r>
                    <w:rPr>
                      <w:rFonts w:ascii="Arial" w:hAnsi="Arial" w:cs="Arial"/>
                      <w:b/>
                      <w:lang w:val="en-US"/>
                    </w:rPr>
                    <w:t>other</w:t>
                  </w:r>
                  <w:proofErr w:type="gramEnd"/>
                  <w:r>
                    <w:rPr>
                      <w:rFonts w:ascii="Arial" w:hAnsi="Arial" w:cs="Arial"/>
                      <w:b/>
                      <w:lang w:val="en-US"/>
                    </w:rPr>
                    <w:t xml:space="preserve"> Contract </w:t>
                  </w:r>
                </w:p>
              </w:tc>
              <w:tc>
                <w:tcPr>
                  <w:tcW w:w="5480" w:type="dxa"/>
                </w:tcPr>
                <w:p w14:paraId="737DDCAC" w14:textId="77777777" w:rsidR="00702957" w:rsidRDefault="00702957" w:rsidP="00702957">
                  <w:pPr>
                    <w:jc w:val="both"/>
                    <w:rPr>
                      <w:rFonts w:ascii="Arial" w:hAnsi="Arial" w:cs="Arial"/>
                    </w:rPr>
                  </w:pPr>
                  <w:r w:rsidRPr="005D5883">
                    <w:rPr>
                      <w:rFonts w:ascii="Arial" w:hAnsi="Arial" w:cs="Arial"/>
                      <w:lang w:val="en-US"/>
                    </w:rPr>
                    <w:t>NEC</w:t>
                  </w:r>
                  <w:r>
                    <w:rPr>
                      <w:rFonts w:ascii="Arial" w:hAnsi="Arial" w:cs="Arial"/>
                      <w:lang w:val="en-US"/>
                    </w:rPr>
                    <w:t xml:space="preserve"> or </w:t>
                  </w:r>
                  <w:proofErr w:type="gramStart"/>
                  <w:r>
                    <w:rPr>
                      <w:rFonts w:ascii="Arial" w:hAnsi="Arial" w:cs="Arial"/>
                      <w:lang w:val="en-US"/>
                    </w:rPr>
                    <w:t>other</w:t>
                  </w:r>
                  <w:proofErr w:type="gramEnd"/>
                  <w:r>
                    <w:rPr>
                      <w:rFonts w:ascii="Arial" w:hAnsi="Arial" w:cs="Arial"/>
                      <w:lang w:val="en-US"/>
                    </w:rPr>
                    <w:t xml:space="preserve"> Contract, completed in full. </w:t>
                  </w:r>
                </w:p>
                <w:p w14:paraId="3E87ABEF" w14:textId="77777777" w:rsidR="00702957" w:rsidRPr="005D5883" w:rsidRDefault="00702957" w:rsidP="00702957">
                  <w:pPr>
                    <w:jc w:val="both"/>
                    <w:rPr>
                      <w:rFonts w:ascii="Arial" w:hAnsi="Arial" w:cs="Arial"/>
                      <w:lang w:val="en-US"/>
                    </w:rPr>
                  </w:pPr>
                </w:p>
              </w:tc>
              <w:tc>
                <w:tcPr>
                  <w:tcW w:w="936" w:type="dxa"/>
                </w:tcPr>
                <w:p w14:paraId="75DBCB4F" w14:textId="77777777" w:rsidR="00702957" w:rsidRPr="00CB4753" w:rsidRDefault="00702957" w:rsidP="00702957">
                  <w:pPr>
                    <w:jc w:val="both"/>
                    <w:rPr>
                      <w:rFonts w:cstheme="minorHAnsi"/>
                      <w:lang w:val="en-US"/>
                    </w:rPr>
                  </w:pPr>
                  <w:r w:rsidRPr="00CB4753">
                    <w:rPr>
                      <w:rFonts w:cstheme="minorHAnsi"/>
                      <w:lang w:val="en-US"/>
                    </w:rPr>
                    <w:t>√</w:t>
                  </w:r>
                </w:p>
              </w:tc>
              <w:tc>
                <w:tcPr>
                  <w:tcW w:w="936" w:type="dxa"/>
                </w:tcPr>
                <w:p w14:paraId="0C138D97" w14:textId="77777777" w:rsidR="00702957" w:rsidRPr="00CB4753" w:rsidRDefault="00702957" w:rsidP="00702957">
                  <w:pPr>
                    <w:jc w:val="both"/>
                    <w:rPr>
                      <w:rFonts w:cstheme="minorHAnsi"/>
                      <w:lang w:val="en-US"/>
                    </w:rPr>
                  </w:pPr>
                </w:p>
              </w:tc>
              <w:tc>
                <w:tcPr>
                  <w:tcW w:w="680" w:type="dxa"/>
                </w:tcPr>
                <w:p w14:paraId="652B7EF1" w14:textId="77777777" w:rsidR="00702957" w:rsidRPr="00CB4753" w:rsidRDefault="00702957" w:rsidP="00702957">
                  <w:pPr>
                    <w:jc w:val="both"/>
                    <w:rPr>
                      <w:rFonts w:cstheme="minorHAnsi"/>
                      <w:lang w:val="en-US"/>
                    </w:rPr>
                  </w:pPr>
                </w:p>
              </w:tc>
            </w:tr>
            <w:tr w:rsidR="00702957" w:rsidRPr="00CB4753" w14:paraId="1E610277" w14:textId="77777777" w:rsidTr="000C78F0">
              <w:trPr>
                <w:jc w:val="center"/>
              </w:trPr>
              <w:tc>
                <w:tcPr>
                  <w:tcW w:w="2454" w:type="dxa"/>
                </w:tcPr>
                <w:p w14:paraId="52F9DA9B" w14:textId="77777777" w:rsidR="00702957" w:rsidRPr="005D5883" w:rsidRDefault="00702957" w:rsidP="00702957">
                  <w:pPr>
                    <w:rPr>
                      <w:rFonts w:ascii="Arial" w:hAnsi="Arial" w:cs="Arial"/>
                      <w:b/>
                      <w:lang w:val="en-US"/>
                    </w:rPr>
                  </w:pPr>
                  <w:r>
                    <w:rPr>
                      <w:rFonts w:ascii="Arial" w:hAnsi="Arial" w:cs="Arial"/>
                      <w:b/>
                      <w:lang w:val="en-US"/>
                    </w:rPr>
                    <w:t xml:space="preserve">Pricing schedule </w:t>
                  </w:r>
                </w:p>
              </w:tc>
              <w:tc>
                <w:tcPr>
                  <w:tcW w:w="5480" w:type="dxa"/>
                </w:tcPr>
                <w:p w14:paraId="56443F54" w14:textId="77777777" w:rsidR="00702957" w:rsidRPr="003A4300" w:rsidRDefault="00702957" w:rsidP="00702957">
                  <w:pPr>
                    <w:jc w:val="both"/>
                    <w:rPr>
                      <w:rFonts w:ascii="Arial" w:hAnsi="Arial" w:cs="Arial"/>
                      <w:lang w:val="en-US"/>
                    </w:rPr>
                  </w:pPr>
                  <w:r w:rsidRPr="003A4300">
                    <w:rPr>
                      <w:rFonts w:ascii="Arial" w:hAnsi="Arial" w:cs="Arial"/>
                      <w:lang w:val="en-US"/>
                    </w:rPr>
                    <w:t>Completed pricing schedule (if not already submitted in the NEC or other Contract).</w:t>
                  </w:r>
                </w:p>
                <w:p w14:paraId="133E5D40" w14:textId="77777777" w:rsidR="00702957" w:rsidRPr="00A0571B" w:rsidRDefault="00702957" w:rsidP="00702957">
                  <w:pPr>
                    <w:jc w:val="both"/>
                    <w:rPr>
                      <w:rFonts w:ascii="Arial" w:hAnsi="Arial" w:cs="Arial"/>
                      <w:highlight w:val="red"/>
                      <w:lang w:val="en-US"/>
                    </w:rPr>
                  </w:pPr>
                </w:p>
                <w:p w14:paraId="4981C7E4" w14:textId="70FF1C1D" w:rsidR="00702957" w:rsidRPr="00A77240" w:rsidRDefault="00702957" w:rsidP="00702957">
                  <w:pPr>
                    <w:contextualSpacing/>
                    <w:jc w:val="both"/>
                    <w:rPr>
                      <w:rFonts w:ascii="Arial" w:hAnsi="Arial" w:cs="Arial"/>
                      <w:lang w:val="en-US"/>
                    </w:rPr>
                  </w:pPr>
                  <w:r w:rsidRPr="003A4300">
                    <w:rPr>
                      <w:rFonts w:ascii="Arial" w:hAnsi="Arial" w:cs="Arial"/>
                      <w:lang w:val="en-US"/>
                    </w:rPr>
                    <w:t xml:space="preserve">For e-tendering price schedule needs to be submitted </w:t>
                  </w:r>
                  <w:r w:rsidRPr="00AC3F74">
                    <w:rPr>
                      <w:rFonts w:ascii="Arial" w:hAnsi="Arial" w:cs="Arial"/>
                      <w:lang w:val="en-US"/>
                    </w:rPr>
                    <w:t xml:space="preserve">in </w:t>
                  </w:r>
                  <w:r w:rsidRPr="00AC3F74">
                    <w:rPr>
                      <w:rFonts w:ascii="Arial" w:hAnsi="Arial" w:cs="Arial"/>
                      <w:i/>
                      <w:iCs/>
                      <w:lang w:val="en-US"/>
                    </w:rPr>
                    <w:t>PDF and a copy in excel format.</w:t>
                  </w:r>
                  <w:r w:rsidRPr="00407841">
                    <w:rPr>
                      <w:rFonts w:ascii="Aptos" w:hAnsi="Aptos" w:cs="Aptos"/>
                      <w:lang w:eastAsia="en-ZA"/>
                    </w:rPr>
                    <w:t xml:space="preserve"> </w:t>
                  </w:r>
                  <w:r w:rsidRPr="00401AFE">
                    <w:rPr>
                      <w:rFonts w:ascii="Arial" w:hAnsi="Arial" w:cs="Arial"/>
                      <w:lang w:val="en-US"/>
                    </w:rPr>
                    <w:t>The upload size per document is 500 megabytes and total submission is restricted to 4 gigabytes.</w:t>
                  </w:r>
                </w:p>
                <w:p w14:paraId="12DE4F25" w14:textId="77777777" w:rsidR="00702957" w:rsidRPr="005D5883" w:rsidRDefault="00702957" w:rsidP="00702957">
                  <w:pPr>
                    <w:jc w:val="both"/>
                    <w:rPr>
                      <w:rFonts w:ascii="Arial" w:hAnsi="Arial" w:cs="Arial"/>
                      <w:lang w:val="en-US"/>
                    </w:rPr>
                  </w:pPr>
                </w:p>
              </w:tc>
              <w:tc>
                <w:tcPr>
                  <w:tcW w:w="936" w:type="dxa"/>
                </w:tcPr>
                <w:p w14:paraId="758F05B2" w14:textId="77777777" w:rsidR="00702957" w:rsidRPr="00CB4753" w:rsidRDefault="00702957" w:rsidP="00702957">
                  <w:pPr>
                    <w:jc w:val="both"/>
                    <w:rPr>
                      <w:rFonts w:cstheme="minorHAnsi"/>
                      <w:lang w:val="en-US"/>
                    </w:rPr>
                  </w:pPr>
                  <w:r w:rsidRPr="00B30416">
                    <w:rPr>
                      <w:rFonts w:cstheme="minorHAnsi"/>
                      <w:lang w:val="en-US"/>
                    </w:rPr>
                    <w:t>√</w:t>
                  </w:r>
                </w:p>
              </w:tc>
              <w:tc>
                <w:tcPr>
                  <w:tcW w:w="936" w:type="dxa"/>
                </w:tcPr>
                <w:p w14:paraId="0ADA73E8" w14:textId="77777777" w:rsidR="00702957" w:rsidRPr="00CB4753" w:rsidRDefault="00702957" w:rsidP="00702957">
                  <w:pPr>
                    <w:jc w:val="both"/>
                    <w:rPr>
                      <w:rFonts w:cstheme="minorHAnsi"/>
                      <w:lang w:val="en-US"/>
                    </w:rPr>
                  </w:pPr>
                </w:p>
              </w:tc>
              <w:tc>
                <w:tcPr>
                  <w:tcW w:w="680" w:type="dxa"/>
                </w:tcPr>
                <w:p w14:paraId="799D30AB" w14:textId="77777777" w:rsidR="00702957" w:rsidRPr="00CB4753" w:rsidRDefault="00702957" w:rsidP="00702957">
                  <w:pPr>
                    <w:jc w:val="both"/>
                    <w:rPr>
                      <w:rFonts w:cstheme="minorHAnsi"/>
                      <w:lang w:val="en-US"/>
                    </w:rPr>
                  </w:pPr>
                </w:p>
              </w:tc>
            </w:tr>
            <w:tr w:rsidR="00702957" w:rsidRPr="00CB4753" w14:paraId="214EDFD5" w14:textId="77777777" w:rsidTr="000C78F0">
              <w:trPr>
                <w:jc w:val="center"/>
              </w:trPr>
              <w:tc>
                <w:tcPr>
                  <w:tcW w:w="2454" w:type="dxa"/>
                </w:tcPr>
                <w:p w14:paraId="0AA849E7" w14:textId="77777777" w:rsidR="00702957" w:rsidRPr="005D5883" w:rsidRDefault="00702957" w:rsidP="00702957">
                  <w:pPr>
                    <w:contextualSpacing/>
                    <w:rPr>
                      <w:rFonts w:ascii="Arial" w:hAnsi="Arial" w:cs="Arial"/>
                      <w:b/>
                      <w:lang w:val="en-US"/>
                    </w:rPr>
                  </w:pPr>
                  <w:r w:rsidRPr="005D5883">
                    <w:rPr>
                      <w:rFonts w:ascii="Arial" w:hAnsi="Arial" w:cs="Arial"/>
                      <w:b/>
                      <w:lang w:val="en-US"/>
                    </w:rPr>
                    <w:t>Additional documents required (ECSA/ SACPCMP/CVs/</w:t>
                  </w:r>
                </w:p>
                <w:p w14:paraId="7527DF02" w14:textId="77777777" w:rsidR="00702957" w:rsidRDefault="00702957" w:rsidP="00702957">
                  <w:pPr>
                    <w:contextualSpacing/>
                    <w:rPr>
                      <w:rFonts w:ascii="Arial" w:hAnsi="Arial" w:cs="Arial"/>
                      <w:b/>
                      <w:lang w:val="en-US"/>
                    </w:rPr>
                  </w:pPr>
                  <w:r w:rsidRPr="005D5883">
                    <w:rPr>
                      <w:rFonts w:ascii="Arial" w:hAnsi="Arial" w:cs="Arial"/>
                      <w:b/>
                      <w:lang w:val="en-US"/>
                    </w:rPr>
                    <w:t>permits/licenses/ specific registration</w:t>
                  </w:r>
                  <w:r>
                    <w:rPr>
                      <w:rFonts w:ascii="Arial" w:hAnsi="Arial" w:cs="Arial"/>
                      <w:b/>
                      <w:lang w:val="en-US"/>
                    </w:rPr>
                    <w:t xml:space="preserve"> </w:t>
                  </w:r>
                  <w:r w:rsidRPr="005D5883">
                    <w:rPr>
                      <w:rFonts w:ascii="Arial" w:hAnsi="Arial" w:cs="Arial"/>
                      <w:b/>
                      <w:lang w:val="en-US"/>
                    </w:rPr>
                    <w:t>documents</w:t>
                  </w:r>
                </w:p>
                <w:p w14:paraId="15A3437E" w14:textId="77777777" w:rsidR="00702957" w:rsidRPr="005D5883" w:rsidRDefault="00702957" w:rsidP="00702957">
                  <w:pPr>
                    <w:rPr>
                      <w:rFonts w:ascii="Arial" w:hAnsi="Arial" w:cs="Arial"/>
                      <w:b/>
                      <w:lang w:val="en-US"/>
                    </w:rPr>
                  </w:pPr>
                  <w:r>
                    <w:rPr>
                      <w:rFonts w:ascii="Arial" w:hAnsi="Arial" w:cs="Arial"/>
                      <w:b/>
                      <w:lang w:val="en-US"/>
                    </w:rPr>
                    <w:t xml:space="preserve">(if applicable to scope of work) </w:t>
                  </w:r>
                </w:p>
              </w:tc>
              <w:tc>
                <w:tcPr>
                  <w:tcW w:w="5480" w:type="dxa"/>
                </w:tcPr>
                <w:p w14:paraId="336104AD" w14:textId="77777777" w:rsidR="00702957" w:rsidRDefault="00702957" w:rsidP="00702957">
                  <w:pPr>
                    <w:contextualSpacing/>
                    <w:rPr>
                      <w:rFonts w:ascii="Arial" w:hAnsi="Arial" w:cs="Arial"/>
                      <w:b/>
                      <w:i/>
                      <w:lang w:val="en-US"/>
                    </w:rPr>
                  </w:pPr>
                </w:p>
                <w:p w14:paraId="2BFD3AC3" w14:textId="77777777" w:rsidR="00702957" w:rsidRPr="005D5883" w:rsidRDefault="00702957" w:rsidP="00702957">
                  <w:pPr>
                    <w:jc w:val="both"/>
                    <w:rPr>
                      <w:rFonts w:ascii="Arial" w:hAnsi="Arial" w:cs="Arial"/>
                      <w:lang w:val="en-US"/>
                    </w:rPr>
                  </w:pPr>
                </w:p>
              </w:tc>
              <w:tc>
                <w:tcPr>
                  <w:tcW w:w="936" w:type="dxa"/>
                </w:tcPr>
                <w:p w14:paraId="2CC4237B" w14:textId="77777777" w:rsidR="00702957" w:rsidRPr="00CB4753" w:rsidRDefault="00702957" w:rsidP="00702957">
                  <w:pPr>
                    <w:jc w:val="both"/>
                    <w:rPr>
                      <w:rFonts w:cstheme="minorHAnsi"/>
                      <w:lang w:val="en-US"/>
                    </w:rPr>
                  </w:pPr>
                  <w:r w:rsidRPr="00CB4753">
                    <w:rPr>
                      <w:rFonts w:cstheme="minorHAnsi"/>
                      <w:lang w:val="en-US"/>
                    </w:rPr>
                    <w:t>√</w:t>
                  </w:r>
                </w:p>
              </w:tc>
              <w:tc>
                <w:tcPr>
                  <w:tcW w:w="936" w:type="dxa"/>
                </w:tcPr>
                <w:p w14:paraId="7B91FAF3" w14:textId="77777777" w:rsidR="00702957" w:rsidRPr="00CB4753" w:rsidRDefault="00702957" w:rsidP="00702957">
                  <w:pPr>
                    <w:jc w:val="both"/>
                    <w:rPr>
                      <w:rFonts w:cstheme="minorHAnsi"/>
                      <w:lang w:val="en-US"/>
                    </w:rPr>
                  </w:pPr>
                </w:p>
              </w:tc>
              <w:tc>
                <w:tcPr>
                  <w:tcW w:w="680" w:type="dxa"/>
                </w:tcPr>
                <w:p w14:paraId="2A55313E" w14:textId="77777777" w:rsidR="00702957" w:rsidRPr="00CB4753" w:rsidRDefault="00702957" w:rsidP="00702957">
                  <w:pPr>
                    <w:jc w:val="both"/>
                    <w:rPr>
                      <w:rFonts w:cstheme="minorHAnsi"/>
                      <w:lang w:val="en-US"/>
                    </w:rPr>
                  </w:pPr>
                </w:p>
              </w:tc>
            </w:tr>
            <w:tr w:rsidR="00702957" w14:paraId="575806EB" w14:textId="77777777" w:rsidTr="000C78F0">
              <w:trPr>
                <w:jc w:val="center"/>
              </w:trPr>
              <w:tc>
                <w:tcPr>
                  <w:tcW w:w="2454" w:type="dxa"/>
                </w:tcPr>
                <w:p w14:paraId="69EDACB8" w14:textId="77777777" w:rsidR="00702957" w:rsidRPr="005D5883" w:rsidRDefault="00702957" w:rsidP="00702957">
                  <w:pPr>
                    <w:contextualSpacing/>
                    <w:rPr>
                      <w:rFonts w:ascii="Arial" w:hAnsi="Arial" w:cs="Arial"/>
                      <w:b/>
                      <w:lang w:val="en-US"/>
                    </w:rPr>
                  </w:pPr>
                </w:p>
              </w:tc>
              <w:tc>
                <w:tcPr>
                  <w:tcW w:w="5480" w:type="dxa"/>
                </w:tcPr>
                <w:p w14:paraId="712E4AF7" w14:textId="55A7D9D6" w:rsidR="00702957" w:rsidRPr="001F6DB3" w:rsidRDefault="00702957" w:rsidP="00A77240">
                  <w:pPr>
                    <w:contextualSpacing/>
                    <w:rPr>
                      <w:rFonts w:ascii="Arial" w:hAnsi="Arial" w:cs="Arial"/>
                      <w:b/>
                      <w:i/>
                      <w:iCs/>
                      <w:lang w:val="en-US"/>
                    </w:rPr>
                  </w:pPr>
                  <w:r>
                    <w:rPr>
                      <w:rFonts w:ascii="Arial" w:hAnsi="Arial" w:cs="Arial"/>
                      <w:b/>
                      <w:lang w:val="en-US"/>
                    </w:rPr>
                    <w:t xml:space="preserve">MANDATORY </w:t>
                  </w:r>
                  <w:r w:rsidRPr="00CB4753">
                    <w:rPr>
                      <w:rFonts w:ascii="Arial" w:hAnsi="Arial" w:cs="Arial"/>
                      <w:b/>
                      <w:lang w:val="en-US"/>
                    </w:rPr>
                    <w:t>CONTRACTUAL REQUIREMENTS</w:t>
                  </w:r>
                  <w:r>
                    <w:rPr>
                      <w:rFonts w:ascii="Arial" w:hAnsi="Arial" w:cs="Arial"/>
                      <w:b/>
                      <w:lang w:val="en-US"/>
                    </w:rPr>
                    <w:t xml:space="preserve"> SUPPORTING EVIDENCE </w:t>
                  </w:r>
                </w:p>
              </w:tc>
              <w:tc>
                <w:tcPr>
                  <w:tcW w:w="936" w:type="dxa"/>
                </w:tcPr>
                <w:p w14:paraId="17FEEA48" w14:textId="77777777" w:rsidR="00702957" w:rsidRPr="00CB4753" w:rsidRDefault="00702957" w:rsidP="00702957">
                  <w:pPr>
                    <w:jc w:val="both"/>
                    <w:rPr>
                      <w:rFonts w:cstheme="minorHAnsi"/>
                      <w:lang w:val="en-US"/>
                    </w:rPr>
                  </w:pPr>
                </w:p>
              </w:tc>
              <w:tc>
                <w:tcPr>
                  <w:tcW w:w="936" w:type="dxa"/>
                </w:tcPr>
                <w:p w14:paraId="296E8C12" w14:textId="77777777" w:rsidR="00702957" w:rsidRPr="00CB4753" w:rsidRDefault="00702957" w:rsidP="00702957">
                  <w:pPr>
                    <w:jc w:val="both"/>
                    <w:rPr>
                      <w:rFonts w:cstheme="minorHAnsi"/>
                      <w:lang w:val="en-US"/>
                    </w:rPr>
                  </w:pPr>
                </w:p>
              </w:tc>
              <w:tc>
                <w:tcPr>
                  <w:tcW w:w="680" w:type="dxa"/>
                </w:tcPr>
                <w:p w14:paraId="1100660F" w14:textId="77777777" w:rsidR="00702957" w:rsidRDefault="00702957" w:rsidP="00702957">
                  <w:pPr>
                    <w:jc w:val="both"/>
                    <w:rPr>
                      <w:rFonts w:ascii="Arial" w:hAnsi="Arial" w:cs="Arial"/>
                      <w:lang w:val="en-US"/>
                    </w:rPr>
                  </w:pPr>
                </w:p>
              </w:tc>
            </w:tr>
            <w:tr w:rsidR="00702957" w14:paraId="01C8BBC0" w14:textId="77777777" w:rsidTr="000C78F0">
              <w:trPr>
                <w:jc w:val="center"/>
              </w:trPr>
              <w:tc>
                <w:tcPr>
                  <w:tcW w:w="2454" w:type="dxa"/>
                </w:tcPr>
                <w:p w14:paraId="670E4B6C" w14:textId="77777777" w:rsidR="00702957" w:rsidRPr="005D5883" w:rsidRDefault="00702957" w:rsidP="00702957">
                  <w:pPr>
                    <w:contextualSpacing/>
                    <w:rPr>
                      <w:rFonts w:ascii="Arial" w:hAnsi="Arial" w:cs="Arial"/>
                      <w:b/>
                      <w:lang w:val="en-US"/>
                    </w:rPr>
                  </w:pPr>
                  <w:r>
                    <w:rPr>
                      <w:rFonts w:ascii="Arial" w:hAnsi="Arial" w:cs="Arial"/>
                      <w:b/>
                      <w:lang w:val="en-US"/>
                    </w:rPr>
                    <w:t xml:space="preserve">Mandatory Contractual Requirement </w:t>
                  </w:r>
                </w:p>
              </w:tc>
              <w:tc>
                <w:tcPr>
                  <w:tcW w:w="5480" w:type="dxa"/>
                </w:tcPr>
                <w:p w14:paraId="2A705736" w14:textId="77777777" w:rsidR="00702957" w:rsidRPr="00A5784C" w:rsidRDefault="00702957" w:rsidP="00702957">
                  <w:pPr>
                    <w:contextualSpacing/>
                    <w:rPr>
                      <w:rFonts w:ascii="Arial" w:hAnsi="Arial" w:cs="Arial"/>
                      <w:bCs/>
                      <w:lang w:val="en-US"/>
                    </w:rPr>
                  </w:pPr>
                  <w:r w:rsidRPr="00D81D80">
                    <w:rPr>
                      <w:rFonts w:ascii="Arial" w:hAnsi="Arial" w:cs="Arial"/>
                      <w:bCs/>
                      <w:lang w:val="en-US"/>
                    </w:rPr>
                    <w:t>Proof of valid and current CSD Registration (CSD number/CSD Report)</w:t>
                  </w:r>
                </w:p>
              </w:tc>
              <w:tc>
                <w:tcPr>
                  <w:tcW w:w="936" w:type="dxa"/>
                </w:tcPr>
                <w:p w14:paraId="32CE7874" w14:textId="77777777" w:rsidR="00702957" w:rsidRDefault="00702957" w:rsidP="00702957">
                  <w:pPr>
                    <w:jc w:val="both"/>
                    <w:rPr>
                      <w:rFonts w:ascii="Arial" w:hAnsi="Arial" w:cs="Arial"/>
                      <w:lang w:val="en-US"/>
                    </w:rPr>
                  </w:pPr>
                </w:p>
              </w:tc>
              <w:tc>
                <w:tcPr>
                  <w:tcW w:w="936" w:type="dxa"/>
                </w:tcPr>
                <w:p w14:paraId="35EFB8B5" w14:textId="77777777" w:rsidR="00702957" w:rsidRDefault="00702957" w:rsidP="00702957">
                  <w:pPr>
                    <w:jc w:val="both"/>
                    <w:rPr>
                      <w:rFonts w:ascii="Arial" w:hAnsi="Arial" w:cs="Arial"/>
                      <w:lang w:val="en-US"/>
                    </w:rPr>
                  </w:pPr>
                </w:p>
              </w:tc>
              <w:tc>
                <w:tcPr>
                  <w:tcW w:w="680" w:type="dxa"/>
                </w:tcPr>
                <w:p w14:paraId="488DC4EE" w14:textId="77777777" w:rsidR="00702957" w:rsidRPr="00CB4753" w:rsidRDefault="00702957" w:rsidP="00702957">
                  <w:pPr>
                    <w:jc w:val="both"/>
                    <w:rPr>
                      <w:rFonts w:cstheme="minorHAnsi"/>
                      <w:lang w:val="en-US"/>
                    </w:rPr>
                  </w:pPr>
                  <w:r w:rsidRPr="00CB4753">
                    <w:rPr>
                      <w:rFonts w:cstheme="minorHAnsi"/>
                      <w:lang w:val="en-US"/>
                    </w:rPr>
                    <w:t>√</w:t>
                  </w:r>
                </w:p>
              </w:tc>
            </w:tr>
            <w:tr w:rsidR="00702957" w14:paraId="096C8E6B" w14:textId="77777777" w:rsidTr="000C78F0">
              <w:trPr>
                <w:jc w:val="center"/>
              </w:trPr>
              <w:tc>
                <w:tcPr>
                  <w:tcW w:w="2454" w:type="dxa"/>
                </w:tcPr>
                <w:p w14:paraId="0CD76DB3" w14:textId="77777777" w:rsidR="00702957" w:rsidRPr="005D5883" w:rsidRDefault="00702957" w:rsidP="00702957">
                  <w:pPr>
                    <w:contextualSpacing/>
                    <w:rPr>
                      <w:rFonts w:ascii="Arial" w:hAnsi="Arial" w:cs="Arial"/>
                      <w:b/>
                      <w:lang w:val="en-US"/>
                    </w:rPr>
                  </w:pPr>
                </w:p>
              </w:tc>
              <w:tc>
                <w:tcPr>
                  <w:tcW w:w="5480" w:type="dxa"/>
                </w:tcPr>
                <w:p w14:paraId="3F98214E" w14:textId="2CF098AC" w:rsidR="00702957" w:rsidRDefault="00702957" w:rsidP="00702957">
                  <w:pPr>
                    <w:contextualSpacing/>
                    <w:rPr>
                      <w:rFonts w:ascii="Arial" w:hAnsi="Arial" w:cs="Arial"/>
                      <w:b/>
                      <w:bCs/>
                      <w:i/>
                      <w:iCs/>
                      <w:lang w:val="en-US"/>
                    </w:rPr>
                  </w:pPr>
                  <w:r w:rsidRPr="00A705C4">
                    <w:rPr>
                      <w:rFonts w:ascii="Arial" w:hAnsi="Arial" w:cs="Arial"/>
                      <w:b/>
                      <w:bCs/>
                      <w:lang w:val="en-US"/>
                    </w:rPr>
                    <w:t>ADDITIONAL CONTRACTUAL REQUIREMENTS</w:t>
                  </w:r>
                  <w:r>
                    <w:rPr>
                      <w:rFonts w:ascii="Arial" w:hAnsi="Arial" w:cs="Arial"/>
                      <w:b/>
                      <w:bCs/>
                      <w:lang w:val="en-US"/>
                    </w:rPr>
                    <w:t xml:space="preserve"> SUPPORTING EVIDENCE</w:t>
                  </w:r>
                </w:p>
                <w:p w14:paraId="4A427D6D" w14:textId="77777777" w:rsidR="00702957" w:rsidRPr="001F6DB3" w:rsidRDefault="00702957" w:rsidP="00702957">
                  <w:pPr>
                    <w:contextualSpacing/>
                    <w:rPr>
                      <w:rFonts w:ascii="Arial" w:hAnsi="Arial" w:cs="Arial"/>
                      <w:b/>
                      <w:bCs/>
                      <w:i/>
                      <w:iCs/>
                      <w:lang w:val="en-US"/>
                    </w:rPr>
                  </w:pPr>
                </w:p>
              </w:tc>
              <w:tc>
                <w:tcPr>
                  <w:tcW w:w="936" w:type="dxa"/>
                </w:tcPr>
                <w:p w14:paraId="73D28FD1" w14:textId="77777777" w:rsidR="00702957" w:rsidRDefault="00702957" w:rsidP="00702957">
                  <w:pPr>
                    <w:jc w:val="both"/>
                    <w:rPr>
                      <w:rFonts w:ascii="Arial" w:hAnsi="Arial" w:cs="Arial"/>
                      <w:lang w:val="en-US"/>
                    </w:rPr>
                  </w:pPr>
                </w:p>
              </w:tc>
              <w:tc>
                <w:tcPr>
                  <w:tcW w:w="936" w:type="dxa"/>
                </w:tcPr>
                <w:p w14:paraId="6FE4413B" w14:textId="77777777" w:rsidR="00702957" w:rsidRDefault="00702957" w:rsidP="00702957">
                  <w:pPr>
                    <w:jc w:val="both"/>
                    <w:rPr>
                      <w:rFonts w:ascii="Arial" w:hAnsi="Arial" w:cs="Arial"/>
                      <w:lang w:val="en-US"/>
                    </w:rPr>
                  </w:pPr>
                </w:p>
              </w:tc>
              <w:tc>
                <w:tcPr>
                  <w:tcW w:w="680" w:type="dxa"/>
                </w:tcPr>
                <w:p w14:paraId="22A75B76" w14:textId="77777777" w:rsidR="00702957" w:rsidRPr="00CB4753" w:rsidRDefault="00702957" w:rsidP="00702957">
                  <w:pPr>
                    <w:jc w:val="both"/>
                    <w:rPr>
                      <w:rFonts w:cstheme="minorHAnsi"/>
                      <w:lang w:val="en-US"/>
                    </w:rPr>
                  </w:pPr>
                </w:p>
              </w:tc>
            </w:tr>
            <w:tr w:rsidR="00702957" w14:paraId="41ACD5C5" w14:textId="77777777" w:rsidTr="000C78F0">
              <w:trPr>
                <w:jc w:val="center"/>
              </w:trPr>
              <w:tc>
                <w:tcPr>
                  <w:tcW w:w="2454" w:type="dxa"/>
                </w:tcPr>
                <w:p w14:paraId="24A05C77" w14:textId="77777777" w:rsidR="00702957" w:rsidRPr="005D5883" w:rsidRDefault="00702957" w:rsidP="00702957">
                  <w:pPr>
                    <w:contextualSpacing/>
                    <w:rPr>
                      <w:rFonts w:ascii="Arial" w:hAnsi="Arial" w:cs="Arial"/>
                      <w:b/>
                      <w:lang w:val="en-US"/>
                    </w:rPr>
                  </w:pPr>
                  <w:r w:rsidRPr="005D5883">
                    <w:rPr>
                      <w:rFonts w:ascii="Arial" w:hAnsi="Arial" w:cs="Arial"/>
                      <w:b/>
                      <w:lang w:val="en-US"/>
                    </w:rPr>
                    <w:t>Safety</w:t>
                  </w:r>
                </w:p>
              </w:tc>
              <w:tc>
                <w:tcPr>
                  <w:tcW w:w="5480" w:type="dxa"/>
                </w:tcPr>
                <w:p w14:paraId="3708008C" w14:textId="77777777" w:rsidR="00702957" w:rsidRDefault="00702957" w:rsidP="00702957">
                  <w:pPr>
                    <w:contextualSpacing/>
                    <w:rPr>
                      <w:rFonts w:ascii="Arial" w:hAnsi="Arial" w:cs="Arial"/>
                      <w:b/>
                      <w:i/>
                      <w:lang w:val="en-US"/>
                    </w:rPr>
                  </w:pPr>
                  <w:r w:rsidRPr="005D5883">
                    <w:rPr>
                      <w:rFonts w:ascii="Arial" w:hAnsi="Arial" w:cs="Arial"/>
                      <w:lang w:val="en-US"/>
                    </w:rPr>
                    <w:t>COIDA - Original certificate of good standing or proof of application issued by the Compensation Fund (COID) or a licensed compensation insurer (South African tenderers only)</w:t>
                  </w:r>
                </w:p>
              </w:tc>
              <w:tc>
                <w:tcPr>
                  <w:tcW w:w="936" w:type="dxa"/>
                </w:tcPr>
                <w:p w14:paraId="4909C0FE" w14:textId="77777777" w:rsidR="00702957" w:rsidRDefault="00702957" w:rsidP="00702957">
                  <w:pPr>
                    <w:jc w:val="both"/>
                    <w:rPr>
                      <w:rFonts w:ascii="Arial" w:hAnsi="Arial" w:cs="Arial"/>
                      <w:lang w:val="en-US"/>
                    </w:rPr>
                  </w:pPr>
                </w:p>
              </w:tc>
              <w:tc>
                <w:tcPr>
                  <w:tcW w:w="936" w:type="dxa"/>
                </w:tcPr>
                <w:p w14:paraId="163DAAB7" w14:textId="77777777" w:rsidR="00702957" w:rsidRDefault="00702957" w:rsidP="00702957">
                  <w:pPr>
                    <w:jc w:val="both"/>
                    <w:rPr>
                      <w:rFonts w:ascii="Arial" w:hAnsi="Arial" w:cs="Arial"/>
                      <w:lang w:val="en-US"/>
                    </w:rPr>
                  </w:pPr>
                </w:p>
              </w:tc>
              <w:tc>
                <w:tcPr>
                  <w:tcW w:w="680" w:type="dxa"/>
                </w:tcPr>
                <w:p w14:paraId="56CAEB2C" w14:textId="77777777" w:rsidR="00702957" w:rsidRPr="00CB4753" w:rsidRDefault="00702957" w:rsidP="00702957">
                  <w:pPr>
                    <w:jc w:val="both"/>
                    <w:rPr>
                      <w:rFonts w:cstheme="minorHAnsi"/>
                      <w:lang w:val="en-US"/>
                    </w:rPr>
                  </w:pPr>
                  <w:r w:rsidRPr="00CB4753">
                    <w:rPr>
                      <w:rFonts w:cstheme="minorHAnsi"/>
                      <w:lang w:val="en-US"/>
                    </w:rPr>
                    <w:t>√</w:t>
                  </w:r>
                </w:p>
              </w:tc>
            </w:tr>
            <w:tr w:rsidR="00702957" w14:paraId="5C5A46EA" w14:textId="77777777" w:rsidTr="000C78F0">
              <w:trPr>
                <w:jc w:val="center"/>
              </w:trPr>
              <w:tc>
                <w:tcPr>
                  <w:tcW w:w="2454" w:type="dxa"/>
                </w:tcPr>
                <w:p w14:paraId="1E91B7CB" w14:textId="77777777" w:rsidR="00702957" w:rsidRPr="005D5883" w:rsidRDefault="00702957" w:rsidP="00702957">
                  <w:pPr>
                    <w:contextualSpacing/>
                    <w:rPr>
                      <w:rFonts w:ascii="Arial" w:hAnsi="Arial" w:cs="Arial"/>
                      <w:b/>
                      <w:lang w:val="en-US"/>
                    </w:rPr>
                  </w:pPr>
                  <w:r w:rsidRPr="005D5883">
                    <w:rPr>
                      <w:rFonts w:ascii="Arial" w:hAnsi="Arial" w:cs="Arial"/>
                      <w:b/>
                      <w:lang w:val="en-US"/>
                    </w:rPr>
                    <w:t>Quality</w:t>
                  </w:r>
                </w:p>
              </w:tc>
              <w:tc>
                <w:tcPr>
                  <w:tcW w:w="5480" w:type="dxa"/>
                </w:tcPr>
                <w:p w14:paraId="57449653" w14:textId="10739917" w:rsidR="00702957" w:rsidRPr="005D5883" w:rsidRDefault="005D7939" w:rsidP="00702957">
                  <w:pPr>
                    <w:contextualSpacing/>
                    <w:rPr>
                      <w:rFonts w:ascii="Arial" w:hAnsi="Arial" w:cs="Arial"/>
                      <w:lang w:val="en-US"/>
                    </w:rPr>
                  </w:pPr>
                  <w:r w:rsidRPr="005D7939">
                    <w:rPr>
                      <w:rFonts w:ascii="Arial" w:hAnsi="Arial" w:cs="Arial"/>
                      <w:b/>
                      <w:i/>
                      <w:iCs/>
                      <w:highlight w:val="green"/>
                      <w:lang w:val="en-GB"/>
                    </w:rPr>
                    <w:t xml:space="preserve">Quality </w:t>
                  </w:r>
                  <w:r w:rsidRPr="005D7939">
                    <w:rPr>
                      <w:rFonts w:ascii="Arial" w:hAnsi="Arial" w:cs="Arial"/>
                      <w:i/>
                      <w:iCs/>
                      <w:highlight w:val="green"/>
                      <w:lang w:val="en-GB"/>
                    </w:rPr>
                    <w:t xml:space="preserve">The supplier will be expected to comply with supplier quality management specification 240-105658000 (previously called QM58) and ISO: 9001 </w:t>
                  </w:r>
                  <w:r w:rsidRPr="005D7939">
                    <w:rPr>
                      <w:rFonts w:ascii="Arial" w:hAnsi="Arial" w:cs="Arial"/>
                      <w:i/>
                      <w:iCs/>
                      <w:highlight w:val="green"/>
                      <w:lang w:val="en-GB"/>
                    </w:rPr>
                    <w:lastRenderedPageBreak/>
                    <w:t xml:space="preserve">requirements as per the relevant </w:t>
                  </w:r>
                  <w:r w:rsidRPr="005D7939">
                    <w:rPr>
                      <w:rFonts w:ascii="Arial" w:hAnsi="Arial" w:cs="Arial"/>
                      <w:b/>
                      <w:i/>
                      <w:iCs/>
                      <w:highlight w:val="green"/>
                      <w:lang w:val="en-GB"/>
                    </w:rPr>
                    <w:t xml:space="preserve">Category </w:t>
                  </w:r>
                  <w:r w:rsidRPr="005D7939">
                    <w:rPr>
                      <w:rFonts w:ascii="Arial" w:hAnsi="Arial" w:cs="Arial"/>
                      <w:b/>
                      <w:i/>
                      <w:iCs/>
                      <w:highlight w:val="green"/>
                      <w:lang w:val="en-GB"/>
                    </w:rPr>
                    <w:t>1</w:t>
                  </w:r>
                  <w:r w:rsidRPr="005D7939">
                    <w:rPr>
                      <w:rFonts w:ascii="Arial" w:hAnsi="Arial" w:cs="Arial"/>
                      <w:b/>
                      <w:i/>
                      <w:iCs/>
                      <w:highlight w:val="green"/>
                      <w:lang w:val="en-GB"/>
                    </w:rPr>
                    <w:t xml:space="preserve"> </w:t>
                  </w:r>
                  <w:r w:rsidRPr="005D7939">
                    <w:rPr>
                      <w:rFonts w:ascii="Arial" w:hAnsi="Arial" w:cs="Arial"/>
                      <w:i/>
                      <w:iCs/>
                      <w:highlight w:val="green"/>
                      <w:lang w:val="en-GB"/>
                    </w:rPr>
                    <w:t>from 240-10565800 and other Eskom Holdings SOC Limited’s Standards and specifications</w:t>
                  </w:r>
                </w:p>
              </w:tc>
              <w:tc>
                <w:tcPr>
                  <w:tcW w:w="936" w:type="dxa"/>
                </w:tcPr>
                <w:p w14:paraId="7D47D51A" w14:textId="77777777" w:rsidR="00702957" w:rsidRDefault="00702957" w:rsidP="00702957">
                  <w:pPr>
                    <w:jc w:val="both"/>
                    <w:rPr>
                      <w:rFonts w:ascii="Arial" w:hAnsi="Arial" w:cs="Arial"/>
                      <w:lang w:val="en-US"/>
                    </w:rPr>
                  </w:pPr>
                </w:p>
              </w:tc>
              <w:tc>
                <w:tcPr>
                  <w:tcW w:w="936" w:type="dxa"/>
                </w:tcPr>
                <w:p w14:paraId="47C73650" w14:textId="77777777" w:rsidR="00702957" w:rsidRDefault="00702957" w:rsidP="00702957">
                  <w:pPr>
                    <w:jc w:val="both"/>
                    <w:rPr>
                      <w:rFonts w:ascii="Arial" w:hAnsi="Arial" w:cs="Arial"/>
                      <w:lang w:val="en-US"/>
                    </w:rPr>
                  </w:pPr>
                </w:p>
              </w:tc>
              <w:tc>
                <w:tcPr>
                  <w:tcW w:w="680" w:type="dxa"/>
                </w:tcPr>
                <w:p w14:paraId="407B7C3F" w14:textId="77777777" w:rsidR="00702957" w:rsidRPr="00CB4753" w:rsidRDefault="00702957" w:rsidP="00702957">
                  <w:pPr>
                    <w:jc w:val="both"/>
                    <w:rPr>
                      <w:rFonts w:cstheme="minorHAnsi"/>
                      <w:lang w:val="en-US"/>
                    </w:rPr>
                  </w:pPr>
                  <w:r w:rsidRPr="00CB4753">
                    <w:rPr>
                      <w:rFonts w:cstheme="minorHAnsi"/>
                      <w:lang w:val="en-US"/>
                    </w:rPr>
                    <w:t>√</w:t>
                  </w:r>
                </w:p>
              </w:tc>
            </w:tr>
            <w:tr w:rsidR="00702957" w14:paraId="5AC1AF6D" w14:textId="77777777" w:rsidTr="000C78F0">
              <w:trPr>
                <w:jc w:val="center"/>
              </w:trPr>
              <w:tc>
                <w:tcPr>
                  <w:tcW w:w="2454" w:type="dxa"/>
                </w:tcPr>
                <w:p w14:paraId="0E5F6A89" w14:textId="77777777" w:rsidR="00702957" w:rsidRPr="005D5883" w:rsidRDefault="00702957" w:rsidP="00702957">
                  <w:pPr>
                    <w:contextualSpacing/>
                    <w:rPr>
                      <w:rFonts w:ascii="Arial" w:hAnsi="Arial" w:cs="Arial"/>
                      <w:b/>
                      <w:lang w:val="en-US"/>
                    </w:rPr>
                  </w:pPr>
                  <w:r w:rsidRPr="005D5883">
                    <w:rPr>
                      <w:rFonts w:ascii="Arial" w:hAnsi="Arial" w:cs="Arial"/>
                      <w:b/>
                      <w:lang w:val="en-US"/>
                    </w:rPr>
                    <w:t>Other safety/quality documents as required per scope of works</w:t>
                  </w:r>
                </w:p>
              </w:tc>
              <w:tc>
                <w:tcPr>
                  <w:tcW w:w="5480" w:type="dxa"/>
                </w:tcPr>
                <w:p w14:paraId="7D86AFFB" w14:textId="2FB4AE9E" w:rsidR="00702957" w:rsidRPr="00E83A3F" w:rsidRDefault="00702957" w:rsidP="00702957">
                  <w:pPr>
                    <w:contextualSpacing/>
                    <w:rPr>
                      <w:rFonts w:ascii="Arial" w:hAnsi="Arial" w:cs="Arial"/>
                      <w:i/>
                      <w:iCs/>
                      <w:lang w:val="en-US"/>
                    </w:rPr>
                  </w:pPr>
                  <w:r w:rsidRPr="00E83A3F">
                    <w:rPr>
                      <w:rFonts w:ascii="Arial" w:hAnsi="Arial" w:cs="Arial"/>
                      <w:i/>
                      <w:iCs/>
                      <w:highlight w:val="yellow"/>
                      <w:lang w:val="en-US"/>
                    </w:rPr>
                    <w:t>list other safety documents here if they are required per scope</w:t>
                  </w:r>
                </w:p>
                <w:p w14:paraId="331A2273" w14:textId="77777777" w:rsidR="00702957" w:rsidRPr="005D5883" w:rsidRDefault="00702957" w:rsidP="00702957">
                  <w:pPr>
                    <w:contextualSpacing/>
                    <w:rPr>
                      <w:rFonts w:ascii="Arial" w:hAnsi="Arial" w:cs="Arial"/>
                      <w:lang w:val="en-US"/>
                    </w:rPr>
                  </w:pPr>
                </w:p>
                <w:p w14:paraId="0CA86FC5" w14:textId="77777777" w:rsidR="00702957" w:rsidRPr="005D5883" w:rsidRDefault="00702957" w:rsidP="00702957">
                  <w:pPr>
                    <w:contextualSpacing/>
                    <w:rPr>
                      <w:rFonts w:ascii="Arial" w:hAnsi="Arial" w:cs="Arial"/>
                      <w:lang w:val="en-US"/>
                    </w:rPr>
                  </w:pPr>
                </w:p>
              </w:tc>
              <w:tc>
                <w:tcPr>
                  <w:tcW w:w="936" w:type="dxa"/>
                </w:tcPr>
                <w:p w14:paraId="34D491D0" w14:textId="77777777" w:rsidR="00702957" w:rsidRDefault="00702957" w:rsidP="00702957">
                  <w:pPr>
                    <w:jc w:val="both"/>
                    <w:rPr>
                      <w:rFonts w:ascii="Arial" w:hAnsi="Arial" w:cs="Arial"/>
                      <w:lang w:val="en-US"/>
                    </w:rPr>
                  </w:pPr>
                </w:p>
              </w:tc>
              <w:tc>
                <w:tcPr>
                  <w:tcW w:w="936" w:type="dxa"/>
                </w:tcPr>
                <w:p w14:paraId="59EAA9B5" w14:textId="77777777" w:rsidR="00702957" w:rsidRDefault="00702957" w:rsidP="00702957">
                  <w:pPr>
                    <w:jc w:val="both"/>
                    <w:rPr>
                      <w:rFonts w:ascii="Arial" w:hAnsi="Arial" w:cs="Arial"/>
                      <w:lang w:val="en-US"/>
                    </w:rPr>
                  </w:pPr>
                </w:p>
              </w:tc>
              <w:tc>
                <w:tcPr>
                  <w:tcW w:w="680" w:type="dxa"/>
                </w:tcPr>
                <w:p w14:paraId="1A7D7A18" w14:textId="77777777" w:rsidR="00702957" w:rsidRPr="00CB4753" w:rsidRDefault="00702957" w:rsidP="00702957">
                  <w:pPr>
                    <w:jc w:val="both"/>
                    <w:rPr>
                      <w:rFonts w:cstheme="minorHAnsi"/>
                      <w:lang w:val="en-US"/>
                    </w:rPr>
                  </w:pPr>
                  <w:r w:rsidRPr="00CB4753">
                    <w:rPr>
                      <w:rFonts w:cstheme="minorHAnsi"/>
                      <w:lang w:val="en-US"/>
                    </w:rPr>
                    <w:t>√</w:t>
                  </w:r>
                </w:p>
              </w:tc>
            </w:tr>
            <w:tr w:rsidR="00702957" w14:paraId="75E2BEA7" w14:textId="77777777" w:rsidTr="000C78F0">
              <w:trPr>
                <w:jc w:val="center"/>
              </w:trPr>
              <w:tc>
                <w:tcPr>
                  <w:tcW w:w="2454" w:type="dxa"/>
                </w:tcPr>
                <w:p w14:paraId="5373D817" w14:textId="77777777" w:rsidR="00702957" w:rsidRPr="005D5883" w:rsidRDefault="00702957" w:rsidP="00702957">
                  <w:pPr>
                    <w:contextualSpacing/>
                    <w:jc w:val="both"/>
                    <w:rPr>
                      <w:rFonts w:ascii="Arial" w:hAnsi="Arial" w:cs="Arial"/>
                      <w:b/>
                      <w:lang w:val="en-US"/>
                    </w:rPr>
                  </w:pPr>
                  <w:r w:rsidRPr="005D5883">
                    <w:rPr>
                      <w:rFonts w:ascii="Arial" w:hAnsi="Arial" w:cs="Arial"/>
                      <w:b/>
                      <w:lang w:val="en-US"/>
                    </w:rPr>
                    <w:t xml:space="preserve">Environmental </w:t>
                  </w:r>
                  <w:r w:rsidRPr="005D5883">
                    <w:rPr>
                      <w:rFonts w:ascii="Arial" w:hAnsi="Arial" w:cs="Arial"/>
                      <w:lang w:val="en-US"/>
                    </w:rPr>
                    <w:t xml:space="preserve"> </w:t>
                  </w:r>
                </w:p>
              </w:tc>
              <w:tc>
                <w:tcPr>
                  <w:tcW w:w="5480" w:type="dxa"/>
                </w:tcPr>
                <w:p w14:paraId="1E35CEFD" w14:textId="419B9FCA" w:rsidR="00702957" w:rsidRPr="00273170" w:rsidRDefault="00702957" w:rsidP="00702957">
                  <w:pPr>
                    <w:contextualSpacing/>
                    <w:rPr>
                      <w:rFonts w:ascii="Arial" w:hAnsi="Arial" w:cs="Arial"/>
                      <w:i/>
                      <w:iCs/>
                      <w:lang w:val="en-US"/>
                    </w:rPr>
                  </w:pPr>
                  <w:r w:rsidRPr="00E83A3F">
                    <w:rPr>
                      <w:rFonts w:ascii="Arial" w:hAnsi="Arial" w:cs="Arial"/>
                      <w:i/>
                      <w:iCs/>
                      <w:highlight w:val="yellow"/>
                      <w:lang w:val="en-US"/>
                    </w:rPr>
                    <w:t xml:space="preserve">list </w:t>
                  </w:r>
                  <w:r>
                    <w:rPr>
                      <w:rFonts w:ascii="Arial" w:hAnsi="Arial" w:cs="Arial"/>
                      <w:i/>
                      <w:iCs/>
                      <w:highlight w:val="yellow"/>
                      <w:lang w:val="en-US"/>
                    </w:rPr>
                    <w:t xml:space="preserve">environmental </w:t>
                  </w:r>
                  <w:r w:rsidRPr="00E83A3F">
                    <w:rPr>
                      <w:rFonts w:ascii="Arial" w:hAnsi="Arial" w:cs="Arial"/>
                      <w:i/>
                      <w:iCs/>
                      <w:highlight w:val="yellow"/>
                      <w:lang w:val="en-US"/>
                    </w:rPr>
                    <w:t>documents here if they are required per scope</w:t>
                  </w:r>
                </w:p>
              </w:tc>
              <w:tc>
                <w:tcPr>
                  <w:tcW w:w="936" w:type="dxa"/>
                </w:tcPr>
                <w:p w14:paraId="11527137" w14:textId="77777777" w:rsidR="00702957" w:rsidRDefault="00702957" w:rsidP="00702957">
                  <w:pPr>
                    <w:jc w:val="both"/>
                    <w:rPr>
                      <w:rFonts w:ascii="Arial" w:hAnsi="Arial" w:cs="Arial"/>
                      <w:lang w:val="en-US"/>
                    </w:rPr>
                  </w:pPr>
                </w:p>
              </w:tc>
              <w:tc>
                <w:tcPr>
                  <w:tcW w:w="936" w:type="dxa"/>
                </w:tcPr>
                <w:p w14:paraId="22CE1264" w14:textId="77777777" w:rsidR="00702957" w:rsidRDefault="00702957" w:rsidP="00702957">
                  <w:pPr>
                    <w:jc w:val="both"/>
                    <w:rPr>
                      <w:rFonts w:ascii="Arial" w:hAnsi="Arial" w:cs="Arial"/>
                      <w:lang w:val="en-US"/>
                    </w:rPr>
                  </w:pPr>
                </w:p>
              </w:tc>
              <w:tc>
                <w:tcPr>
                  <w:tcW w:w="680" w:type="dxa"/>
                </w:tcPr>
                <w:p w14:paraId="56A43DC6" w14:textId="77777777" w:rsidR="00702957" w:rsidRPr="00CB4753" w:rsidRDefault="00702957" w:rsidP="00702957">
                  <w:pPr>
                    <w:jc w:val="both"/>
                    <w:rPr>
                      <w:rFonts w:cstheme="minorHAnsi"/>
                      <w:lang w:val="en-US"/>
                    </w:rPr>
                  </w:pPr>
                  <w:r w:rsidRPr="00CB4753">
                    <w:rPr>
                      <w:rFonts w:cstheme="minorHAnsi"/>
                      <w:lang w:val="en-US"/>
                    </w:rPr>
                    <w:t>√</w:t>
                  </w:r>
                </w:p>
              </w:tc>
            </w:tr>
            <w:tr w:rsidR="00702957" w14:paraId="2F02FE09" w14:textId="77777777" w:rsidTr="000C78F0">
              <w:trPr>
                <w:jc w:val="center"/>
              </w:trPr>
              <w:tc>
                <w:tcPr>
                  <w:tcW w:w="2454" w:type="dxa"/>
                </w:tcPr>
                <w:p w14:paraId="16B8F1D3" w14:textId="77777777" w:rsidR="00702957" w:rsidRPr="005D5883" w:rsidRDefault="00702957" w:rsidP="00702957">
                  <w:pPr>
                    <w:contextualSpacing/>
                    <w:rPr>
                      <w:rFonts w:ascii="Arial" w:hAnsi="Arial" w:cs="Arial"/>
                      <w:b/>
                      <w:lang w:val="en-US"/>
                    </w:rPr>
                  </w:pPr>
                  <w:r w:rsidRPr="005D5883">
                    <w:rPr>
                      <w:rFonts w:ascii="Arial" w:hAnsi="Arial" w:cs="Arial"/>
                      <w:b/>
                      <w:lang w:val="en-US"/>
                    </w:rPr>
                    <w:t>Due Diligence</w:t>
                  </w:r>
                  <w:r>
                    <w:rPr>
                      <w:rFonts w:ascii="Arial" w:hAnsi="Arial" w:cs="Arial"/>
                      <w:b/>
                      <w:lang w:val="en-US"/>
                    </w:rPr>
                    <w:t xml:space="preserve">/financial analysis </w:t>
                  </w:r>
                </w:p>
              </w:tc>
              <w:tc>
                <w:tcPr>
                  <w:tcW w:w="5480" w:type="dxa"/>
                </w:tcPr>
                <w:p w14:paraId="5021E785" w14:textId="77777777" w:rsidR="00702957" w:rsidRPr="00F57777" w:rsidRDefault="00702957" w:rsidP="00702957">
                  <w:pPr>
                    <w:numPr>
                      <w:ilvl w:val="0"/>
                      <w:numId w:val="30"/>
                    </w:numPr>
                    <w:contextualSpacing/>
                    <w:rPr>
                      <w:rFonts w:ascii="Arial" w:hAnsi="Arial" w:cs="Arial"/>
                    </w:rPr>
                  </w:pPr>
                  <w:r w:rsidRPr="00F57777">
                    <w:rPr>
                      <w:rFonts w:ascii="Arial" w:hAnsi="Arial" w:cs="Arial"/>
                    </w:rPr>
                    <w:t>Latest, approved (No draft annual financial statements or managements accounts are allowed for this process) annual financial statements of the tendering company (Not Parent or ultimate holding company</w:t>
                  </w:r>
                  <w:proofErr w:type="gramStart"/>
                  <w:r w:rsidRPr="00F57777">
                    <w:rPr>
                      <w:rFonts w:ascii="Arial" w:hAnsi="Arial" w:cs="Arial"/>
                    </w:rPr>
                    <w:t>) ,</w:t>
                  </w:r>
                  <w:proofErr w:type="gramEnd"/>
                  <w:r w:rsidRPr="00F57777">
                    <w:rPr>
                      <w:rFonts w:ascii="Arial" w:hAnsi="Arial" w:cs="Arial"/>
                    </w:rPr>
                    <w:t xml:space="preserve"> including:</w:t>
                  </w:r>
                </w:p>
                <w:p w14:paraId="3FBBB82D" w14:textId="77777777" w:rsidR="00702957" w:rsidRPr="00F57777" w:rsidRDefault="00702957" w:rsidP="00702957">
                  <w:pPr>
                    <w:numPr>
                      <w:ilvl w:val="1"/>
                      <w:numId w:val="30"/>
                    </w:numPr>
                    <w:contextualSpacing/>
                    <w:rPr>
                      <w:rFonts w:ascii="Arial" w:hAnsi="Arial" w:cs="Arial"/>
                    </w:rPr>
                  </w:pPr>
                  <w:r w:rsidRPr="00F57777">
                    <w:rPr>
                      <w:rFonts w:ascii="Arial" w:hAnsi="Arial" w:cs="Arial"/>
                    </w:rPr>
                    <w:t>Background to the company</w:t>
                  </w:r>
                </w:p>
                <w:p w14:paraId="1F956E8A" w14:textId="77777777" w:rsidR="00702957" w:rsidRPr="00F57777" w:rsidRDefault="00702957" w:rsidP="00702957">
                  <w:pPr>
                    <w:numPr>
                      <w:ilvl w:val="1"/>
                      <w:numId w:val="30"/>
                    </w:numPr>
                    <w:contextualSpacing/>
                    <w:rPr>
                      <w:rFonts w:ascii="Arial" w:hAnsi="Arial" w:cs="Arial"/>
                    </w:rPr>
                  </w:pPr>
                  <w:r w:rsidRPr="00F57777">
                    <w:rPr>
                      <w:rFonts w:ascii="Arial" w:hAnsi="Arial" w:cs="Arial"/>
                    </w:rPr>
                    <w:t>A signed director’s report.</w:t>
                  </w:r>
                </w:p>
                <w:p w14:paraId="42BE75F4" w14:textId="77777777" w:rsidR="00702957" w:rsidRPr="00F57777" w:rsidRDefault="00702957" w:rsidP="00702957">
                  <w:pPr>
                    <w:numPr>
                      <w:ilvl w:val="1"/>
                      <w:numId w:val="30"/>
                    </w:numPr>
                    <w:contextualSpacing/>
                    <w:rPr>
                      <w:rFonts w:ascii="Arial" w:hAnsi="Arial" w:cs="Arial"/>
                    </w:rPr>
                  </w:pPr>
                  <w:r w:rsidRPr="00F57777">
                    <w:rPr>
                      <w:rFonts w:ascii="Arial" w:hAnsi="Arial" w:cs="Arial"/>
                    </w:rPr>
                    <w:t>A signed auditor’s/reviewer’s/compiler’s/accounting officer’s report</w:t>
                  </w:r>
                </w:p>
                <w:p w14:paraId="1FBFF8F8" w14:textId="77777777" w:rsidR="00702957" w:rsidRPr="00F57777" w:rsidRDefault="00702957" w:rsidP="00702957">
                  <w:pPr>
                    <w:numPr>
                      <w:ilvl w:val="1"/>
                      <w:numId w:val="30"/>
                    </w:numPr>
                    <w:contextualSpacing/>
                    <w:rPr>
                      <w:rFonts w:ascii="Arial" w:hAnsi="Arial" w:cs="Arial"/>
                    </w:rPr>
                  </w:pPr>
                  <w:r w:rsidRPr="00F57777">
                    <w:rPr>
                      <w:rFonts w:ascii="Arial" w:hAnsi="Arial" w:cs="Arial"/>
                    </w:rPr>
                    <w:t>Statement of financial position</w:t>
                  </w:r>
                </w:p>
                <w:p w14:paraId="22BF0814" w14:textId="77777777" w:rsidR="00702957" w:rsidRPr="00F57777" w:rsidRDefault="00702957" w:rsidP="00702957">
                  <w:pPr>
                    <w:numPr>
                      <w:ilvl w:val="1"/>
                      <w:numId w:val="30"/>
                    </w:numPr>
                    <w:contextualSpacing/>
                    <w:rPr>
                      <w:rFonts w:ascii="Arial" w:hAnsi="Arial" w:cs="Arial"/>
                    </w:rPr>
                  </w:pPr>
                  <w:r w:rsidRPr="00F57777">
                    <w:rPr>
                      <w:rFonts w:ascii="Arial" w:hAnsi="Arial" w:cs="Arial"/>
                    </w:rPr>
                    <w:t>Statement of comprehensive income</w:t>
                  </w:r>
                </w:p>
                <w:p w14:paraId="15A5B3C5" w14:textId="77777777" w:rsidR="00702957" w:rsidRPr="00F57777" w:rsidRDefault="00702957" w:rsidP="00702957">
                  <w:pPr>
                    <w:numPr>
                      <w:ilvl w:val="1"/>
                      <w:numId w:val="30"/>
                    </w:numPr>
                    <w:contextualSpacing/>
                    <w:rPr>
                      <w:rFonts w:ascii="Arial" w:hAnsi="Arial" w:cs="Arial"/>
                    </w:rPr>
                  </w:pPr>
                  <w:r w:rsidRPr="00F57777">
                    <w:rPr>
                      <w:rFonts w:ascii="Arial" w:hAnsi="Arial" w:cs="Arial"/>
                    </w:rPr>
                    <w:t>Statement of changes in equity</w:t>
                  </w:r>
                </w:p>
                <w:p w14:paraId="10EE5181" w14:textId="77777777" w:rsidR="00702957" w:rsidRPr="00F57777" w:rsidRDefault="00702957" w:rsidP="00702957">
                  <w:pPr>
                    <w:numPr>
                      <w:ilvl w:val="1"/>
                      <w:numId w:val="30"/>
                    </w:numPr>
                    <w:contextualSpacing/>
                    <w:rPr>
                      <w:rFonts w:ascii="Arial" w:hAnsi="Arial" w:cs="Arial"/>
                    </w:rPr>
                  </w:pPr>
                  <w:r w:rsidRPr="00F57777">
                    <w:rPr>
                      <w:rFonts w:ascii="Arial" w:hAnsi="Arial" w:cs="Arial"/>
                    </w:rPr>
                    <w:t>Statement of cash flows</w:t>
                  </w:r>
                </w:p>
                <w:p w14:paraId="21B9798A" w14:textId="77777777" w:rsidR="00702957" w:rsidRPr="00F57777" w:rsidRDefault="00702957" w:rsidP="00702957">
                  <w:pPr>
                    <w:numPr>
                      <w:ilvl w:val="1"/>
                      <w:numId w:val="30"/>
                    </w:numPr>
                    <w:contextualSpacing/>
                    <w:rPr>
                      <w:rFonts w:ascii="Arial" w:hAnsi="Arial" w:cs="Arial"/>
                    </w:rPr>
                  </w:pPr>
                  <w:r w:rsidRPr="00F57777">
                    <w:rPr>
                      <w:rFonts w:ascii="Arial" w:hAnsi="Arial" w:cs="Arial"/>
                    </w:rPr>
                    <w:t>Notes to the financial statements.</w:t>
                  </w:r>
                </w:p>
                <w:p w14:paraId="63785509" w14:textId="77777777" w:rsidR="00702957" w:rsidRPr="00F57777" w:rsidRDefault="00702957" w:rsidP="00702957">
                  <w:pPr>
                    <w:contextualSpacing/>
                    <w:rPr>
                      <w:rFonts w:ascii="Arial" w:hAnsi="Arial" w:cs="Arial"/>
                    </w:rPr>
                  </w:pPr>
                </w:p>
                <w:p w14:paraId="1A631310" w14:textId="77777777" w:rsidR="00702957" w:rsidRPr="00F57777" w:rsidRDefault="00702957" w:rsidP="00702957">
                  <w:pPr>
                    <w:numPr>
                      <w:ilvl w:val="0"/>
                      <w:numId w:val="30"/>
                    </w:numPr>
                    <w:contextualSpacing/>
                    <w:rPr>
                      <w:rFonts w:ascii="Arial" w:hAnsi="Arial" w:cs="Arial"/>
                    </w:rPr>
                  </w:pPr>
                  <w:r w:rsidRPr="00F57777">
                    <w:rPr>
                      <w:rFonts w:ascii="Arial" w:hAnsi="Arial" w:cs="Arial"/>
                    </w:rPr>
                    <w:t>A signed copy of the public interest score (only applicable to South African entities that are not audited)</w:t>
                  </w:r>
                </w:p>
                <w:p w14:paraId="65DF09A7" w14:textId="77777777" w:rsidR="00702957" w:rsidRPr="00F57777" w:rsidRDefault="00702957" w:rsidP="00702957">
                  <w:pPr>
                    <w:numPr>
                      <w:ilvl w:val="1"/>
                      <w:numId w:val="30"/>
                    </w:numPr>
                    <w:contextualSpacing/>
                    <w:rPr>
                      <w:rFonts w:ascii="Arial" w:hAnsi="Arial" w:cs="Arial"/>
                    </w:rPr>
                  </w:pPr>
                  <w:r w:rsidRPr="00F57777">
                    <w:rPr>
                      <w:rFonts w:ascii="Arial" w:hAnsi="Arial" w:cs="Arial"/>
                    </w:rPr>
                    <w:t xml:space="preserve">Giving the actual score </w:t>
                  </w:r>
                </w:p>
                <w:p w14:paraId="38823864" w14:textId="77777777" w:rsidR="00702957" w:rsidRPr="00F57777" w:rsidRDefault="00702957" w:rsidP="00702957">
                  <w:pPr>
                    <w:numPr>
                      <w:ilvl w:val="1"/>
                      <w:numId w:val="30"/>
                    </w:numPr>
                    <w:contextualSpacing/>
                    <w:rPr>
                      <w:rFonts w:ascii="Arial" w:hAnsi="Arial" w:cs="Arial"/>
                    </w:rPr>
                  </w:pPr>
                  <w:r w:rsidRPr="00F57777">
                    <w:rPr>
                      <w:rFonts w:ascii="Arial" w:hAnsi="Arial" w:cs="Arial"/>
                    </w:rPr>
                    <w:t>Indicating whether the company is owner managed or not</w:t>
                  </w:r>
                </w:p>
                <w:p w14:paraId="76BA1D4E" w14:textId="77777777" w:rsidR="00702957" w:rsidRPr="00F57777" w:rsidRDefault="00702957" w:rsidP="00702957">
                  <w:pPr>
                    <w:numPr>
                      <w:ilvl w:val="1"/>
                      <w:numId w:val="30"/>
                    </w:numPr>
                    <w:contextualSpacing/>
                    <w:rPr>
                      <w:rFonts w:ascii="Arial" w:hAnsi="Arial" w:cs="Arial"/>
                    </w:rPr>
                  </w:pPr>
                  <w:r w:rsidRPr="00F57777">
                    <w:rPr>
                      <w:rFonts w:ascii="Arial" w:hAnsi="Arial" w:cs="Arial"/>
                    </w:rPr>
                    <w:t>Confirming whether the annual financial statements were externally prepared or not.</w:t>
                  </w:r>
                </w:p>
                <w:p w14:paraId="5D033664" w14:textId="77777777" w:rsidR="00702957" w:rsidRPr="00F57777" w:rsidRDefault="00702957" w:rsidP="00702957">
                  <w:pPr>
                    <w:contextualSpacing/>
                    <w:rPr>
                      <w:rFonts w:ascii="Arial" w:hAnsi="Arial" w:cs="Arial"/>
                    </w:rPr>
                  </w:pPr>
                </w:p>
                <w:p w14:paraId="5F4A7A4F" w14:textId="77777777" w:rsidR="00702957" w:rsidRPr="00F57777" w:rsidRDefault="00702957" w:rsidP="00702957">
                  <w:pPr>
                    <w:numPr>
                      <w:ilvl w:val="0"/>
                      <w:numId w:val="30"/>
                    </w:numPr>
                    <w:contextualSpacing/>
                    <w:rPr>
                      <w:rFonts w:ascii="Arial" w:hAnsi="Arial" w:cs="Arial"/>
                    </w:rPr>
                  </w:pPr>
                  <w:r w:rsidRPr="00F57777">
                    <w:rPr>
                      <w:rFonts w:ascii="Arial" w:hAnsi="Arial" w:cs="Arial"/>
                    </w:rPr>
                    <w:t>Copies of the ITA34C for the current &amp; previous years of assessment (only applicable to South African entities that are not audited)</w:t>
                  </w:r>
                </w:p>
                <w:p w14:paraId="47431CB0" w14:textId="77777777" w:rsidR="00702957" w:rsidRPr="00F57777" w:rsidRDefault="00702957" w:rsidP="00702957">
                  <w:pPr>
                    <w:contextualSpacing/>
                    <w:rPr>
                      <w:rFonts w:ascii="Arial" w:hAnsi="Arial" w:cs="Arial"/>
                    </w:rPr>
                  </w:pPr>
                </w:p>
                <w:p w14:paraId="74B06CAB" w14:textId="77777777" w:rsidR="00702957" w:rsidRPr="00F57777" w:rsidRDefault="00702957" w:rsidP="00702957">
                  <w:pPr>
                    <w:numPr>
                      <w:ilvl w:val="0"/>
                      <w:numId w:val="30"/>
                    </w:numPr>
                    <w:contextualSpacing/>
                    <w:rPr>
                      <w:rFonts w:ascii="Arial" w:hAnsi="Arial" w:cs="Arial"/>
                    </w:rPr>
                  </w:pPr>
                  <w:r w:rsidRPr="00F57777">
                    <w:rPr>
                      <w:rFonts w:ascii="Arial" w:hAnsi="Arial" w:cs="Arial"/>
                    </w:rPr>
                    <w:t>For unincorporated JV or a SPV, each partner in the JV or a SPV must submit its annual financial statements including all items listed above.</w:t>
                  </w:r>
                </w:p>
                <w:p w14:paraId="2F45C911" w14:textId="77777777" w:rsidR="00702957" w:rsidRPr="005D5883" w:rsidRDefault="00702957" w:rsidP="00702957">
                  <w:pPr>
                    <w:contextualSpacing/>
                    <w:rPr>
                      <w:rFonts w:ascii="Arial" w:hAnsi="Arial" w:cs="Arial"/>
                      <w:lang w:val="en-US"/>
                    </w:rPr>
                  </w:pPr>
                </w:p>
              </w:tc>
              <w:tc>
                <w:tcPr>
                  <w:tcW w:w="936" w:type="dxa"/>
                </w:tcPr>
                <w:p w14:paraId="233F6F36" w14:textId="77777777" w:rsidR="00702957" w:rsidRDefault="00702957" w:rsidP="00702957">
                  <w:pPr>
                    <w:jc w:val="both"/>
                    <w:rPr>
                      <w:rFonts w:ascii="Arial" w:hAnsi="Arial" w:cs="Arial"/>
                      <w:lang w:val="en-US"/>
                    </w:rPr>
                  </w:pPr>
                </w:p>
              </w:tc>
              <w:tc>
                <w:tcPr>
                  <w:tcW w:w="936" w:type="dxa"/>
                </w:tcPr>
                <w:p w14:paraId="539A42E2" w14:textId="77777777" w:rsidR="00702957" w:rsidRDefault="00702957" w:rsidP="00702957">
                  <w:pPr>
                    <w:jc w:val="both"/>
                    <w:rPr>
                      <w:rFonts w:ascii="Arial" w:hAnsi="Arial" w:cs="Arial"/>
                      <w:lang w:val="en-US"/>
                    </w:rPr>
                  </w:pPr>
                </w:p>
              </w:tc>
              <w:tc>
                <w:tcPr>
                  <w:tcW w:w="680" w:type="dxa"/>
                </w:tcPr>
                <w:p w14:paraId="6004B0E4" w14:textId="77777777" w:rsidR="00702957" w:rsidRPr="00CB4753" w:rsidRDefault="00702957" w:rsidP="00702957">
                  <w:pPr>
                    <w:jc w:val="both"/>
                    <w:rPr>
                      <w:rFonts w:cstheme="minorHAnsi"/>
                      <w:lang w:val="en-US"/>
                    </w:rPr>
                  </w:pPr>
                  <w:r w:rsidRPr="00CB4753">
                    <w:rPr>
                      <w:rFonts w:cstheme="minorHAnsi"/>
                      <w:lang w:val="en-US"/>
                    </w:rPr>
                    <w:t>√</w:t>
                  </w:r>
                </w:p>
              </w:tc>
            </w:tr>
            <w:tr w:rsidR="00702957" w14:paraId="23E0B041" w14:textId="77777777" w:rsidTr="000C78F0">
              <w:trPr>
                <w:jc w:val="center"/>
              </w:trPr>
              <w:tc>
                <w:tcPr>
                  <w:tcW w:w="2454" w:type="dxa"/>
                </w:tcPr>
                <w:p w14:paraId="20D865A1" w14:textId="77777777" w:rsidR="00702957" w:rsidRPr="005D5883" w:rsidRDefault="00702957" w:rsidP="00702957">
                  <w:pPr>
                    <w:contextualSpacing/>
                    <w:jc w:val="both"/>
                    <w:rPr>
                      <w:rFonts w:ascii="Arial" w:hAnsi="Arial" w:cs="Arial"/>
                      <w:b/>
                      <w:lang w:val="en-US"/>
                    </w:rPr>
                  </w:pPr>
                </w:p>
              </w:tc>
              <w:tc>
                <w:tcPr>
                  <w:tcW w:w="5480" w:type="dxa"/>
                </w:tcPr>
                <w:p w14:paraId="28BF9A78" w14:textId="77777777" w:rsidR="00702957" w:rsidRPr="00846149" w:rsidRDefault="00702957" w:rsidP="00702957">
                  <w:pPr>
                    <w:contextualSpacing/>
                    <w:rPr>
                      <w:rFonts w:ascii="Arial" w:hAnsi="Arial" w:cs="Arial"/>
                      <w:lang w:val="en-US"/>
                    </w:rPr>
                  </w:pPr>
                  <w:r w:rsidRPr="008D6A05">
                    <w:rPr>
                      <w:rFonts w:ascii="Arial" w:hAnsi="Arial" w:cs="Arial"/>
                      <w:b/>
                      <w:highlight w:val="lightGray"/>
                      <w:lang w:val="en-US"/>
                    </w:rPr>
                    <w:t>DOCUMENTS REQUIRED UNDER FUNCTIONALITY/TECHINICAL CRITERIA</w:t>
                  </w:r>
                </w:p>
              </w:tc>
              <w:tc>
                <w:tcPr>
                  <w:tcW w:w="936" w:type="dxa"/>
                </w:tcPr>
                <w:p w14:paraId="5995C449" w14:textId="77777777" w:rsidR="00702957" w:rsidRPr="00CB4753" w:rsidRDefault="00702957" w:rsidP="00702957">
                  <w:pPr>
                    <w:jc w:val="both"/>
                    <w:rPr>
                      <w:rFonts w:cstheme="minorHAnsi"/>
                      <w:lang w:val="en-US"/>
                    </w:rPr>
                  </w:pPr>
                </w:p>
              </w:tc>
              <w:tc>
                <w:tcPr>
                  <w:tcW w:w="936" w:type="dxa"/>
                </w:tcPr>
                <w:p w14:paraId="6198046D" w14:textId="77777777" w:rsidR="00702957" w:rsidRPr="00CB4753" w:rsidRDefault="00702957" w:rsidP="00702957">
                  <w:pPr>
                    <w:jc w:val="both"/>
                    <w:rPr>
                      <w:rFonts w:cstheme="minorHAnsi"/>
                      <w:lang w:val="en-US"/>
                    </w:rPr>
                  </w:pPr>
                </w:p>
              </w:tc>
              <w:tc>
                <w:tcPr>
                  <w:tcW w:w="680" w:type="dxa"/>
                </w:tcPr>
                <w:p w14:paraId="1FEEB69F" w14:textId="77777777" w:rsidR="00702957" w:rsidRDefault="00702957" w:rsidP="00702957">
                  <w:pPr>
                    <w:jc w:val="both"/>
                    <w:rPr>
                      <w:rFonts w:ascii="Arial" w:hAnsi="Arial" w:cs="Arial"/>
                      <w:lang w:val="en-US"/>
                    </w:rPr>
                  </w:pPr>
                </w:p>
              </w:tc>
            </w:tr>
            <w:tr w:rsidR="00702957" w14:paraId="324F2804" w14:textId="77777777" w:rsidTr="000C78F0">
              <w:trPr>
                <w:jc w:val="center"/>
              </w:trPr>
              <w:tc>
                <w:tcPr>
                  <w:tcW w:w="2454" w:type="dxa"/>
                </w:tcPr>
                <w:p w14:paraId="7DD673D1" w14:textId="77777777" w:rsidR="00702957" w:rsidRPr="00A77240" w:rsidRDefault="00702957" w:rsidP="00702957">
                  <w:pPr>
                    <w:contextualSpacing/>
                    <w:jc w:val="both"/>
                    <w:rPr>
                      <w:rFonts w:ascii="Arial" w:hAnsi="Arial" w:cs="Arial"/>
                      <w:lang w:val="en-US"/>
                    </w:rPr>
                  </w:pPr>
                  <w:r w:rsidRPr="00A77240">
                    <w:rPr>
                      <w:rFonts w:ascii="Arial" w:hAnsi="Arial" w:cs="Arial"/>
                      <w:lang w:val="en-US"/>
                    </w:rPr>
                    <w:t xml:space="preserve">Functionality/Technical </w:t>
                  </w:r>
                </w:p>
                <w:p w14:paraId="272620B3" w14:textId="77777777" w:rsidR="00702957" w:rsidRPr="007F01A3" w:rsidRDefault="00702957" w:rsidP="00702957">
                  <w:pPr>
                    <w:contextualSpacing/>
                    <w:jc w:val="both"/>
                    <w:rPr>
                      <w:rFonts w:ascii="Arial" w:hAnsi="Arial" w:cs="Arial"/>
                      <w:i/>
                      <w:iCs/>
                      <w:lang w:val="en-US"/>
                    </w:rPr>
                  </w:pPr>
                  <w:r w:rsidRPr="00A77240">
                    <w:rPr>
                      <w:rFonts w:ascii="Arial" w:hAnsi="Arial" w:cs="Arial"/>
                      <w:i/>
                      <w:iCs/>
                      <w:lang w:val="en-US"/>
                    </w:rPr>
                    <w:t>[required for evaluation /scoring]</w:t>
                  </w:r>
                </w:p>
              </w:tc>
              <w:tc>
                <w:tcPr>
                  <w:tcW w:w="5480" w:type="dxa"/>
                </w:tcPr>
                <w:p w14:paraId="6CDC25DF" w14:textId="251DB88E" w:rsidR="00702957" w:rsidRPr="00846149" w:rsidRDefault="00702957" w:rsidP="00702957">
                  <w:pPr>
                    <w:contextualSpacing/>
                    <w:rPr>
                      <w:rFonts w:ascii="Arial" w:hAnsi="Arial" w:cs="Arial"/>
                      <w:lang w:val="en-US"/>
                    </w:rPr>
                  </w:pPr>
                </w:p>
              </w:tc>
              <w:tc>
                <w:tcPr>
                  <w:tcW w:w="936" w:type="dxa"/>
                </w:tcPr>
                <w:p w14:paraId="54A5D1A6" w14:textId="77777777" w:rsidR="00702957" w:rsidRPr="00CB4753" w:rsidRDefault="00702957" w:rsidP="00702957">
                  <w:pPr>
                    <w:jc w:val="both"/>
                    <w:rPr>
                      <w:rFonts w:cstheme="minorHAnsi"/>
                      <w:lang w:val="en-US"/>
                    </w:rPr>
                  </w:pPr>
                  <w:r w:rsidRPr="00CB4753">
                    <w:rPr>
                      <w:rFonts w:cstheme="minorHAnsi"/>
                      <w:lang w:val="en-US"/>
                    </w:rPr>
                    <w:t>√</w:t>
                  </w:r>
                </w:p>
              </w:tc>
              <w:tc>
                <w:tcPr>
                  <w:tcW w:w="936" w:type="dxa"/>
                </w:tcPr>
                <w:p w14:paraId="7868AE09" w14:textId="77777777" w:rsidR="00702957" w:rsidRPr="00CB4753" w:rsidRDefault="00702957" w:rsidP="00702957">
                  <w:pPr>
                    <w:jc w:val="both"/>
                    <w:rPr>
                      <w:rFonts w:cstheme="minorHAnsi"/>
                      <w:lang w:val="en-US"/>
                    </w:rPr>
                  </w:pPr>
                </w:p>
              </w:tc>
              <w:tc>
                <w:tcPr>
                  <w:tcW w:w="680" w:type="dxa"/>
                </w:tcPr>
                <w:p w14:paraId="62E97C37" w14:textId="77777777" w:rsidR="00702957" w:rsidRDefault="00702957" w:rsidP="00702957">
                  <w:pPr>
                    <w:jc w:val="both"/>
                    <w:rPr>
                      <w:rFonts w:ascii="Arial" w:hAnsi="Arial" w:cs="Arial"/>
                      <w:lang w:val="en-US"/>
                    </w:rPr>
                  </w:pPr>
                </w:p>
              </w:tc>
            </w:tr>
          </w:tbl>
          <w:p w14:paraId="2F3150B7" w14:textId="77777777" w:rsidR="00702957" w:rsidRDefault="00702957" w:rsidP="00702957">
            <w:pPr>
              <w:rPr>
                <w:rFonts w:ascii="Arial" w:hAnsi="Arial" w:cs="Arial"/>
                <w:b/>
                <w:bCs/>
              </w:rPr>
            </w:pPr>
          </w:p>
          <w:p w14:paraId="09215071" w14:textId="77777777" w:rsidR="00702957" w:rsidRDefault="00702957" w:rsidP="00702957">
            <w:pPr>
              <w:rPr>
                <w:rFonts w:ascii="Arial" w:hAnsi="Arial" w:cs="Arial"/>
                <w:b/>
                <w:bCs/>
              </w:rPr>
            </w:pPr>
          </w:p>
          <w:p w14:paraId="2ED5B907" w14:textId="77777777" w:rsidR="00702957" w:rsidRPr="00417C73" w:rsidRDefault="00702957" w:rsidP="00702957">
            <w:pPr>
              <w:rPr>
                <w:rFonts w:ascii="Arial" w:hAnsi="Arial" w:cs="Arial"/>
                <w:b/>
              </w:rPr>
            </w:pPr>
          </w:p>
        </w:tc>
      </w:tr>
      <w:tr w:rsidR="00EB790F" w:rsidRPr="00F36303" w14:paraId="2AE461E0" w14:textId="77777777" w:rsidTr="002C2B69">
        <w:trPr>
          <w:jc w:val="center"/>
        </w:trPr>
        <w:tc>
          <w:tcPr>
            <w:tcW w:w="5240" w:type="dxa"/>
            <w:shd w:val="clear" w:color="auto" w:fill="D9D9D9" w:themeFill="background1" w:themeFillShade="D9"/>
          </w:tcPr>
          <w:p w14:paraId="252EE387" w14:textId="77777777" w:rsidR="004D5B14" w:rsidRPr="004D5B14" w:rsidRDefault="004D5B14" w:rsidP="004D5B14">
            <w:pPr>
              <w:jc w:val="both"/>
              <w:rPr>
                <w:rFonts w:ascii="Arial" w:hAnsi="Arial" w:cs="Arial"/>
                <w:bCs/>
              </w:rPr>
            </w:pPr>
            <w:r w:rsidRPr="004D5B14">
              <w:rPr>
                <w:rFonts w:ascii="Arial" w:hAnsi="Arial" w:cs="Arial"/>
                <w:bCs/>
              </w:rPr>
              <w:lastRenderedPageBreak/>
              <w:t xml:space="preserve">Confirm if this is a construction-related transaction and if CIDB is applicable. If CIDB is applicable, confirm with SDL&amp;I whether any additional requirements with respect to CIDB that will impact the process/contract are applicable and the impact of these requirements. E.g. </w:t>
            </w:r>
          </w:p>
          <w:p w14:paraId="12DB758E" w14:textId="77777777" w:rsidR="004D5B14" w:rsidRPr="004D5B14" w:rsidRDefault="004D5B14" w:rsidP="004D5B14">
            <w:pPr>
              <w:numPr>
                <w:ilvl w:val="0"/>
                <w:numId w:val="14"/>
              </w:numPr>
              <w:jc w:val="both"/>
              <w:rPr>
                <w:rFonts w:ascii="Arial" w:hAnsi="Arial" w:cs="Arial"/>
                <w:bCs/>
              </w:rPr>
            </w:pPr>
            <w:r w:rsidRPr="004D5B14">
              <w:rPr>
                <w:rFonts w:ascii="Arial" w:hAnsi="Arial" w:cs="Arial"/>
                <w:bCs/>
              </w:rPr>
              <w:t>Contract Participation Goal (CPG) relating to the engagement of targeted enterprises as established in the CIDB standard for indirect targeting for enterprise development through Construction works contracts</w:t>
            </w:r>
          </w:p>
          <w:p w14:paraId="0EC8E772" w14:textId="7E9E6FE7" w:rsidR="00EB790F" w:rsidRPr="00B8590E" w:rsidRDefault="004D5B14" w:rsidP="00373A33">
            <w:pPr>
              <w:numPr>
                <w:ilvl w:val="0"/>
                <w:numId w:val="14"/>
              </w:numPr>
              <w:jc w:val="both"/>
              <w:rPr>
                <w:rFonts w:ascii="Arial" w:hAnsi="Arial" w:cs="Arial"/>
                <w:bCs/>
              </w:rPr>
            </w:pPr>
            <w:r w:rsidRPr="004D5B14">
              <w:rPr>
                <w:rFonts w:ascii="Arial" w:hAnsi="Arial" w:cs="Arial"/>
                <w:bCs/>
              </w:rPr>
              <w:t xml:space="preserve">Contract Skills Development Goal (CSDG) as </w:t>
            </w:r>
            <w:r w:rsidRPr="004D5B14">
              <w:rPr>
                <w:rFonts w:ascii="Arial" w:hAnsi="Arial" w:cs="Arial"/>
                <w:bCs/>
                <w:lang w:val="en-US"/>
              </w:rPr>
              <w:t xml:space="preserve">established in the CIDB Standard for Developing Skills through Infrastructure Contracts </w:t>
            </w:r>
          </w:p>
        </w:tc>
        <w:tc>
          <w:tcPr>
            <w:tcW w:w="5245" w:type="dxa"/>
          </w:tcPr>
          <w:p w14:paraId="29361DDE" w14:textId="2326C937" w:rsidR="00B375B8" w:rsidRPr="009D0D32" w:rsidRDefault="00B375B8" w:rsidP="005B6146">
            <w:pPr>
              <w:jc w:val="both"/>
              <w:rPr>
                <w:rFonts w:ascii="Arial" w:hAnsi="Arial" w:cs="Arial"/>
                <w:b/>
              </w:rPr>
            </w:pPr>
            <w:r w:rsidRPr="009D0D32">
              <w:rPr>
                <w:rFonts w:ascii="Arial" w:hAnsi="Arial" w:cs="Arial"/>
                <w:b/>
              </w:rPr>
              <w:t>CIDB is not applicable.</w:t>
            </w:r>
          </w:p>
          <w:p w14:paraId="4445E313" w14:textId="77777777" w:rsidR="00B375B8" w:rsidRDefault="00B375B8" w:rsidP="005B6146">
            <w:pPr>
              <w:jc w:val="both"/>
              <w:rPr>
                <w:rFonts w:ascii="Arial" w:hAnsi="Arial" w:cs="Arial"/>
                <w:b/>
                <w:i/>
                <w:iCs/>
              </w:rPr>
            </w:pPr>
          </w:p>
          <w:p w14:paraId="556E87CE" w14:textId="77777777" w:rsidR="00B375B8" w:rsidRDefault="00B375B8" w:rsidP="005B6146">
            <w:pPr>
              <w:jc w:val="both"/>
              <w:rPr>
                <w:rFonts w:ascii="Arial" w:hAnsi="Arial" w:cs="Arial"/>
                <w:b/>
                <w:i/>
                <w:iCs/>
              </w:rPr>
            </w:pPr>
          </w:p>
          <w:p w14:paraId="604C98AE" w14:textId="77777777" w:rsidR="00B375B8" w:rsidRDefault="00B375B8" w:rsidP="005B6146">
            <w:pPr>
              <w:jc w:val="both"/>
              <w:rPr>
                <w:rFonts w:ascii="Arial" w:hAnsi="Arial" w:cs="Arial"/>
                <w:b/>
                <w:i/>
                <w:iCs/>
              </w:rPr>
            </w:pPr>
          </w:p>
          <w:p w14:paraId="4FED1332" w14:textId="77777777" w:rsidR="00B375B8" w:rsidRDefault="00B375B8" w:rsidP="005B6146">
            <w:pPr>
              <w:jc w:val="both"/>
              <w:rPr>
                <w:rFonts w:ascii="Arial" w:hAnsi="Arial" w:cs="Arial"/>
                <w:b/>
                <w:i/>
                <w:iCs/>
              </w:rPr>
            </w:pPr>
          </w:p>
          <w:p w14:paraId="6C9D502B" w14:textId="77777777" w:rsidR="00B375B8" w:rsidRDefault="00B375B8" w:rsidP="005B6146">
            <w:pPr>
              <w:jc w:val="both"/>
              <w:rPr>
                <w:rFonts w:ascii="Arial" w:hAnsi="Arial" w:cs="Arial"/>
                <w:b/>
                <w:i/>
                <w:iCs/>
              </w:rPr>
            </w:pPr>
          </w:p>
          <w:p w14:paraId="6F628FB9" w14:textId="77777777" w:rsidR="00B375B8" w:rsidRDefault="00B375B8" w:rsidP="005B6146">
            <w:pPr>
              <w:jc w:val="both"/>
              <w:rPr>
                <w:rFonts w:ascii="Arial" w:hAnsi="Arial" w:cs="Arial"/>
                <w:b/>
                <w:i/>
                <w:iCs/>
              </w:rPr>
            </w:pPr>
          </w:p>
          <w:p w14:paraId="4609B96F" w14:textId="6A198079" w:rsidR="005B6146" w:rsidRPr="009D0D32" w:rsidRDefault="005B6146" w:rsidP="005B6146">
            <w:pPr>
              <w:jc w:val="both"/>
              <w:rPr>
                <w:rFonts w:ascii="Arial" w:hAnsi="Arial" w:cs="Arial"/>
                <w:b/>
              </w:rPr>
            </w:pPr>
            <w:r w:rsidRPr="009D0D32">
              <w:rPr>
                <w:rFonts w:ascii="Arial" w:hAnsi="Arial" w:cs="Arial"/>
                <w:b/>
              </w:rPr>
              <w:t>CIDB CPG is not applicable</w:t>
            </w:r>
            <w:r w:rsidR="00B375B8" w:rsidRPr="009D0D32">
              <w:rPr>
                <w:rFonts w:ascii="Arial" w:hAnsi="Arial" w:cs="Arial"/>
                <w:b/>
              </w:rPr>
              <w:t>.</w:t>
            </w:r>
          </w:p>
          <w:p w14:paraId="7E1BA2A0" w14:textId="77777777" w:rsidR="005B6146" w:rsidRPr="009D0D32" w:rsidRDefault="005B6146" w:rsidP="005B6146">
            <w:pPr>
              <w:jc w:val="both"/>
              <w:rPr>
                <w:rFonts w:ascii="Arial" w:hAnsi="Arial" w:cs="Arial"/>
                <w:b/>
              </w:rPr>
            </w:pPr>
          </w:p>
          <w:p w14:paraId="64026CC0" w14:textId="77777777" w:rsidR="00B375B8" w:rsidRPr="009D0D32" w:rsidRDefault="00B375B8" w:rsidP="005B6146">
            <w:pPr>
              <w:jc w:val="both"/>
              <w:rPr>
                <w:rFonts w:ascii="Arial" w:hAnsi="Arial" w:cs="Arial"/>
                <w:b/>
              </w:rPr>
            </w:pPr>
          </w:p>
          <w:p w14:paraId="765DC8C3" w14:textId="77777777" w:rsidR="00B375B8" w:rsidRPr="009D0D32" w:rsidRDefault="00B375B8" w:rsidP="005B6146">
            <w:pPr>
              <w:jc w:val="both"/>
              <w:rPr>
                <w:rFonts w:ascii="Arial" w:hAnsi="Arial" w:cs="Arial"/>
                <w:b/>
              </w:rPr>
            </w:pPr>
          </w:p>
          <w:p w14:paraId="2078E817" w14:textId="77777777" w:rsidR="00B375B8" w:rsidRPr="009D0D32" w:rsidRDefault="00B375B8" w:rsidP="005B6146">
            <w:pPr>
              <w:jc w:val="both"/>
              <w:rPr>
                <w:rFonts w:ascii="Arial" w:hAnsi="Arial" w:cs="Arial"/>
                <w:b/>
              </w:rPr>
            </w:pPr>
          </w:p>
          <w:p w14:paraId="053AC306" w14:textId="596C7B8B" w:rsidR="005B6146" w:rsidRPr="009D0D32" w:rsidRDefault="005B6146" w:rsidP="005B6146">
            <w:pPr>
              <w:jc w:val="both"/>
              <w:rPr>
                <w:rFonts w:ascii="Arial" w:hAnsi="Arial" w:cs="Arial"/>
                <w:b/>
              </w:rPr>
            </w:pPr>
            <w:r w:rsidRPr="009D0D32">
              <w:rPr>
                <w:rFonts w:ascii="Arial" w:hAnsi="Arial" w:cs="Arial"/>
                <w:b/>
              </w:rPr>
              <w:t>CIDB CSDG is</w:t>
            </w:r>
            <w:r w:rsidR="00B375B8" w:rsidRPr="009D0D32">
              <w:rPr>
                <w:rFonts w:ascii="Arial" w:hAnsi="Arial" w:cs="Arial"/>
                <w:b/>
              </w:rPr>
              <w:t xml:space="preserve"> </w:t>
            </w:r>
            <w:r w:rsidRPr="009D0D32">
              <w:rPr>
                <w:rFonts w:ascii="Arial" w:hAnsi="Arial" w:cs="Arial"/>
                <w:b/>
              </w:rPr>
              <w:t>not applicable</w:t>
            </w:r>
            <w:r w:rsidR="00B375B8" w:rsidRPr="009D0D32">
              <w:rPr>
                <w:rFonts w:ascii="Arial" w:hAnsi="Arial" w:cs="Arial"/>
                <w:b/>
              </w:rPr>
              <w:t>.</w:t>
            </w:r>
          </w:p>
          <w:p w14:paraId="4C63C75F" w14:textId="77777777" w:rsidR="00EB790F" w:rsidRPr="00F36303" w:rsidRDefault="00EB790F" w:rsidP="005B6146">
            <w:pPr>
              <w:jc w:val="both"/>
              <w:rPr>
                <w:rFonts w:ascii="Arial" w:hAnsi="Arial" w:cs="Arial"/>
                <w:b/>
                <w:highlight w:val="yellow"/>
              </w:rPr>
            </w:pPr>
          </w:p>
        </w:tc>
      </w:tr>
      <w:tr w:rsidR="00981E34" w:rsidRPr="00F36303" w14:paraId="313FFC55" w14:textId="77777777" w:rsidTr="002C2B69">
        <w:trPr>
          <w:jc w:val="center"/>
        </w:trPr>
        <w:tc>
          <w:tcPr>
            <w:tcW w:w="5240" w:type="dxa"/>
            <w:shd w:val="clear" w:color="auto" w:fill="D9D9D9" w:themeFill="background1" w:themeFillShade="D9"/>
          </w:tcPr>
          <w:p w14:paraId="11B09E62" w14:textId="1F37F684" w:rsidR="00981E34" w:rsidRPr="00B8590E" w:rsidRDefault="00981E34" w:rsidP="00B8590E">
            <w:pPr>
              <w:tabs>
                <w:tab w:val="left" w:pos="-567"/>
                <w:tab w:val="left" w:pos="284"/>
              </w:tabs>
              <w:contextualSpacing/>
              <w:jc w:val="both"/>
              <w:rPr>
                <w:rFonts w:ascii="Arial" w:eastAsia="Times New Roman" w:hAnsi="Arial" w:cs="Arial"/>
                <w:bCs/>
                <w:lang w:val="en-US"/>
              </w:rPr>
            </w:pPr>
            <w:r>
              <w:rPr>
                <w:rFonts w:ascii="Arial" w:eastAsia="Times New Roman" w:hAnsi="Arial" w:cs="Arial"/>
                <w:bCs/>
                <w:lang w:val="en-US"/>
              </w:rPr>
              <w:t xml:space="preserve">Confirm </w:t>
            </w:r>
            <w:proofErr w:type="gramStart"/>
            <w:r>
              <w:rPr>
                <w:rFonts w:ascii="Arial" w:eastAsia="Times New Roman" w:hAnsi="Arial" w:cs="Arial"/>
                <w:bCs/>
                <w:lang w:val="en-US"/>
              </w:rPr>
              <w:t>if</w:t>
            </w:r>
            <w:proofErr w:type="gramEnd"/>
            <w:r>
              <w:rPr>
                <w:rFonts w:ascii="Arial" w:eastAsia="Times New Roman" w:hAnsi="Arial" w:cs="Arial"/>
                <w:bCs/>
                <w:lang w:val="en-US"/>
              </w:rPr>
              <w:t xml:space="preserve"> </w:t>
            </w:r>
            <w:r w:rsidRPr="002A043F">
              <w:rPr>
                <w:rFonts w:ascii="Arial" w:eastAsia="Times New Roman" w:hAnsi="Arial" w:cs="Arial"/>
                <w:bCs/>
                <w:lang w:val="en-US"/>
              </w:rPr>
              <w:t xml:space="preserve">NIPP Requirements </w:t>
            </w:r>
            <w:r>
              <w:rPr>
                <w:rFonts w:ascii="Arial" w:eastAsia="Times New Roman" w:hAnsi="Arial" w:cs="Arial"/>
                <w:bCs/>
                <w:lang w:val="en-US"/>
              </w:rPr>
              <w:t>will be applicable or not and where applicable the impact on the process/contract etc.</w:t>
            </w:r>
          </w:p>
        </w:tc>
        <w:tc>
          <w:tcPr>
            <w:tcW w:w="5245" w:type="dxa"/>
          </w:tcPr>
          <w:p w14:paraId="3FB8D7EA" w14:textId="111E2B95" w:rsidR="00981E34" w:rsidRPr="00B375B8" w:rsidRDefault="00B375B8" w:rsidP="00B8590E">
            <w:pPr>
              <w:tabs>
                <w:tab w:val="left" w:pos="-567"/>
                <w:tab w:val="left" w:pos="284"/>
              </w:tabs>
              <w:contextualSpacing/>
              <w:jc w:val="both"/>
              <w:rPr>
                <w:rFonts w:ascii="Arial" w:eastAsia="Times New Roman" w:hAnsi="Arial" w:cs="Arial"/>
                <w:b/>
                <w:bCs/>
                <w:highlight w:val="yellow"/>
                <w:lang w:val="en-US"/>
              </w:rPr>
            </w:pPr>
            <w:r w:rsidRPr="00B375B8">
              <w:rPr>
                <w:rFonts w:ascii="Arial" w:eastAsia="Times New Roman" w:hAnsi="Arial" w:cs="Arial"/>
                <w:b/>
                <w:bCs/>
                <w:lang w:val="en-US"/>
              </w:rPr>
              <w:t>Not applicable.</w:t>
            </w:r>
          </w:p>
        </w:tc>
      </w:tr>
      <w:tr w:rsidR="00981E34" w:rsidRPr="00F36303" w14:paraId="1F64C613" w14:textId="77777777" w:rsidTr="002C2B69">
        <w:trPr>
          <w:jc w:val="center"/>
        </w:trPr>
        <w:tc>
          <w:tcPr>
            <w:tcW w:w="5240" w:type="dxa"/>
            <w:shd w:val="clear" w:color="auto" w:fill="D9D9D9" w:themeFill="background1" w:themeFillShade="D9"/>
          </w:tcPr>
          <w:p w14:paraId="0F4D0D8F" w14:textId="63B29B7C" w:rsidR="00981E34" w:rsidRPr="00F36303" w:rsidRDefault="00981E34" w:rsidP="00981E34">
            <w:pPr>
              <w:jc w:val="both"/>
              <w:rPr>
                <w:rFonts w:ascii="Arial" w:hAnsi="Arial" w:cs="Arial"/>
              </w:rPr>
            </w:pPr>
            <w:r w:rsidRPr="00A73B4C">
              <w:rPr>
                <w:rFonts w:ascii="Arial" w:hAnsi="Arial" w:cs="Arial"/>
              </w:rPr>
              <w:t>Stipulate the Specific Goals</w:t>
            </w:r>
            <w:r>
              <w:rPr>
                <w:rFonts w:ascii="Arial" w:hAnsi="Arial" w:cs="Arial"/>
              </w:rPr>
              <w:t xml:space="preserve">, scoring and evidence </w:t>
            </w:r>
            <w:r w:rsidRPr="00A73B4C">
              <w:rPr>
                <w:rFonts w:ascii="Arial" w:hAnsi="Arial" w:cs="Arial"/>
              </w:rPr>
              <w:t xml:space="preserve">that will be applied to the tender in terms of the PPPFA </w:t>
            </w:r>
            <w:r>
              <w:rPr>
                <w:rFonts w:ascii="Arial" w:hAnsi="Arial" w:cs="Arial"/>
              </w:rPr>
              <w:t xml:space="preserve">and </w:t>
            </w:r>
            <w:r w:rsidRPr="00A73B4C">
              <w:rPr>
                <w:rFonts w:ascii="Arial" w:hAnsi="Arial" w:cs="Arial"/>
              </w:rPr>
              <w:t>as provided by SDL&amp;I</w:t>
            </w:r>
            <w:r>
              <w:rPr>
                <w:rFonts w:ascii="Arial" w:hAnsi="Arial" w:cs="Arial"/>
              </w:rPr>
              <w:t>.</w:t>
            </w:r>
            <w:r w:rsidRPr="00A73B4C">
              <w:rPr>
                <w:rFonts w:ascii="Arial" w:hAnsi="Arial" w:cs="Arial"/>
              </w:rPr>
              <w:t xml:space="preserve"> </w:t>
            </w:r>
          </w:p>
        </w:tc>
        <w:tc>
          <w:tcPr>
            <w:tcW w:w="5245" w:type="dxa"/>
          </w:tcPr>
          <w:p w14:paraId="6E6887B9" w14:textId="77777777" w:rsidR="00B375B8" w:rsidRPr="00B375B8" w:rsidRDefault="00B375B8" w:rsidP="00B375B8">
            <w:pPr>
              <w:pStyle w:val="TableParagraph"/>
              <w:spacing w:line="248" w:lineRule="exact"/>
              <w:ind w:left="109"/>
              <w:jc w:val="both"/>
              <w:rPr>
                <w:rFonts w:ascii="Arial" w:hAnsi="Arial" w:cs="Arial"/>
                <w:b/>
              </w:rPr>
            </w:pPr>
            <w:r w:rsidRPr="00B375B8">
              <w:rPr>
                <w:rFonts w:ascii="Arial" w:hAnsi="Arial" w:cs="Arial"/>
                <w:b/>
              </w:rPr>
              <w:t>Specific</w:t>
            </w:r>
            <w:r w:rsidRPr="00B375B8">
              <w:rPr>
                <w:rFonts w:ascii="Arial" w:hAnsi="Arial" w:cs="Arial"/>
                <w:b/>
                <w:spacing w:val="-13"/>
              </w:rPr>
              <w:t xml:space="preserve"> </w:t>
            </w:r>
            <w:r w:rsidRPr="00B375B8">
              <w:rPr>
                <w:rFonts w:ascii="Arial" w:hAnsi="Arial" w:cs="Arial"/>
                <w:b/>
                <w:spacing w:val="-4"/>
              </w:rPr>
              <w:t>Goals</w:t>
            </w:r>
          </w:p>
          <w:p w14:paraId="3B2BB892" w14:textId="77777777" w:rsidR="00B375B8" w:rsidRPr="00B375B8" w:rsidRDefault="00B375B8" w:rsidP="00B375B8">
            <w:pPr>
              <w:pStyle w:val="TableParagraph"/>
              <w:spacing w:before="5"/>
              <w:rPr>
                <w:rFonts w:ascii="Arial" w:hAnsi="Arial" w:cs="Arial"/>
                <w:b/>
              </w:rPr>
            </w:pPr>
          </w:p>
          <w:p w14:paraId="4CAD6A72" w14:textId="77777777" w:rsidR="00981E34" w:rsidRDefault="00B375B8" w:rsidP="00B375B8">
            <w:pPr>
              <w:jc w:val="both"/>
              <w:rPr>
                <w:rFonts w:ascii="Arial" w:hAnsi="Arial" w:cs="Arial"/>
              </w:rPr>
            </w:pPr>
            <w:r w:rsidRPr="00B375B8">
              <w:rPr>
                <w:rFonts w:ascii="Arial" w:hAnsi="Arial" w:cs="Arial"/>
              </w:rPr>
              <w:t>A</w:t>
            </w:r>
            <w:r w:rsidRPr="00B375B8">
              <w:rPr>
                <w:rFonts w:ascii="Arial" w:hAnsi="Arial" w:cs="Arial"/>
                <w:spacing w:val="-7"/>
              </w:rPr>
              <w:t xml:space="preserve"> </w:t>
            </w:r>
            <w:r w:rsidRPr="00B375B8">
              <w:rPr>
                <w:rFonts w:ascii="Arial" w:hAnsi="Arial" w:cs="Arial"/>
              </w:rPr>
              <w:t>maximum</w:t>
            </w:r>
            <w:r w:rsidRPr="00B375B8">
              <w:rPr>
                <w:rFonts w:ascii="Arial" w:hAnsi="Arial" w:cs="Arial"/>
                <w:spacing w:val="-5"/>
              </w:rPr>
              <w:t xml:space="preserve"> </w:t>
            </w:r>
            <w:r w:rsidRPr="00B375B8">
              <w:rPr>
                <w:rFonts w:ascii="Arial" w:hAnsi="Arial" w:cs="Arial"/>
              </w:rPr>
              <w:t>of</w:t>
            </w:r>
            <w:r w:rsidRPr="00B375B8">
              <w:rPr>
                <w:rFonts w:ascii="Arial" w:hAnsi="Arial" w:cs="Arial"/>
                <w:spacing w:val="-5"/>
              </w:rPr>
              <w:t xml:space="preserve"> </w:t>
            </w:r>
            <w:r w:rsidRPr="00B375B8">
              <w:rPr>
                <w:rFonts w:ascii="Arial" w:hAnsi="Arial" w:cs="Arial"/>
              </w:rPr>
              <w:t>20</w:t>
            </w:r>
            <w:r w:rsidRPr="00B375B8">
              <w:rPr>
                <w:rFonts w:ascii="Arial" w:hAnsi="Arial" w:cs="Arial"/>
                <w:spacing w:val="-6"/>
              </w:rPr>
              <w:t xml:space="preserve"> </w:t>
            </w:r>
            <w:r w:rsidRPr="00B375B8">
              <w:rPr>
                <w:rFonts w:ascii="Arial" w:hAnsi="Arial" w:cs="Arial"/>
              </w:rPr>
              <w:t>points</w:t>
            </w:r>
            <w:r w:rsidRPr="00B375B8">
              <w:rPr>
                <w:rFonts w:ascii="Arial" w:hAnsi="Arial" w:cs="Arial"/>
                <w:spacing w:val="-8"/>
              </w:rPr>
              <w:t xml:space="preserve"> </w:t>
            </w:r>
            <w:r w:rsidRPr="00B375B8">
              <w:rPr>
                <w:rFonts w:ascii="Arial" w:hAnsi="Arial" w:cs="Arial"/>
              </w:rPr>
              <w:t>may</w:t>
            </w:r>
            <w:r w:rsidRPr="00B375B8">
              <w:rPr>
                <w:rFonts w:ascii="Arial" w:hAnsi="Arial" w:cs="Arial"/>
                <w:spacing w:val="-6"/>
              </w:rPr>
              <w:t xml:space="preserve"> </w:t>
            </w:r>
            <w:r w:rsidRPr="00B375B8">
              <w:rPr>
                <w:rFonts w:ascii="Arial" w:hAnsi="Arial" w:cs="Arial"/>
              </w:rPr>
              <w:t>be</w:t>
            </w:r>
            <w:r w:rsidRPr="00B375B8">
              <w:rPr>
                <w:rFonts w:ascii="Arial" w:hAnsi="Arial" w:cs="Arial"/>
                <w:spacing w:val="-6"/>
              </w:rPr>
              <w:t xml:space="preserve"> </w:t>
            </w:r>
            <w:r w:rsidRPr="00B375B8">
              <w:rPr>
                <w:rFonts w:ascii="Arial" w:hAnsi="Arial" w:cs="Arial"/>
              </w:rPr>
              <w:t>awarded</w:t>
            </w:r>
            <w:r w:rsidRPr="00B375B8">
              <w:rPr>
                <w:rFonts w:ascii="Arial" w:hAnsi="Arial" w:cs="Arial"/>
                <w:spacing w:val="-9"/>
              </w:rPr>
              <w:t xml:space="preserve"> </w:t>
            </w:r>
            <w:r w:rsidRPr="00B375B8">
              <w:rPr>
                <w:rFonts w:ascii="Arial" w:hAnsi="Arial" w:cs="Arial"/>
              </w:rPr>
              <w:t>to</w:t>
            </w:r>
            <w:r w:rsidRPr="00B375B8">
              <w:rPr>
                <w:rFonts w:ascii="Arial" w:hAnsi="Arial" w:cs="Arial"/>
                <w:spacing w:val="-6"/>
              </w:rPr>
              <w:t xml:space="preserve"> </w:t>
            </w:r>
            <w:r w:rsidRPr="00B375B8">
              <w:rPr>
                <w:rFonts w:ascii="Arial" w:hAnsi="Arial" w:cs="Arial"/>
              </w:rPr>
              <w:t>a</w:t>
            </w:r>
            <w:r w:rsidRPr="00B375B8">
              <w:rPr>
                <w:rFonts w:ascii="Arial" w:hAnsi="Arial" w:cs="Arial"/>
                <w:spacing w:val="-8"/>
              </w:rPr>
              <w:t xml:space="preserve"> </w:t>
            </w:r>
            <w:r w:rsidRPr="00B375B8">
              <w:rPr>
                <w:rFonts w:ascii="Arial" w:hAnsi="Arial" w:cs="Arial"/>
              </w:rPr>
              <w:t>tenderer</w:t>
            </w:r>
            <w:r w:rsidRPr="00B375B8">
              <w:rPr>
                <w:rFonts w:ascii="Arial" w:hAnsi="Arial" w:cs="Arial"/>
                <w:spacing w:val="-8"/>
              </w:rPr>
              <w:t xml:space="preserve"> </w:t>
            </w:r>
            <w:r w:rsidRPr="00B375B8">
              <w:rPr>
                <w:rFonts w:ascii="Arial" w:hAnsi="Arial" w:cs="Arial"/>
              </w:rPr>
              <w:t>for</w:t>
            </w:r>
            <w:r w:rsidRPr="00B375B8">
              <w:rPr>
                <w:rFonts w:ascii="Arial" w:hAnsi="Arial" w:cs="Arial"/>
                <w:spacing w:val="-10"/>
              </w:rPr>
              <w:t xml:space="preserve"> </w:t>
            </w:r>
            <w:r w:rsidRPr="00B375B8">
              <w:rPr>
                <w:rFonts w:ascii="Arial" w:hAnsi="Arial" w:cs="Arial"/>
              </w:rPr>
              <w:t>the</w:t>
            </w:r>
            <w:r w:rsidRPr="00B375B8">
              <w:rPr>
                <w:rFonts w:ascii="Arial" w:hAnsi="Arial" w:cs="Arial"/>
                <w:spacing w:val="-7"/>
              </w:rPr>
              <w:t xml:space="preserve"> </w:t>
            </w:r>
            <w:r w:rsidRPr="00B375B8">
              <w:rPr>
                <w:rFonts w:ascii="Arial" w:hAnsi="Arial" w:cs="Arial"/>
              </w:rPr>
              <w:t>specific</w:t>
            </w:r>
            <w:r w:rsidRPr="00B375B8">
              <w:rPr>
                <w:rFonts w:ascii="Arial" w:hAnsi="Arial" w:cs="Arial"/>
                <w:spacing w:val="-5"/>
              </w:rPr>
              <w:t xml:space="preserve"> </w:t>
            </w:r>
            <w:r w:rsidRPr="00B375B8">
              <w:rPr>
                <w:rFonts w:ascii="Arial" w:hAnsi="Arial" w:cs="Arial"/>
              </w:rPr>
              <w:t>goal specified for the tender. The points scored for the specific goal must be added</w:t>
            </w:r>
            <w:r w:rsidRPr="00B375B8">
              <w:rPr>
                <w:rFonts w:ascii="Arial" w:hAnsi="Arial" w:cs="Arial"/>
                <w:spacing w:val="-9"/>
              </w:rPr>
              <w:t xml:space="preserve"> </w:t>
            </w:r>
            <w:r w:rsidRPr="00B375B8">
              <w:rPr>
                <w:rFonts w:ascii="Arial" w:hAnsi="Arial" w:cs="Arial"/>
              </w:rPr>
              <w:t>to</w:t>
            </w:r>
            <w:r w:rsidRPr="00B375B8">
              <w:rPr>
                <w:rFonts w:ascii="Arial" w:hAnsi="Arial" w:cs="Arial"/>
                <w:spacing w:val="-11"/>
              </w:rPr>
              <w:t xml:space="preserve"> </w:t>
            </w:r>
            <w:r w:rsidRPr="00B375B8">
              <w:rPr>
                <w:rFonts w:ascii="Arial" w:hAnsi="Arial" w:cs="Arial"/>
              </w:rPr>
              <w:t>the</w:t>
            </w:r>
            <w:r w:rsidRPr="00B375B8">
              <w:rPr>
                <w:rFonts w:ascii="Arial" w:hAnsi="Arial" w:cs="Arial"/>
                <w:spacing w:val="-9"/>
              </w:rPr>
              <w:t xml:space="preserve"> </w:t>
            </w:r>
            <w:r w:rsidRPr="00B375B8">
              <w:rPr>
                <w:rFonts w:ascii="Arial" w:hAnsi="Arial" w:cs="Arial"/>
              </w:rPr>
              <w:t>points</w:t>
            </w:r>
            <w:r w:rsidRPr="00B375B8">
              <w:rPr>
                <w:rFonts w:ascii="Arial" w:hAnsi="Arial" w:cs="Arial"/>
                <w:spacing w:val="-8"/>
              </w:rPr>
              <w:t xml:space="preserve"> </w:t>
            </w:r>
            <w:r w:rsidRPr="00B375B8">
              <w:rPr>
                <w:rFonts w:ascii="Arial" w:hAnsi="Arial" w:cs="Arial"/>
              </w:rPr>
              <w:t>scored</w:t>
            </w:r>
            <w:r w:rsidRPr="00B375B8">
              <w:rPr>
                <w:rFonts w:ascii="Arial" w:hAnsi="Arial" w:cs="Arial"/>
                <w:spacing w:val="-8"/>
              </w:rPr>
              <w:t xml:space="preserve"> </w:t>
            </w:r>
            <w:r w:rsidRPr="00B375B8">
              <w:rPr>
                <w:rFonts w:ascii="Arial" w:hAnsi="Arial" w:cs="Arial"/>
              </w:rPr>
              <w:t>for</w:t>
            </w:r>
            <w:r w:rsidRPr="00B375B8">
              <w:rPr>
                <w:rFonts w:ascii="Arial" w:hAnsi="Arial" w:cs="Arial"/>
                <w:spacing w:val="-8"/>
              </w:rPr>
              <w:t xml:space="preserve"> </w:t>
            </w:r>
            <w:r w:rsidRPr="00B375B8">
              <w:rPr>
                <w:rFonts w:ascii="Arial" w:hAnsi="Arial" w:cs="Arial"/>
              </w:rPr>
              <w:t>price</w:t>
            </w:r>
            <w:r w:rsidRPr="00B375B8">
              <w:rPr>
                <w:rFonts w:ascii="Arial" w:hAnsi="Arial" w:cs="Arial"/>
                <w:spacing w:val="-8"/>
              </w:rPr>
              <w:t xml:space="preserve"> </w:t>
            </w:r>
            <w:r w:rsidRPr="00B375B8">
              <w:rPr>
                <w:rFonts w:ascii="Arial" w:hAnsi="Arial" w:cs="Arial"/>
              </w:rPr>
              <w:t>and</w:t>
            </w:r>
            <w:r w:rsidRPr="00B375B8">
              <w:rPr>
                <w:rFonts w:ascii="Arial" w:hAnsi="Arial" w:cs="Arial"/>
                <w:spacing w:val="-11"/>
              </w:rPr>
              <w:t xml:space="preserve"> </w:t>
            </w:r>
            <w:r w:rsidRPr="00B375B8">
              <w:rPr>
                <w:rFonts w:ascii="Arial" w:hAnsi="Arial" w:cs="Arial"/>
              </w:rPr>
              <w:t>the</w:t>
            </w:r>
            <w:r w:rsidRPr="00B375B8">
              <w:rPr>
                <w:rFonts w:ascii="Arial" w:hAnsi="Arial" w:cs="Arial"/>
                <w:spacing w:val="-11"/>
              </w:rPr>
              <w:t xml:space="preserve"> </w:t>
            </w:r>
            <w:r w:rsidRPr="00B375B8">
              <w:rPr>
                <w:rFonts w:ascii="Arial" w:hAnsi="Arial" w:cs="Arial"/>
              </w:rPr>
              <w:t>total</w:t>
            </w:r>
            <w:r w:rsidRPr="00B375B8">
              <w:rPr>
                <w:rFonts w:ascii="Arial" w:hAnsi="Arial" w:cs="Arial"/>
                <w:spacing w:val="-11"/>
              </w:rPr>
              <w:t xml:space="preserve"> </w:t>
            </w:r>
            <w:r w:rsidRPr="00B375B8">
              <w:rPr>
                <w:rFonts w:ascii="Arial" w:hAnsi="Arial" w:cs="Arial"/>
              </w:rPr>
              <w:t>must</w:t>
            </w:r>
            <w:r w:rsidRPr="00B375B8">
              <w:rPr>
                <w:rFonts w:ascii="Arial" w:hAnsi="Arial" w:cs="Arial"/>
                <w:spacing w:val="-8"/>
              </w:rPr>
              <w:t xml:space="preserve"> </w:t>
            </w:r>
            <w:r w:rsidRPr="00B375B8">
              <w:rPr>
                <w:rFonts w:ascii="Arial" w:hAnsi="Arial" w:cs="Arial"/>
              </w:rPr>
              <w:t>be</w:t>
            </w:r>
            <w:r w:rsidRPr="00B375B8">
              <w:rPr>
                <w:rFonts w:ascii="Arial" w:hAnsi="Arial" w:cs="Arial"/>
                <w:spacing w:val="-11"/>
              </w:rPr>
              <w:t xml:space="preserve"> </w:t>
            </w:r>
            <w:r w:rsidRPr="00B375B8">
              <w:rPr>
                <w:rFonts w:ascii="Arial" w:hAnsi="Arial" w:cs="Arial"/>
              </w:rPr>
              <w:t>rounded</w:t>
            </w:r>
            <w:r w:rsidRPr="00B375B8">
              <w:rPr>
                <w:rFonts w:ascii="Arial" w:hAnsi="Arial" w:cs="Arial"/>
                <w:spacing w:val="-11"/>
              </w:rPr>
              <w:t xml:space="preserve"> </w:t>
            </w:r>
            <w:r w:rsidRPr="00B375B8">
              <w:rPr>
                <w:rFonts w:ascii="Arial" w:hAnsi="Arial" w:cs="Arial"/>
              </w:rPr>
              <w:t>off</w:t>
            </w:r>
            <w:r w:rsidRPr="00B375B8">
              <w:rPr>
                <w:rFonts w:ascii="Arial" w:hAnsi="Arial" w:cs="Arial"/>
                <w:spacing w:val="-7"/>
              </w:rPr>
              <w:t xml:space="preserve"> </w:t>
            </w:r>
            <w:r w:rsidRPr="00B375B8">
              <w:rPr>
                <w:rFonts w:ascii="Arial" w:hAnsi="Arial" w:cs="Arial"/>
              </w:rPr>
              <w:t>to</w:t>
            </w:r>
            <w:r w:rsidRPr="00B375B8">
              <w:rPr>
                <w:rFonts w:ascii="Arial" w:hAnsi="Arial" w:cs="Arial"/>
                <w:spacing w:val="-11"/>
              </w:rPr>
              <w:t xml:space="preserve"> </w:t>
            </w:r>
            <w:r w:rsidRPr="00B375B8">
              <w:rPr>
                <w:rFonts w:ascii="Arial" w:hAnsi="Arial" w:cs="Arial"/>
              </w:rPr>
              <w:t>the nearest two decimal places. Subject to section 2(1)(f) of the Preferential Procurement Policy Framework Act, the contract must be awarded to the tenderer scoring the highest points.</w:t>
            </w:r>
          </w:p>
          <w:p w14:paraId="3622D013" w14:textId="77777777" w:rsidR="00B375B8" w:rsidRDefault="00B375B8" w:rsidP="00B375B8">
            <w:pPr>
              <w:jc w:val="both"/>
              <w:rPr>
                <w:rFonts w:ascii="Arial" w:hAnsi="Arial" w:cs="Arial"/>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1"/>
              <w:gridCol w:w="2999"/>
            </w:tblGrid>
            <w:tr w:rsidR="00B375B8" w:rsidRPr="00B646FD" w14:paraId="42E86D5E" w14:textId="77777777" w:rsidTr="000C78F0">
              <w:trPr>
                <w:trHeight w:val="863"/>
              </w:trPr>
              <w:tc>
                <w:tcPr>
                  <w:tcW w:w="2691" w:type="dxa"/>
                  <w:shd w:val="clear" w:color="auto" w:fill="C00000"/>
                  <w:vAlign w:val="center"/>
                </w:tcPr>
                <w:p w14:paraId="70952CA3" w14:textId="77777777" w:rsidR="00B375B8" w:rsidRPr="00B646FD" w:rsidRDefault="00B375B8" w:rsidP="00B375B8">
                  <w:pPr>
                    <w:kinsoku w:val="0"/>
                    <w:overflowPunct w:val="0"/>
                    <w:spacing w:before="96"/>
                    <w:jc w:val="center"/>
                    <w:textAlignment w:val="baseline"/>
                    <w:rPr>
                      <w:rFonts w:ascii="Arial" w:hAnsi="Arial" w:cs="Arial"/>
                    </w:rPr>
                  </w:pPr>
                  <w:r w:rsidRPr="00B646FD">
                    <w:rPr>
                      <w:rFonts w:ascii="Arial" w:hAnsi="Arial" w:cs="Arial"/>
                      <w:kern w:val="24"/>
                    </w:rPr>
                    <w:t>B-BBEE Status Level of Contributor</w:t>
                  </w:r>
                </w:p>
              </w:tc>
              <w:tc>
                <w:tcPr>
                  <w:tcW w:w="2999" w:type="dxa"/>
                  <w:shd w:val="clear" w:color="auto" w:fill="C00000"/>
                  <w:vAlign w:val="center"/>
                </w:tcPr>
                <w:p w14:paraId="25DE4AD9" w14:textId="77777777" w:rsidR="00B375B8" w:rsidRPr="00B646FD" w:rsidRDefault="00B375B8" w:rsidP="00B375B8">
                  <w:pPr>
                    <w:kinsoku w:val="0"/>
                    <w:overflowPunct w:val="0"/>
                    <w:spacing w:before="96"/>
                    <w:jc w:val="center"/>
                    <w:textAlignment w:val="baseline"/>
                    <w:rPr>
                      <w:rFonts w:ascii="Arial" w:hAnsi="Arial" w:cs="Arial"/>
                      <w:kern w:val="24"/>
                    </w:rPr>
                  </w:pPr>
                  <w:r w:rsidRPr="00B646FD">
                    <w:rPr>
                      <w:rFonts w:ascii="Arial" w:hAnsi="Arial" w:cs="Arial"/>
                      <w:kern w:val="24"/>
                    </w:rPr>
                    <w:t>Number of points</w:t>
                  </w:r>
                </w:p>
                <w:p w14:paraId="5BEA3462" w14:textId="77777777" w:rsidR="00B375B8" w:rsidRPr="00B646FD" w:rsidRDefault="00B375B8" w:rsidP="00B375B8">
                  <w:pPr>
                    <w:kinsoku w:val="0"/>
                    <w:overflowPunct w:val="0"/>
                    <w:spacing w:before="96"/>
                    <w:jc w:val="center"/>
                    <w:textAlignment w:val="baseline"/>
                    <w:rPr>
                      <w:rFonts w:ascii="Arial" w:hAnsi="Arial" w:cs="Arial"/>
                    </w:rPr>
                  </w:pPr>
                  <w:r w:rsidRPr="00B646FD">
                    <w:rPr>
                      <w:rFonts w:ascii="Arial" w:hAnsi="Arial" w:cs="Arial"/>
                      <w:kern w:val="24"/>
                    </w:rPr>
                    <w:t>(</w:t>
                  </w:r>
                  <w:r>
                    <w:rPr>
                      <w:rFonts w:ascii="Arial" w:hAnsi="Arial" w:cs="Arial"/>
                      <w:kern w:val="24"/>
                    </w:rPr>
                    <w:t>80</w:t>
                  </w:r>
                  <w:r w:rsidRPr="00B646FD">
                    <w:rPr>
                      <w:rFonts w:ascii="Arial" w:hAnsi="Arial" w:cs="Arial"/>
                      <w:kern w:val="24"/>
                    </w:rPr>
                    <w:t>/</w:t>
                  </w:r>
                  <w:r>
                    <w:rPr>
                      <w:rFonts w:ascii="Arial" w:hAnsi="Arial" w:cs="Arial"/>
                      <w:kern w:val="24"/>
                    </w:rPr>
                    <w:t>2</w:t>
                  </w:r>
                  <w:r w:rsidRPr="00B646FD">
                    <w:rPr>
                      <w:rFonts w:ascii="Arial" w:hAnsi="Arial" w:cs="Arial"/>
                      <w:kern w:val="24"/>
                    </w:rPr>
                    <w:t>0 system)</w:t>
                  </w:r>
                </w:p>
              </w:tc>
            </w:tr>
            <w:tr w:rsidR="00B375B8" w:rsidRPr="00B646FD" w14:paraId="370E569B" w14:textId="77777777" w:rsidTr="000C78F0">
              <w:trPr>
                <w:trHeight w:val="317"/>
              </w:trPr>
              <w:tc>
                <w:tcPr>
                  <w:tcW w:w="2691" w:type="dxa"/>
                </w:tcPr>
                <w:p w14:paraId="69B879DA" w14:textId="77777777" w:rsidR="00B375B8" w:rsidRPr="00B646FD" w:rsidRDefault="00B375B8" w:rsidP="00B375B8">
                  <w:pPr>
                    <w:kinsoku w:val="0"/>
                    <w:overflowPunct w:val="0"/>
                    <w:spacing w:before="115"/>
                    <w:jc w:val="center"/>
                    <w:textAlignment w:val="baseline"/>
                    <w:rPr>
                      <w:rFonts w:ascii="Arial" w:hAnsi="Arial" w:cs="Arial"/>
                    </w:rPr>
                  </w:pPr>
                  <w:r w:rsidRPr="00B646FD">
                    <w:rPr>
                      <w:rFonts w:ascii="Arial" w:hAnsi="Arial" w:cs="Arial"/>
                      <w:kern w:val="24"/>
                    </w:rPr>
                    <w:t>1</w:t>
                  </w:r>
                </w:p>
              </w:tc>
              <w:tc>
                <w:tcPr>
                  <w:tcW w:w="2999" w:type="dxa"/>
                </w:tcPr>
                <w:p w14:paraId="65277DB4" w14:textId="77777777" w:rsidR="00B375B8" w:rsidRPr="00B646FD" w:rsidRDefault="00B375B8" w:rsidP="00B375B8">
                  <w:pPr>
                    <w:kinsoku w:val="0"/>
                    <w:overflowPunct w:val="0"/>
                    <w:spacing w:before="115"/>
                    <w:jc w:val="center"/>
                    <w:textAlignment w:val="baseline"/>
                    <w:rPr>
                      <w:rFonts w:ascii="Arial" w:hAnsi="Arial" w:cs="Arial"/>
                    </w:rPr>
                  </w:pPr>
                  <w:r>
                    <w:rPr>
                      <w:rFonts w:ascii="Arial" w:hAnsi="Arial" w:cs="Arial"/>
                    </w:rPr>
                    <w:t>2</w:t>
                  </w:r>
                  <w:r w:rsidRPr="00B646FD">
                    <w:rPr>
                      <w:rFonts w:ascii="Arial" w:hAnsi="Arial" w:cs="Arial"/>
                    </w:rPr>
                    <w:t>0</w:t>
                  </w:r>
                </w:p>
              </w:tc>
            </w:tr>
            <w:tr w:rsidR="00B375B8" w:rsidRPr="00B646FD" w14:paraId="7A11C81F" w14:textId="77777777" w:rsidTr="000C78F0">
              <w:trPr>
                <w:trHeight w:val="317"/>
              </w:trPr>
              <w:tc>
                <w:tcPr>
                  <w:tcW w:w="2691" w:type="dxa"/>
                </w:tcPr>
                <w:p w14:paraId="3C1D4795" w14:textId="77777777" w:rsidR="00B375B8" w:rsidRPr="00B646FD" w:rsidRDefault="00B375B8" w:rsidP="00B375B8">
                  <w:pPr>
                    <w:kinsoku w:val="0"/>
                    <w:overflowPunct w:val="0"/>
                    <w:spacing w:before="115"/>
                    <w:jc w:val="center"/>
                    <w:textAlignment w:val="baseline"/>
                    <w:rPr>
                      <w:rFonts w:ascii="Arial" w:hAnsi="Arial" w:cs="Arial"/>
                    </w:rPr>
                  </w:pPr>
                  <w:r w:rsidRPr="00B646FD">
                    <w:rPr>
                      <w:rFonts w:ascii="Arial" w:hAnsi="Arial" w:cs="Arial"/>
                      <w:kern w:val="24"/>
                    </w:rPr>
                    <w:t>2</w:t>
                  </w:r>
                </w:p>
              </w:tc>
              <w:tc>
                <w:tcPr>
                  <w:tcW w:w="2999" w:type="dxa"/>
                </w:tcPr>
                <w:p w14:paraId="4A4FFFB6" w14:textId="77777777" w:rsidR="00B375B8" w:rsidRPr="00B646FD" w:rsidRDefault="00B375B8" w:rsidP="00B375B8">
                  <w:pPr>
                    <w:kinsoku w:val="0"/>
                    <w:overflowPunct w:val="0"/>
                    <w:spacing w:before="115"/>
                    <w:jc w:val="center"/>
                    <w:textAlignment w:val="baseline"/>
                    <w:rPr>
                      <w:rFonts w:ascii="Arial" w:hAnsi="Arial" w:cs="Arial"/>
                    </w:rPr>
                  </w:pPr>
                  <w:r>
                    <w:rPr>
                      <w:rFonts w:ascii="Arial" w:hAnsi="Arial" w:cs="Arial"/>
                    </w:rPr>
                    <w:t>18</w:t>
                  </w:r>
                </w:p>
              </w:tc>
            </w:tr>
            <w:tr w:rsidR="00B375B8" w:rsidRPr="00B646FD" w14:paraId="2858F040" w14:textId="77777777" w:rsidTr="000C78F0">
              <w:trPr>
                <w:trHeight w:val="317"/>
              </w:trPr>
              <w:tc>
                <w:tcPr>
                  <w:tcW w:w="2691" w:type="dxa"/>
                </w:tcPr>
                <w:p w14:paraId="173759C1" w14:textId="77777777" w:rsidR="00B375B8" w:rsidRPr="00B646FD" w:rsidRDefault="00B375B8" w:rsidP="00B375B8">
                  <w:pPr>
                    <w:kinsoku w:val="0"/>
                    <w:overflowPunct w:val="0"/>
                    <w:spacing w:before="115"/>
                    <w:jc w:val="center"/>
                    <w:textAlignment w:val="baseline"/>
                    <w:rPr>
                      <w:rFonts w:ascii="Arial" w:hAnsi="Arial" w:cs="Arial"/>
                    </w:rPr>
                  </w:pPr>
                  <w:r w:rsidRPr="00B646FD">
                    <w:rPr>
                      <w:rFonts w:ascii="Arial" w:hAnsi="Arial" w:cs="Arial"/>
                      <w:kern w:val="24"/>
                    </w:rPr>
                    <w:t>3</w:t>
                  </w:r>
                </w:p>
              </w:tc>
              <w:tc>
                <w:tcPr>
                  <w:tcW w:w="2999" w:type="dxa"/>
                </w:tcPr>
                <w:p w14:paraId="417B0AC5" w14:textId="77777777" w:rsidR="00B375B8" w:rsidRPr="00B646FD" w:rsidRDefault="00B375B8" w:rsidP="00B375B8">
                  <w:pPr>
                    <w:kinsoku w:val="0"/>
                    <w:overflowPunct w:val="0"/>
                    <w:spacing w:before="115"/>
                    <w:jc w:val="center"/>
                    <w:textAlignment w:val="baseline"/>
                    <w:rPr>
                      <w:rFonts w:ascii="Arial" w:hAnsi="Arial" w:cs="Arial"/>
                    </w:rPr>
                  </w:pPr>
                  <w:r>
                    <w:rPr>
                      <w:rFonts w:ascii="Arial" w:hAnsi="Arial" w:cs="Arial"/>
                    </w:rPr>
                    <w:t>14</w:t>
                  </w:r>
                </w:p>
              </w:tc>
            </w:tr>
            <w:tr w:rsidR="00B375B8" w:rsidRPr="00B646FD" w14:paraId="3E77C433" w14:textId="77777777" w:rsidTr="000C78F0">
              <w:trPr>
                <w:trHeight w:val="317"/>
              </w:trPr>
              <w:tc>
                <w:tcPr>
                  <w:tcW w:w="2691" w:type="dxa"/>
                </w:tcPr>
                <w:p w14:paraId="77058211" w14:textId="77777777" w:rsidR="00B375B8" w:rsidRPr="00B646FD" w:rsidRDefault="00B375B8" w:rsidP="00B375B8">
                  <w:pPr>
                    <w:kinsoku w:val="0"/>
                    <w:overflowPunct w:val="0"/>
                    <w:spacing w:before="115"/>
                    <w:jc w:val="center"/>
                    <w:textAlignment w:val="baseline"/>
                    <w:rPr>
                      <w:rFonts w:ascii="Arial" w:hAnsi="Arial" w:cs="Arial"/>
                    </w:rPr>
                  </w:pPr>
                  <w:r w:rsidRPr="00B646FD">
                    <w:rPr>
                      <w:rFonts w:ascii="Arial" w:hAnsi="Arial" w:cs="Arial"/>
                      <w:kern w:val="24"/>
                    </w:rPr>
                    <w:t>4</w:t>
                  </w:r>
                </w:p>
              </w:tc>
              <w:tc>
                <w:tcPr>
                  <w:tcW w:w="2999" w:type="dxa"/>
                </w:tcPr>
                <w:p w14:paraId="295BB692" w14:textId="77777777" w:rsidR="00B375B8" w:rsidRPr="00B646FD" w:rsidRDefault="00B375B8" w:rsidP="00B375B8">
                  <w:pPr>
                    <w:kinsoku w:val="0"/>
                    <w:overflowPunct w:val="0"/>
                    <w:spacing w:before="115"/>
                    <w:jc w:val="center"/>
                    <w:textAlignment w:val="baseline"/>
                    <w:rPr>
                      <w:rFonts w:ascii="Arial" w:hAnsi="Arial" w:cs="Arial"/>
                    </w:rPr>
                  </w:pPr>
                  <w:r>
                    <w:rPr>
                      <w:rFonts w:ascii="Arial" w:hAnsi="Arial" w:cs="Arial"/>
                    </w:rPr>
                    <w:t>12</w:t>
                  </w:r>
                </w:p>
              </w:tc>
            </w:tr>
            <w:tr w:rsidR="00B375B8" w:rsidRPr="00B646FD" w14:paraId="6F20C807" w14:textId="77777777" w:rsidTr="000C78F0">
              <w:trPr>
                <w:trHeight w:val="317"/>
              </w:trPr>
              <w:tc>
                <w:tcPr>
                  <w:tcW w:w="2691" w:type="dxa"/>
                </w:tcPr>
                <w:p w14:paraId="13AEA51B" w14:textId="77777777" w:rsidR="00B375B8" w:rsidRPr="00B646FD" w:rsidRDefault="00B375B8" w:rsidP="00B375B8">
                  <w:pPr>
                    <w:kinsoku w:val="0"/>
                    <w:overflowPunct w:val="0"/>
                    <w:spacing w:before="115"/>
                    <w:jc w:val="center"/>
                    <w:textAlignment w:val="baseline"/>
                    <w:rPr>
                      <w:rFonts w:ascii="Arial" w:hAnsi="Arial" w:cs="Arial"/>
                    </w:rPr>
                  </w:pPr>
                  <w:r w:rsidRPr="00B646FD">
                    <w:rPr>
                      <w:rFonts w:ascii="Arial" w:hAnsi="Arial" w:cs="Arial"/>
                      <w:kern w:val="24"/>
                    </w:rPr>
                    <w:lastRenderedPageBreak/>
                    <w:t>5</w:t>
                  </w:r>
                </w:p>
              </w:tc>
              <w:tc>
                <w:tcPr>
                  <w:tcW w:w="2999" w:type="dxa"/>
                </w:tcPr>
                <w:p w14:paraId="2E00C8B6" w14:textId="77777777" w:rsidR="00B375B8" w:rsidRPr="00B646FD" w:rsidRDefault="00B375B8" w:rsidP="00B375B8">
                  <w:pPr>
                    <w:kinsoku w:val="0"/>
                    <w:overflowPunct w:val="0"/>
                    <w:spacing w:before="115"/>
                    <w:jc w:val="center"/>
                    <w:textAlignment w:val="baseline"/>
                    <w:rPr>
                      <w:rFonts w:ascii="Arial" w:hAnsi="Arial" w:cs="Arial"/>
                    </w:rPr>
                  </w:pPr>
                  <w:r>
                    <w:rPr>
                      <w:rFonts w:ascii="Arial" w:hAnsi="Arial" w:cs="Arial"/>
                    </w:rPr>
                    <w:t>8</w:t>
                  </w:r>
                </w:p>
              </w:tc>
            </w:tr>
            <w:tr w:rsidR="00B375B8" w:rsidRPr="00B646FD" w14:paraId="6C46BB75" w14:textId="77777777" w:rsidTr="000C78F0">
              <w:trPr>
                <w:trHeight w:val="317"/>
              </w:trPr>
              <w:tc>
                <w:tcPr>
                  <w:tcW w:w="2691" w:type="dxa"/>
                </w:tcPr>
                <w:p w14:paraId="57A6B38C" w14:textId="77777777" w:rsidR="00B375B8" w:rsidRPr="00B646FD" w:rsidRDefault="00B375B8" w:rsidP="00B375B8">
                  <w:pPr>
                    <w:kinsoku w:val="0"/>
                    <w:overflowPunct w:val="0"/>
                    <w:spacing w:before="115"/>
                    <w:jc w:val="center"/>
                    <w:textAlignment w:val="baseline"/>
                    <w:rPr>
                      <w:rFonts w:ascii="Arial" w:hAnsi="Arial" w:cs="Arial"/>
                    </w:rPr>
                  </w:pPr>
                  <w:r w:rsidRPr="00B646FD">
                    <w:rPr>
                      <w:rFonts w:ascii="Arial" w:hAnsi="Arial" w:cs="Arial"/>
                      <w:kern w:val="24"/>
                    </w:rPr>
                    <w:t>6</w:t>
                  </w:r>
                </w:p>
              </w:tc>
              <w:tc>
                <w:tcPr>
                  <w:tcW w:w="2999" w:type="dxa"/>
                </w:tcPr>
                <w:p w14:paraId="3142D734" w14:textId="77777777" w:rsidR="00B375B8" w:rsidRPr="00B646FD" w:rsidRDefault="00B375B8" w:rsidP="00B375B8">
                  <w:pPr>
                    <w:kinsoku w:val="0"/>
                    <w:overflowPunct w:val="0"/>
                    <w:spacing w:before="115"/>
                    <w:jc w:val="center"/>
                    <w:textAlignment w:val="baseline"/>
                    <w:rPr>
                      <w:rFonts w:ascii="Arial" w:hAnsi="Arial" w:cs="Arial"/>
                    </w:rPr>
                  </w:pPr>
                  <w:r>
                    <w:rPr>
                      <w:rFonts w:ascii="Arial" w:hAnsi="Arial" w:cs="Arial"/>
                    </w:rPr>
                    <w:t>6</w:t>
                  </w:r>
                </w:p>
              </w:tc>
            </w:tr>
            <w:tr w:rsidR="00B375B8" w:rsidRPr="00B646FD" w14:paraId="487F16A4" w14:textId="77777777" w:rsidTr="000C78F0">
              <w:trPr>
                <w:trHeight w:val="317"/>
              </w:trPr>
              <w:tc>
                <w:tcPr>
                  <w:tcW w:w="2691" w:type="dxa"/>
                </w:tcPr>
                <w:p w14:paraId="709261F9" w14:textId="77777777" w:rsidR="00B375B8" w:rsidRPr="00B646FD" w:rsidRDefault="00B375B8" w:rsidP="00B375B8">
                  <w:pPr>
                    <w:kinsoku w:val="0"/>
                    <w:overflowPunct w:val="0"/>
                    <w:spacing w:before="115"/>
                    <w:jc w:val="center"/>
                    <w:textAlignment w:val="baseline"/>
                    <w:rPr>
                      <w:rFonts w:ascii="Arial" w:hAnsi="Arial" w:cs="Arial"/>
                    </w:rPr>
                  </w:pPr>
                  <w:r w:rsidRPr="00B646FD">
                    <w:rPr>
                      <w:rFonts w:ascii="Arial" w:hAnsi="Arial" w:cs="Arial"/>
                      <w:kern w:val="24"/>
                    </w:rPr>
                    <w:t>7</w:t>
                  </w:r>
                </w:p>
              </w:tc>
              <w:tc>
                <w:tcPr>
                  <w:tcW w:w="2999" w:type="dxa"/>
                </w:tcPr>
                <w:p w14:paraId="3AC59201" w14:textId="77777777" w:rsidR="00B375B8" w:rsidRPr="00B646FD" w:rsidRDefault="00B375B8" w:rsidP="00B375B8">
                  <w:pPr>
                    <w:kinsoku w:val="0"/>
                    <w:overflowPunct w:val="0"/>
                    <w:spacing w:before="115"/>
                    <w:jc w:val="center"/>
                    <w:textAlignment w:val="baseline"/>
                    <w:rPr>
                      <w:rFonts w:ascii="Arial" w:hAnsi="Arial" w:cs="Arial"/>
                    </w:rPr>
                  </w:pPr>
                  <w:r>
                    <w:rPr>
                      <w:rFonts w:ascii="Arial" w:hAnsi="Arial" w:cs="Arial"/>
                    </w:rPr>
                    <w:t>4</w:t>
                  </w:r>
                </w:p>
              </w:tc>
            </w:tr>
            <w:tr w:rsidR="00B375B8" w:rsidRPr="00B646FD" w14:paraId="7CF91046" w14:textId="77777777" w:rsidTr="000C78F0">
              <w:trPr>
                <w:trHeight w:val="317"/>
              </w:trPr>
              <w:tc>
                <w:tcPr>
                  <w:tcW w:w="2691" w:type="dxa"/>
                </w:tcPr>
                <w:p w14:paraId="4E946918" w14:textId="77777777" w:rsidR="00B375B8" w:rsidRPr="00B646FD" w:rsidRDefault="00B375B8" w:rsidP="00B375B8">
                  <w:pPr>
                    <w:kinsoku w:val="0"/>
                    <w:overflowPunct w:val="0"/>
                    <w:spacing w:before="115"/>
                    <w:jc w:val="center"/>
                    <w:textAlignment w:val="baseline"/>
                    <w:rPr>
                      <w:rFonts w:ascii="Arial" w:hAnsi="Arial" w:cs="Arial"/>
                    </w:rPr>
                  </w:pPr>
                  <w:r w:rsidRPr="00B646FD">
                    <w:rPr>
                      <w:rFonts w:ascii="Arial" w:hAnsi="Arial" w:cs="Arial"/>
                      <w:kern w:val="24"/>
                    </w:rPr>
                    <w:t>8</w:t>
                  </w:r>
                </w:p>
              </w:tc>
              <w:tc>
                <w:tcPr>
                  <w:tcW w:w="2999" w:type="dxa"/>
                </w:tcPr>
                <w:p w14:paraId="2E909D8E" w14:textId="77777777" w:rsidR="00B375B8" w:rsidRPr="00B646FD" w:rsidRDefault="00B375B8" w:rsidP="00B375B8">
                  <w:pPr>
                    <w:kinsoku w:val="0"/>
                    <w:overflowPunct w:val="0"/>
                    <w:spacing w:before="115"/>
                    <w:jc w:val="center"/>
                    <w:textAlignment w:val="baseline"/>
                    <w:rPr>
                      <w:rFonts w:ascii="Arial" w:hAnsi="Arial" w:cs="Arial"/>
                    </w:rPr>
                  </w:pPr>
                  <w:r>
                    <w:rPr>
                      <w:rFonts w:ascii="Arial" w:hAnsi="Arial" w:cs="Arial"/>
                    </w:rPr>
                    <w:t>2</w:t>
                  </w:r>
                </w:p>
              </w:tc>
            </w:tr>
            <w:tr w:rsidR="00B375B8" w:rsidRPr="00B646FD" w14:paraId="0500C0EA" w14:textId="77777777" w:rsidTr="000C78F0">
              <w:trPr>
                <w:trHeight w:val="317"/>
              </w:trPr>
              <w:tc>
                <w:tcPr>
                  <w:tcW w:w="2691" w:type="dxa"/>
                </w:tcPr>
                <w:p w14:paraId="79F23667" w14:textId="77777777" w:rsidR="00B375B8" w:rsidRPr="00B646FD" w:rsidRDefault="00B375B8" w:rsidP="00B375B8">
                  <w:pPr>
                    <w:kinsoku w:val="0"/>
                    <w:overflowPunct w:val="0"/>
                    <w:spacing w:before="115"/>
                    <w:jc w:val="center"/>
                    <w:textAlignment w:val="baseline"/>
                    <w:rPr>
                      <w:rFonts w:ascii="Arial" w:hAnsi="Arial" w:cs="Arial"/>
                    </w:rPr>
                  </w:pPr>
                  <w:r w:rsidRPr="00B646FD">
                    <w:rPr>
                      <w:rFonts w:ascii="Arial" w:hAnsi="Arial" w:cs="Arial"/>
                      <w:kern w:val="24"/>
                    </w:rPr>
                    <w:t>Non-compliant contributor</w:t>
                  </w:r>
                </w:p>
              </w:tc>
              <w:tc>
                <w:tcPr>
                  <w:tcW w:w="2999" w:type="dxa"/>
                </w:tcPr>
                <w:p w14:paraId="5C1DF9B0" w14:textId="77777777" w:rsidR="00B375B8" w:rsidRPr="00B646FD" w:rsidRDefault="00B375B8" w:rsidP="00B375B8">
                  <w:pPr>
                    <w:kinsoku w:val="0"/>
                    <w:overflowPunct w:val="0"/>
                    <w:spacing w:before="115"/>
                    <w:jc w:val="center"/>
                    <w:textAlignment w:val="baseline"/>
                    <w:rPr>
                      <w:rFonts w:ascii="Arial" w:hAnsi="Arial" w:cs="Arial"/>
                    </w:rPr>
                  </w:pPr>
                  <w:r>
                    <w:rPr>
                      <w:rFonts w:ascii="Arial" w:hAnsi="Arial" w:cs="Arial"/>
                    </w:rPr>
                    <w:t>0</w:t>
                  </w:r>
                </w:p>
              </w:tc>
            </w:tr>
          </w:tbl>
          <w:p w14:paraId="0B72F6EB" w14:textId="77777777" w:rsidR="00B375B8" w:rsidRDefault="00B375B8" w:rsidP="00B375B8">
            <w:pPr>
              <w:jc w:val="both"/>
              <w:rPr>
                <w:rFonts w:ascii="Arial" w:hAnsi="Arial" w:cs="Arial"/>
                <w:b/>
                <w:highlight w:val="yellow"/>
              </w:rPr>
            </w:pPr>
          </w:p>
          <w:p w14:paraId="54774879" w14:textId="77777777" w:rsidR="00B375B8" w:rsidRPr="00B646FD" w:rsidRDefault="00B375B8" w:rsidP="00B375B8">
            <w:pPr>
              <w:jc w:val="both"/>
              <w:rPr>
                <w:rFonts w:ascii="Arial" w:hAnsi="Arial" w:cs="Arial"/>
                <w:color w:val="000000" w:themeColor="text1"/>
              </w:rPr>
            </w:pPr>
            <w:r w:rsidRPr="00B646FD">
              <w:rPr>
                <w:rFonts w:ascii="Arial" w:hAnsi="Arial" w:cs="Arial"/>
                <w:color w:val="000000" w:themeColor="text1"/>
              </w:rPr>
              <w:t>NB: The following documents are required to claim preference points,</w:t>
            </w:r>
          </w:p>
          <w:p w14:paraId="7F241F26" w14:textId="77777777" w:rsidR="00B375B8" w:rsidRPr="00B646FD" w:rsidRDefault="00B375B8" w:rsidP="00B375B8">
            <w:pPr>
              <w:jc w:val="both"/>
              <w:rPr>
                <w:rFonts w:ascii="Arial" w:hAnsi="Arial" w:cs="Arial"/>
                <w:color w:val="000000" w:themeColor="text1"/>
              </w:rPr>
            </w:pPr>
          </w:p>
          <w:p w14:paraId="27CBE2CD" w14:textId="77777777" w:rsidR="00B375B8" w:rsidRDefault="00B375B8" w:rsidP="00B375B8">
            <w:pPr>
              <w:jc w:val="both"/>
              <w:rPr>
                <w:rFonts w:ascii="Arial" w:hAnsi="Arial" w:cs="Arial"/>
                <w:color w:val="000000" w:themeColor="text1"/>
              </w:rPr>
            </w:pPr>
            <w:r w:rsidRPr="00B646FD">
              <w:rPr>
                <w:rFonts w:ascii="Arial" w:hAnsi="Arial" w:cs="Arial"/>
                <w:color w:val="000000" w:themeColor="text1"/>
              </w:rPr>
              <w:t xml:space="preserve">• Valid B-BBEE certificate issued by a SANAS accredited verification agency / </w:t>
            </w:r>
          </w:p>
          <w:p w14:paraId="53C89ED3" w14:textId="77777777" w:rsidR="00B375B8" w:rsidRPr="00B646FD" w:rsidRDefault="00B375B8" w:rsidP="00B375B8">
            <w:pPr>
              <w:jc w:val="both"/>
              <w:rPr>
                <w:rFonts w:ascii="Arial" w:hAnsi="Arial" w:cs="Arial"/>
                <w:color w:val="000000" w:themeColor="text1"/>
              </w:rPr>
            </w:pPr>
            <w:r>
              <w:rPr>
                <w:rFonts w:ascii="Arial" w:hAnsi="Arial" w:cs="Arial"/>
                <w:color w:val="000000" w:themeColor="text1"/>
              </w:rPr>
              <w:t xml:space="preserve">  </w:t>
            </w:r>
            <w:proofErr w:type="gramStart"/>
            <w:r w:rsidRPr="00B646FD">
              <w:rPr>
                <w:rFonts w:ascii="Arial" w:hAnsi="Arial" w:cs="Arial"/>
                <w:color w:val="000000" w:themeColor="text1"/>
              </w:rPr>
              <w:t>sworn affidavit</w:t>
            </w:r>
            <w:proofErr w:type="gramEnd"/>
            <w:r w:rsidRPr="00B646FD">
              <w:rPr>
                <w:rFonts w:ascii="Arial" w:hAnsi="Arial" w:cs="Arial"/>
                <w:color w:val="000000" w:themeColor="text1"/>
              </w:rPr>
              <w:t xml:space="preserve"> /CIPS affidavit</w:t>
            </w:r>
          </w:p>
          <w:p w14:paraId="5281E203" w14:textId="77777777" w:rsidR="00B375B8" w:rsidRDefault="00B375B8" w:rsidP="00B375B8">
            <w:pPr>
              <w:jc w:val="both"/>
              <w:rPr>
                <w:rFonts w:ascii="Arial" w:hAnsi="Arial" w:cs="Arial"/>
                <w:color w:val="000000" w:themeColor="text1"/>
              </w:rPr>
            </w:pPr>
            <w:r w:rsidRPr="00B646FD">
              <w:rPr>
                <w:rFonts w:ascii="Arial" w:hAnsi="Arial" w:cs="Arial"/>
                <w:color w:val="000000" w:themeColor="text1"/>
              </w:rPr>
              <w:t xml:space="preserve">• Proof of ownership / shareholding (preferably CIPC documentation) inclusive of </w:t>
            </w:r>
          </w:p>
          <w:p w14:paraId="5BC8735E" w14:textId="77777777" w:rsidR="00B375B8" w:rsidRPr="00B646FD" w:rsidRDefault="00B375B8" w:rsidP="00B375B8">
            <w:pPr>
              <w:jc w:val="both"/>
              <w:rPr>
                <w:rFonts w:ascii="Arial" w:hAnsi="Arial" w:cs="Arial"/>
                <w:color w:val="000000" w:themeColor="text1"/>
              </w:rPr>
            </w:pPr>
            <w:r>
              <w:rPr>
                <w:rFonts w:ascii="Arial" w:hAnsi="Arial" w:cs="Arial"/>
                <w:color w:val="000000" w:themeColor="text1"/>
              </w:rPr>
              <w:t xml:space="preserve">  </w:t>
            </w:r>
            <w:r w:rsidRPr="00B646FD">
              <w:rPr>
                <w:rFonts w:ascii="Arial" w:hAnsi="Arial" w:cs="Arial"/>
                <w:color w:val="000000" w:themeColor="text1"/>
              </w:rPr>
              <w:t>shareholding</w:t>
            </w:r>
            <w:r>
              <w:rPr>
                <w:rFonts w:ascii="Arial" w:hAnsi="Arial" w:cs="Arial"/>
                <w:color w:val="000000" w:themeColor="text1"/>
              </w:rPr>
              <w:t xml:space="preserve"> </w:t>
            </w:r>
            <w:r w:rsidRPr="00B646FD">
              <w:rPr>
                <w:rFonts w:ascii="Arial" w:hAnsi="Arial" w:cs="Arial"/>
                <w:color w:val="000000" w:themeColor="text1"/>
              </w:rPr>
              <w:t>breakdown</w:t>
            </w:r>
          </w:p>
          <w:p w14:paraId="33FEB4AA" w14:textId="77777777" w:rsidR="00B375B8" w:rsidRPr="00B646FD" w:rsidRDefault="00B375B8" w:rsidP="00B375B8">
            <w:pPr>
              <w:jc w:val="both"/>
              <w:rPr>
                <w:rFonts w:ascii="Arial" w:hAnsi="Arial" w:cs="Arial"/>
                <w:color w:val="000000" w:themeColor="text1"/>
              </w:rPr>
            </w:pPr>
            <w:r w:rsidRPr="00B646FD">
              <w:rPr>
                <w:rFonts w:ascii="Arial" w:hAnsi="Arial" w:cs="Arial"/>
                <w:color w:val="000000" w:themeColor="text1"/>
              </w:rPr>
              <w:t>• Certified ID copies of shareholder(s)</w:t>
            </w:r>
          </w:p>
          <w:p w14:paraId="4D65BD97" w14:textId="77777777" w:rsidR="00B375B8" w:rsidRPr="00B646FD" w:rsidRDefault="00B375B8" w:rsidP="00B375B8">
            <w:pPr>
              <w:jc w:val="both"/>
              <w:rPr>
                <w:rFonts w:ascii="Arial" w:hAnsi="Arial" w:cs="Arial"/>
                <w:color w:val="000000" w:themeColor="text1"/>
              </w:rPr>
            </w:pPr>
            <w:r w:rsidRPr="00B646FD">
              <w:rPr>
                <w:rFonts w:ascii="Arial" w:hAnsi="Arial" w:cs="Arial"/>
                <w:color w:val="000000" w:themeColor="text1"/>
              </w:rPr>
              <w:t>• Proof of Disability (where applicable)</w:t>
            </w:r>
          </w:p>
          <w:p w14:paraId="06B7456E" w14:textId="77777777" w:rsidR="00B375B8" w:rsidRDefault="00B375B8" w:rsidP="00B375B8">
            <w:pPr>
              <w:jc w:val="both"/>
              <w:rPr>
                <w:rFonts w:ascii="Arial" w:hAnsi="Arial" w:cs="Arial"/>
                <w:b/>
                <w:highlight w:val="yellow"/>
              </w:rPr>
            </w:pPr>
          </w:p>
          <w:p w14:paraId="3FEF4C5A" w14:textId="77777777" w:rsidR="00B375B8" w:rsidRPr="00B646FD" w:rsidRDefault="00B375B8" w:rsidP="00B375B8">
            <w:pPr>
              <w:jc w:val="both"/>
              <w:rPr>
                <w:rFonts w:ascii="Arial" w:hAnsi="Arial" w:cs="Arial"/>
                <w:color w:val="000000" w:themeColor="text1"/>
              </w:rPr>
            </w:pPr>
            <w:r w:rsidRPr="00B646FD">
              <w:rPr>
                <w:rFonts w:ascii="Arial" w:hAnsi="Arial" w:cs="Arial"/>
                <w:color w:val="000000" w:themeColor="text1"/>
              </w:rPr>
              <w:t>Tenderer failing to provide documentation for the allocation of preference points will not be disqualified, but’</w:t>
            </w:r>
          </w:p>
          <w:p w14:paraId="5A50E5CC" w14:textId="77777777" w:rsidR="00B375B8" w:rsidRPr="00B646FD" w:rsidRDefault="00B375B8" w:rsidP="00B375B8">
            <w:pPr>
              <w:jc w:val="both"/>
              <w:rPr>
                <w:rFonts w:ascii="Arial" w:hAnsi="Arial" w:cs="Arial"/>
                <w:color w:val="000000" w:themeColor="text1"/>
              </w:rPr>
            </w:pPr>
          </w:p>
          <w:p w14:paraId="6C8C996D" w14:textId="77777777" w:rsidR="00B375B8" w:rsidRPr="00B646FD" w:rsidRDefault="00B375B8" w:rsidP="00B375B8">
            <w:pPr>
              <w:jc w:val="both"/>
              <w:rPr>
                <w:rFonts w:ascii="Arial" w:hAnsi="Arial" w:cs="Arial"/>
                <w:color w:val="000000" w:themeColor="text1"/>
              </w:rPr>
            </w:pPr>
            <w:r w:rsidRPr="00B646FD">
              <w:rPr>
                <w:rFonts w:ascii="Arial" w:hAnsi="Arial" w:cs="Arial"/>
                <w:color w:val="000000" w:themeColor="text1"/>
              </w:rPr>
              <w:t>• May only score point out of 80 for price</w:t>
            </w:r>
          </w:p>
          <w:p w14:paraId="68E6CE06" w14:textId="77777777" w:rsidR="00B375B8" w:rsidRPr="00B646FD" w:rsidRDefault="00B375B8" w:rsidP="00B375B8">
            <w:pPr>
              <w:jc w:val="both"/>
              <w:rPr>
                <w:rFonts w:ascii="Arial" w:hAnsi="Arial" w:cs="Arial"/>
                <w:color w:val="000000" w:themeColor="text1"/>
              </w:rPr>
            </w:pPr>
            <w:r w:rsidRPr="00B646FD">
              <w:rPr>
                <w:rFonts w:ascii="Arial" w:hAnsi="Arial" w:cs="Arial"/>
                <w:color w:val="000000" w:themeColor="text1"/>
              </w:rPr>
              <w:t>• Scores 0 points out of 20 for specific goals</w:t>
            </w:r>
          </w:p>
          <w:p w14:paraId="1A0DD302" w14:textId="17549654" w:rsidR="00B375B8" w:rsidRPr="00F36303" w:rsidRDefault="00B375B8" w:rsidP="00B375B8">
            <w:pPr>
              <w:jc w:val="both"/>
              <w:rPr>
                <w:rFonts w:ascii="Arial" w:hAnsi="Arial" w:cs="Arial"/>
                <w:b/>
                <w:highlight w:val="yellow"/>
              </w:rPr>
            </w:pPr>
          </w:p>
        </w:tc>
      </w:tr>
      <w:tr w:rsidR="00981E34" w:rsidRPr="00F36303" w14:paraId="780930FA" w14:textId="77777777" w:rsidTr="002C2B69">
        <w:trPr>
          <w:jc w:val="center"/>
        </w:trPr>
        <w:tc>
          <w:tcPr>
            <w:tcW w:w="5240" w:type="dxa"/>
            <w:shd w:val="clear" w:color="auto" w:fill="D9D9D9" w:themeFill="background1" w:themeFillShade="D9"/>
          </w:tcPr>
          <w:p w14:paraId="7B84FA82" w14:textId="3EE267AE" w:rsidR="00981E34" w:rsidRPr="00F36303" w:rsidRDefault="00981E34" w:rsidP="00981E34">
            <w:pPr>
              <w:jc w:val="both"/>
              <w:rPr>
                <w:rFonts w:ascii="Arial" w:hAnsi="Arial" w:cs="Arial"/>
              </w:rPr>
            </w:pPr>
            <w:r w:rsidRPr="009C35BD">
              <w:rPr>
                <w:rFonts w:ascii="Arial" w:hAnsi="Arial" w:cs="Arial"/>
              </w:rPr>
              <w:lastRenderedPageBreak/>
              <w:t>Confirm if any Objective Criteria will be applied to the tender in terms of the PPPFA. If so, stipulate the Objective Criteria and evaluation methodology provided by SDL&amp;I</w:t>
            </w:r>
            <w:r>
              <w:rPr>
                <w:rFonts w:ascii="Arial" w:hAnsi="Arial" w:cs="Arial"/>
              </w:rPr>
              <w:t>.</w:t>
            </w:r>
            <w:r w:rsidRPr="009C35BD">
              <w:rPr>
                <w:rFonts w:ascii="Arial" w:hAnsi="Arial" w:cs="Arial"/>
              </w:rPr>
              <w:t xml:space="preserve"> </w:t>
            </w:r>
          </w:p>
        </w:tc>
        <w:tc>
          <w:tcPr>
            <w:tcW w:w="5245" w:type="dxa"/>
          </w:tcPr>
          <w:p w14:paraId="378B5A05" w14:textId="77777777" w:rsidR="00981E34" w:rsidRPr="00F36303" w:rsidRDefault="00981E34" w:rsidP="00981E34">
            <w:pPr>
              <w:jc w:val="both"/>
              <w:rPr>
                <w:rFonts w:ascii="Arial" w:hAnsi="Arial" w:cs="Arial"/>
                <w:b/>
              </w:rPr>
            </w:pPr>
          </w:p>
        </w:tc>
      </w:tr>
      <w:tr w:rsidR="00981E34" w:rsidRPr="00F36303" w14:paraId="757ABD68" w14:textId="77777777" w:rsidTr="002C2B69">
        <w:trPr>
          <w:jc w:val="center"/>
        </w:trPr>
        <w:tc>
          <w:tcPr>
            <w:tcW w:w="5240" w:type="dxa"/>
            <w:shd w:val="clear" w:color="auto" w:fill="D9D9D9" w:themeFill="background1" w:themeFillShade="D9"/>
          </w:tcPr>
          <w:p w14:paraId="2B349884" w14:textId="271B0D82" w:rsidR="00981E34" w:rsidRPr="00F36303" w:rsidRDefault="00981E34" w:rsidP="00981E34">
            <w:pPr>
              <w:jc w:val="both"/>
              <w:rPr>
                <w:rFonts w:ascii="Arial" w:hAnsi="Arial" w:cs="Arial"/>
              </w:rPr>
            </w:pPr>
            <w:r w:rsidRPr="00612F87">
              <w:rPr>
                <w:rFonts w:ascii="Arial" w:hAnsi="Arial" w:cs="Arial"/>
              </w:rPr>
              <w:t>Confirm if any Additional Contractual requirements (eg. Due diligence/Financial analysis due to risk assessment) will be applicable to the tender in addition to the mandatory requirement of CSD registration (prior to award).</w:t>
            </w:r>
          </w:p>
        </w:tc>
        <w:tc>
          <w:tcPr>
            <w:tcW w:w="5245" w:type="dxa"/>
          </w:tcPr>
          <w:p w14:paraId="1BCBD36D" w14:textId="38EE272C" w:rsidR="00981E34" w:rsidRPr="00F36303" w:rsidRDefault="00B375B8" w:rsidP="00981E34">
            <w:pPr>
              <w:jc w:val="both"/>
              <w:rPr>
                <w:rFonts w:ascii="Arial" w:hAnsi="Arial" w:cs="Arial"/>
                <w:b/>
              </w:rPr>
            </w:pPr>
            <w:r w:rsidRPr="00612F87">
              <w:rPr>
                <w:rFonts w:ascii="Arial" w:hAnsi="Arial" w:cs="Arial"/>
              </w:rPr>
              <w:t>Due diligence/Financial analysis due to risk assessment will be applicable to the tender in addition to the mandatory requirement of CSD registration prior to award.</w:t>
            </w:r>
          </w:p>
        </w:tc>
      </w:tr>
      <w:tr w:rsidR="00981E34" w:rsidRPr="00F36303" w14:paraId="16D52D71" w14:textId="77777777" w:rsidTr="002C2B69">
        <w:trPr>
          <w:jc w:val="center"/>
        </w:trPr>
        <w:tc>
          <w:tcPr>
            <w:tcW w:w="5240" w:type="dxa"/>
            <w:shd w:val="clear" w:color="auto" w:fill="D9D9D9" w:themeFill="background1" w:themeFillShade="D9"/>
          </w:tcPr>
          <w:p w14:paraId="13A8EBBF" w14:textId="77777777" w:rsidR="00981E34" w:rsidRPr="00F36303" w:rsidRDefault="00981E34" w:rsidP="00981E34">
            <w:pPr>
              <w:jc w:val="both"/>
              <w:rPr>
                <w:rFonts w:ascii="Arial" w:hAnsi="Arial" w:cs="Arial"/>
              </w:rPr>
            </w:pPr>
            <w:r w:rsidRPr="00F36303">
              <w:rPr>
                <w:rFonts w:ascii="Arial" w:hAnsi="Arial" w:cs="Arial"/>
              </w:rPr>
              <w:t>State if there will be a need for post-tender negotiations, on what basis and how suppliers will be selected for post-tender negotiations after evaluations.</w:t>
            </w:r>
          </w:p>
        </w:tc>
        <w:tc>
          <w:tcPr>
            <w:tcW w:w="5245" w:type="dxa"/>
          </w:tcPr>
          <w:p w14:paraId="285B6F34" w14:textId="5735CE45" w:rsidR="005871D7" w:rsidRPr="00B646FD" w:rsidRDefault="005871D7" w:rsidP="005871D7">
            <w:pPr>
              <w:autoSpaceDE w:val="0"/>
              <w:autoSpaceDN w:val="0"/>
              <w:adjustRightInd w:val="0"/>
              <w:rPr>
                <w:rFonts w:ascii="Arial" w:hAnsi="Arial" w:cs="Arial"/>
                <w:color w:val="000000" w:themeColor="text1"/>
              </w:rPr>
            </w:pPr>
            <w:r w:rsidRPr="003F3A35">
              <w:rPr>
                <w:rStyle w:val="ui-provider"/>
                <w:rFonts w:ascii="Arial" w:hAnsi="Arial" w:cs="Arial"/>
              </w:rPr>
              <w:t>Post tender negotiations will be held with the recommended s</w:t>
            </w:r>
            <w:r>
              <w:rPr>
                <w:rStyle w:val="ui-provider"/>
                <w:rFonts w:ascii="Arial" w:hAnsi="Arial" w:cs="Arial"/>
              </w:rPr>
              <w:t>ervice provider</w:t>
            </w:r>
            <w:r w:rsidRPr="003F3A35">
              <w:rPr>
                <w:rStyle w:val="ui-provider"/>
                <w:rFonts w:ascii="Arial" w:hAnsi="Arial" w:cs="Arial"/>
              </w:rPr>
              <w:t xml:space="preserve">/s as per the CPO directive that all transaction should be negotiated. </w:t>
            </w:r>
            <w:r w:rsidRPr="00B646FD">
              <w:rPr>
                <w:rFonts w:ascii="Arial" w:hAnsi="Arial" w:cs="Arial"/>
                <w:color w:val="000000" w:themeColor="text1"/>
              </w:rPr>
              <w:t xml:space="preserve">If the price of the highest ranked tenderer is not market-related, Eskom will embark on negotiations with the highest ranked suppliers to obtain </w:t>
            </w:r>
            <w:r w:rsidRPr="00B646FD">
              <w:rPr>
                <w:rFonts w:ascii="Arial" w:hAnsi="Arial" w:cs="Arial"/>
                <w:color w:val="000000" w:themeColor="text1"/>
              </w:rPr>
              <w:lastRenderedPageBreak/>
              <w:t>market-related prices. The highest ranked tenderers are the first, second and third.</w:t>
            </w:r>
          </w:p>
          <w:p w14:paraId="5268BADA" w14:textId="56C5EA51" w:rsidR="00981E34" w:rsidRPr="00F36303" w:rsidRDefault="005871D7" w:rsidP="005871D7">
            <w:pPr>
              <w:jc w:val="both"/>
              <w:rPr>
                <w:rFonts w:ascii="Arial" w:hAnsi="Arial" w:cs="Arial"/>
                <w:b/>
              </w:rPr>
            </w:pPr>
            <w:r w:rsidRPr="00B646FD">
              <w:rPr>
                <w:rFonts w:ascii="Arial" w:hAnsi="Arial" w:cs="Arial"/>
                <w:color w:val="000000" w:themeColor="text1"/>
              </w:rPr>
              <w:t>Mandate to negotiate post tender will be sought from the relevant Delegated Approval Authority.</w:t>
            </w:r>
          </w:p>
        </w:tc>
      </w:tr>
      <w:tr w:rsidR="00981E34" w:rsidRPr="009663DF" w14:paraId="04E26368" w14:textId="77777777" w:rsidTr="002C2B69">
        <w:trPr>
          <w:jc w:val="center"/>
        </w:trPr>
        <w:tc>
          <w:tcPr>
            <w:tcW w:w="5240" w:type="dxa"/>
            <w:shd w:val="clear" w:color="auto" w:fill="D9D9D9" w:themeFill="background1" w:themeFillShade="D9"/>
          </w:tcPr>
          <w:p w14:paraId="0B3CFF47" w14:textId="1676E6E9" w:rsidR="00981E34" w:rsidRPr="009663DF" w:rsidRDefault="00981E34" w:rsidP="00981E34">
            <w:pPr>
              <w:jc w:val="both"/>
              <w:rPr>
                <w:rFonts w:ascii="Arial" w:hAnsi="Arial" w:cs="Arial"/>
              </w:rPr>
            </w:pPr>
            <w:r w:rsidRPr="009663DF">
              <w:rPr>
                <w:rFonts w:ascii="Arial" w:hAnsi="Arial" w:cs="Arial"/>
              </w:rPr>
              <w:lastRenderedPageBreak/>
              <w:t>If execution will be conducted via negotiations (no prior tendering) with one supplier (sole/</w:t>
            </w:r>
            <w:proofErr w:type="gramStart"/>
            <w:r w:rsidRPr="009663DF">
              <w:rPr>
                <w:rFonts w:ascii="Arial" w:hAnsi="Arial" w:cs="Arial"/>
              </w:rPr>
              <w:t>single  source</w:t>
            </w:r>
            <w:proofErr w:type="gramEnd"/>
            <w:r w:rsidRPr="009663DF">
              <w:rPr>
                <w:rFonts w:ascii="Arial" w:hAnsi="Arial" w:cs="Arial"/>
              </w:rPr>
              <w:t>) or two suppliers, confirm the reasons justifying why there is only one/two capable and independent suppliers available in the market.</w:t>
            </w:r>
          </w:p>
        </w:tc>
        <w:tc>
          <w:tcPr>
            <w:tcW w:w="5245" w:type="dxa"/>
          </w:tcPr>
          <w:p w14:paraId="3E19F540" w14:textId="3A846F05" w:rsidR="00981E34" w:rsidRPr="009663DF" w:rsidRDefault="005871D7" w:rsidP="00981E34">
            <w:pPr>
              <w:jc w:val="both"/>
              <w:rPr>
                <w:rFonts w:ascii="Arial" w:hAnsi="Arial" w:cs="Arial"/>
                <w:b/>
              </w:rPr>
            </w:pPr>
            <w:r>
              <w:rPr>
                <w:rFonts w:ascii="Arial" w:hAnsi="Arial" w:cs="Arial"/>
                <w:b/>
              </w:rPr>
              <w:t>Not applicable.</w:t>
            </w:r>
          </w:p>
        </w:tc>
      </w:tr>
    </w:tbl>
    <w:p w14:paraId="7C0C475F" w14:textId="2D996114" w:rsidR="007E74CC" w:rsidRPr="009663DF" w:rsidRDefault="007E74CC" w:rsidP="00F3527B">
      <w:pPr>
        <w:pStyle w:val="ListParagraph"/>
        <w:numPr>
          <w:ilvl w:val="0"/>
          <w:numId w:val="4"/>
        </w:numPr>
        <w:spacing w:before="360"/>
        <w:ind w:left="360"/>
        <w:rPr>
          <w:rFonts w:ascii="Arial" w:hAnsi="Arial" w:cs="Arial"/>
          <w:b/>
        </w:rPr>
      </w:pPr>
      <w:r w:rsidRPr="009663DF">
        <w:rPr>
          <w:rFonts w:ascii="Arial" w:hAnsi="Arial" w:cs="Arial"/>
          <w:b/>
        </w:rPr>
        <w:t>SD</w:t>
      </w:r>
      <w:r w:rsidR="004E46E7" w:rsidRPr="009663DF">
        <w:rPr>
          <w:rFonts w:ascii="Arial" w:hAnsi="Arial" w:cs="Arial"/>
          <w:b/>
        </w:rPr>
        <w:t>L&amp;I</w:t>
      </w:r>
      <w:r w:rsidRPr="009663DF">
        <w:rPr>
          <w:rFonts w:ascii="Arial" w:hAnsi="Arial" w:cs="Arial"/>
          <w:b/>
        </w:rPr>
        <w:t xml:space="preserve"> STRATEGY</w:t>
      </w:r>
    </w:p>
    <w:tbl>
      <w:tblPr>
        <w:tblStyle w:val="TableGrid"/>
        <w:tblW w:w="10500" w:type="dxa"/>
        <w:jc w:val="center"/>
        <w:tblLook w:val="04A0" w:firstRow="1" w:lastRow="0" w:firstColumn="1" w:lastColumn="0" w:noHBand="0" w:noVBand="1"/>
      </w:tblPr>
      <w:tblGrid>
        <w:gridCol w:w="5382"/>
        <w:gridCol w:w="5118"/>
      </w:tblGrid>
      <w:tr w:rsidR="007E74CC" w:rsidRPr="00F36303" w14:paraId="1C58B01A" w14:textId="77777777" w:rsidTr="002C2B69">
        <w:trPr>
          <w:jc w:val="center"/>
        </w:trPr>
        <w:tc>
          <w:tcPr>
            <w:tcW w:w="5382" w:type="dxa"/>
            <w:shd w:val="clear" w:color="auto" w:fill="D9D9D9" w:themeFill="background1" w:themeFillShade="D9"/>
          </w:tcPr>
          <w:p w14:paraId="7E1B095C" w14:textId="4D8636EE" w:rsidR="007E74CC" w:rsidRPr="00F36303" w:rsidRDefault="007E74CC" w:rsidP="007E74CC">
            <w:pPr>
              <w:jc w:val="both"/>
              <w:rPr>
                <w:rFonts w:ascii="Arial" w:hAnsi="Arial" w:cs="Arial"/>
              </w:rPr>
            </w:pPr>
            <w:r w:rsidRPr="009663DF">
              <w:rPr>
                <w:rFonts w:ascii="Arial" w:hAnsi="Arial" w:cs="Arial"/>
              </w:rPr>
              <w:t>Is this procurement considered to be a designated sector as confirmed by</w:t>
            </w:r>
            <w:r w:rsidR="00A21202" w:rsidRPr="009663DF">
              <w:rPr>
                <w:rFonts w:ascii="Arial" w:hAnsi="Arial" w:cs="Arial"/>
              </w:rPr>
              <w:t xml:space="preserve"> the</w:t>
            </w:r>
            <w:r w:rsidRPr="009663DF">
              <w:rPr>
                <w:rFonts w:ascii="Arial" w:hAnsi="Arial" w:cs="Arial"/>
              </w:rPr>
              <w:t xml:space="preserve"> </w:t>
            </w:r>
            <w:r w:rsidR="005A3601" w:rsidRPr="009663DF">
              <w:rPr>
                <w:rFonts w:ascii="Arial" w:hAnsi="Arial" w:cs="Arial"/>
              </w:rPr>
              <w:t>dtic.</w:t>
            </w:r>
            <w:r w:rsidR="005A3601" w:rsidRPr="009663DF">
              <w:rPr>
                <w:rStyle w:val="CommentReference"/>
              </w:rPr>
              <w:t xml:space="preserve"> </w:t>
            </w:r>
            <w:r w:rsidR="0037665A" w:rsidRPr="009663DF">
              <w:rPr>
                <w:rFonts w:ascii="Arial" w:hAnsi="Arial" w:cs="Arial"/>
              </w:rPr>
              <w:t>.</w:t>
            </w:r>
          </w:p>
        </w:tc>
        <w:tc>
          <w:tcPr>
            <w:tcW w:w="5118" w:type="dxa"/>
          </w:tcPr>
          <w:p w14:paraId="6E430661" w14:textId="2130A4C3" w:rsidR="007E74CC" w:rsidRPr="00F36303" w:rsidRDefault="005871D7" w:rsidP="007E74CC">
            <w:pPr>
              <w:jc w:val="both"/>
              <w:rPr>
                <w:rFonts w:ascii="Arial" w:hAnsi="Arial" w:cs="Arial"/>
                <w:b/>
              </w:rPr>
            </w:pPr>
            <w:r>
              <w:rPr>
                <w:rFonts w:ascii="Arial" w:hAnsi="Arial" w:cs="Arial"/>
                <w:b/>
              </w:rPr>
              <w:t>Not applicable.</w:t>
            </w:r>
          </w:p>
        </w:tc>
      </w:tr>
      <w:tr w:rsidR="007E74CC" w:rsidRPr="00F36303" w14:paraId="5C6BCED3" w14:textId="77777777" w:rsidTr="002C2B69">
        <w:trPr>
          <w:jc w:val="center"/>
        </w:trPr>
        <w:tc>
          <w:tcPr>
            <w:tcW w:w="5382" w:type="dxa"/>
            <w:shd w:val="clear" w:color="auto" w:fill="D9D9D9" w:themeFill="background1" w:themeFillShade="D9"/>
          </w:tcPr>
          <w:p w14:paraId="1168887A" w14:textId="1BBF41AA" w:rsidR="007E74CC" w:rsidRPr="00F36303" w:rsidRDefault="007E74CC" w:rsidP="007E74CC">
            <w:pPr>
              <w:jc w:val="both"/>
              <w:rPr>
                <w:rFonts w:ascii="Arial" w:hAnsi="Arial" w:cs="Arial"/>
              </w:rPr>
            </w:pPr>
            <w:r w:rsidRPr="00F36303">
              <w:rPr>
                <w:rFonts w:ascii="Arial" w:hAnsi="Arial" w:cs="Arial"/>
              </w:rPr>
              <w:t xml:space="preserve">If not a designated sector, is Eskom </w:t>
            </w:r>
            <w:r w:rsidR="0037665A">
              <w:rPr>
                <w:rFonts w:ascii="Arial" w:hAnsi="Arial" w:cs="Arial"/>
              </w:rPr>
              <w:t>intending to self-designate the commodity, if so, has approval been granted by the relevant authority?</w:t>
            </w:r>
          </w:p>
        </w:tc>
        <w:tc>
          <w:tcPr>
            <w:tcW w:w="5118" w:type="dxa"/>
          </w:tcPr>
          <w:p w14:paraId="7248582E" w14:textId="6D0B3FBA" w:rsidR="007E74CC" w:rsidRPr="00F36303" w:rsidRDefault="005871D7" w:rsidP="007E74CC">
            <w:pPr>
              <w:jc w:val="both"/>
              <w:rPr>
                <w:rFonts w:ascii="Arial" w:hAnsi="Arial" w:cs="Arial"/>
                <w:b/>
              </w:rPr>
            </w:pPr>
            <w:r>
              <w:rPr>
                <w:rFonts w:ascii="Arial" w:hAnsi="Arial" w:cs="Arial"/>
                <w:b/>
              </w:rPr>
              <w:t>Not applicable.</w:t>
            </w:r>
          </w:p>
        </w:tc>
      </w:tr>
      <w:tr w:rsidR="007E74CC" w:rsidRPr="00F36303" w14:paraId="77F8DFF0" w14:textId="77777777" w:rsidTr="002C2B69">
        <w:trPr>
          <w:jc w:val="center"/>
        </w:trPr>
        <w:tc>
          <w:tcPr>
            <w:tcW w:w="5382" w:type="dxa"/>
            <w:shd w:val="clear" w:color="auto" w:fill="D9D9D9" w:themeFill="background1" w:themeFillShade="D9"/>
          </w:tcPr>
          <w:p w14:paraId="2EEA6712" w14:textId="77777777" w:rsidR="007E74CC" w:rsidRPr="00F36303" w:rsidRDefault="007E74CC" w:rsidP="007E74CC">
            <w:pPr>
              <w:jc w:val="both"/>
              <w:rPr>
                <w:rFonts w:ascii="Arial" w:hAnsi="Arial" w:cs="Arial"/>
              </w:rPr>
            </w:pPr>
            <w:r w:rsidRPr="00F36303">
              <w:rPr>
                <w:rFonts w:ascii="Arial" w:hAnsi="Arial" w:cs="Arial"/>
              </w:rPr>
              <w:t>If a designated sector, confirm the threshold to be applied to local content.</w:t>
            </w:r>
          </w:p>
        </w:tc>
        <w:tc>
          <w:tcPr>
            <w:tcW w:w="5118" w:type="dxa"/>
          </w:tcPr>
          <w:p w14:paraId="7180DF06" w14:textId="337849B0" w:rsidR="007E74CC" w:rsidRPr="00F36303" w:rsidRDefault="005871D7" w:rsidP="007E74CC">
            <w:pPr>
              <w:jc w:val="both"/>
              <w:rPr>
                <w:rFonts w:ascii="Arial" w:hAnsi="Arial" w:cs="Arial"/>
                <w:b/>
              </w:rPr>
            </w:pPr>
            <w:r>
              <w:rPr>
                <w:rFonts w:ascii="Arial" w:hAnsi="Arial" w:cs="Arial"/>
                <w:b/>
              </w:rPr>
              <w:t>Not applicable.</w:t>
            </w:r>
          </w:p>
        </w:tc>
      </w:tr>
      <w:tr w:rsidR="007E74CC" w:rsidRPr="00F36303" w14:paraId="337BF9C8" w14:textId="77777777" w:rsidTr="002C2B69">
        <w:trPr>
          <w:jc w:val="center"/>
        </w:trPr>
        <w:tc>
          <w:tcPr>
            <w:tcW w:w="5382" w:type="dxa"/>
            <w:shd w:val="clear" w:color="auto" w:fill="D9D9D9" w:themeFill="background1" w:themeFillShade="D9"/>
          </w:tcPr>
          <w:p w14:paraId="7419FF4E" w14:textId="5865D5AB" w:rsidR="007E74CC" w:rsidRPr="00F36303" w:rsidRDefault="00D45F48" w:rsidP="007E74CC">
            <w:pPr>
              <w:jc w:val="both"/>
              <w:rPr>
                <w:rFonts w:ascii="Arial" w:hAnsi="Arial" w:cs="Arial"/>
              </w:rPr>
            </w:pPr>
            <w:r w:rsidRPr="00D45F48">
              <w:rPr>
                <w:rFonts w:ascii="Arial" w:hAnsi="Arial" w:cs="Arial"/>
                <w:bCs/>
              </w:rPr>
              <w:t>State if any additional SDL&amp;I requirements will be applied, if so, state the targets, under which requirement will it fall in the tender data/requirements and the methodology for evaluation thereof</w:t>
            </w:r>
          </w:p>
        </w:tc>
        <w:tc>
          <w:tcPr>
            <w:tcW w:w="5118" w:type="dxa"/>
          </w:tcPr>
          <w:p w14:paraId="24643618" w14:textId="77777777" w:rsidR="007E74CC" w:rsidRPr="00F36303" w:rsidRDefault="007E74CC" w:rsidP="007E74CC">
            <w:pPr>
              <w:jc w:val="both"/>
              <w:rPr>
                <w:rFonts w:ascii="Arial" w:hAnsi="Arial" w:cs="Arial"/>
                <w:b/>
              </w:rPr>
            </w:pPr>
          </w:p>
        </w:tc>
      </w:tr>
      <w:tr w:rsidR="00C55F75" w:rsidRPr="00F36303" w14:paraId="2A41D6E5" w14:textId="77777777" w:rsidTr="002C2B69">
        <w:trPr>
          <w:jc w:val="center"/>
        </w:trPr>
        <w:tc>
          <w:tcPr>
            <w:tcW w:w="5382" w:type="dxa"/>
            <w:shd w:val="clear" w:color="auto" w:fill="D9D9D9" w:themeFill="background1" w:themeFillShade="D9"/>
          </w:tcPr>
          <w:p w14:paraId="6E128D6F" w14:textId="2AB66937" w:rsidR="00C55F75" w:rsidRPr="00F36303" w:rsidRDefault="00C55F75" w:rsidP="007E74CC">
            <w:pPr>
              <w:jc w:val="both"/>
              <w:rPr>
                <w:rFonts w:ascii="Arial" w:hAnsi="Arial" w:cs="Arial"/>
              </w:rPr>
            </w:pPr>
            <w:r w:rsidRPr="00C55F75">
              <w:rPr>
                <w:rFonts w:ascii="Arial" w:hAnsi="Arial" w:cs="Arial"/>
              </w:rPr>
              <w:t>Confirm if local manufacturing opportunities are available with respect to this procurement and how such opportunities will be considered for purposes of evaluation</w:t>
            </w:r>
          </w:p>
        </w:tc>
        <w:tc>
          <w:tcPr>
            <w:tcW w:w="5118" w:type="dxa"/>
          </w:tcPr>
          <w:p w14:paraId="58C8CBDE" w14:textId="31C56215" w:rsidR="00C55F75" w:rsidRPr="00F36303" w:rsidRDefault="005871D7" w:rsidP="007E74CC">
            <w:pPr>
              <w:jc w:val="both"/>
              <w:rPr>
                <w:rFonts w:ascii="Arial" w:hAnsi="Arial" w:cs="Arial"/>
                <w:b/>
              </w:rPr>
            </w:pPr>
            <w:r>
              <w:rPr>
                <w:rFonts w:ascii="Arial" w:hAnsi="Arial" w:cs="Arial"/>
                <w:b/>
              </w:rPr>
              <w:t>Not applicable.</w:t>
            </w:r>
          </w:p>
        </w:tc>
      </w:tr>
    </w:tbl>
    <w:p w14:paraId="0C8A6165" w14:textId="55C6DF5A" w:rsidR="007E74CC" w:rsidRPr="00F3527B" w:rsidRDefault="007E74CC" w:rsidP="00F3527B">
      <w:pPr>
        <w:pStyle w:val="ListParagraph"/>
        <w:numPr>
          <w:ilvl w:val="0"/>
          <w:numId w:val="4"/>
        </w:numPr>
        <w:spacing w:before="360"/>
        <w:ind w:left="360"/>
        <w:rPr>
          <w:rFonts w:ascii="Arial" w:hAnsi="Arial" w:cs="Arial"/>
          <w:b/>
        </w:rPr>
      </w:pPr>
      <w:r w:rsidRPr="00F3527B">
        <w:rPr>
          <w:rFonts w:ascii="Arial" w:hAnsi="Arial" w:cs="Arial"/>
          <w:b/>
        </w:rPr>
        <w:t>CONTRACTING STRATEGY</w:t>
      </w:r>
    </w:p>
    <w:tbl>
      <w:tblPr>
        <w:tblStyle w:val="TableGrid"/>
        <w:tblW w:w="10548" w:type="dxa"/>
        <w:jc w:val="center"/>
        <w:tblLook w:val="04A0" w:firstRow="1" w:lastRow="0" w:firstColumn="1" w:lastColumn="0" w:noHBand="0" w:noVBand="1"/>
      </w:tblPr>
      <w:tblGrid>
        <w:gridCol w:w="5382"/>
        <w:gridCol w:w="5166"/>
      </w:tblGrid>
      <w:tr w:rsidR="0093613E" w:rsidRPr="00F36303" w14:paraId="60370B17" w14:textId="77777777" w:rsidTr="002C2B69">
        <w:trPr>
          <w:jc w:val="center"/>
        </w:trPr>
        <w:tc>
          <w:tcPr>
            <w:tcW w:w="5382" w:type="dxa"/>
            <w:shd w:val="clear" w:color="auto" w:fill="D9D9D9" w:themeFill="background1" w:themeFillShade="D9"/>
          </w:tcPr>
          <w:p w14:paraId="0B6FCD30" w14:textId="32EF21B2" w:rsidR="0093613E" w:rsidRPr="00F36303" w:rsidRDefault="0093613E" w:rsidP="007E74CC">
            <w:pPr>
              <w:jc w:val="both"/>
              <w:rPr>
                <w:rFonts w:ascii="Arial" w:hAnsi="Arial" w:cs="Arial"/>
              </w:rPr>
            </w:pPr>
            <w:r w:rsidRPr="0093613E">
              <w:rPr>
                <w:rFonts w:ascii="Arial" w:hAnsi="Arial" w:cs="Arial"/>
              </w:rPr>
              <w:t>If procurement is for a project or for phased delivery, confirm the selected contracting strategy (e.g. design and build, EPC, turnkey, etc.), and motivate the reasons therefor, and how the selected contracting strategy mitigates risks for Eskom</w:t>
            </w:r>
            <w:r>
              <w:rPr>
                <w:rFonts w:ascii="Arial" w:hAnsi="Arial" w:cs="Arial"/>
              </w:rPr>
              <w:t>.</w:t>
            </w:r>
          </w:p>
        </w:tc>
        <w:tc>
          <w:tcPr>
            <w:tcW w:w="5166" w:type="dxa"/>
          </w:tcPr>
          <w:p w14:paraId="5B1F70CB" w14:textId="145C4D3F" w:rsidR="0093613E" w:rsidRPr="00F36303" w:rsidRDefault="005871D7" w:rsidP="007E74CC">
            <w:pPr>
              <w:jc w:val="both"/>
              <w:rPr>
                <w:rFonts w:ascii="Arial" w:hAnsi="Arial" w:cs="Arial"/>
              </w:rPr>
            </w:pPr>
            <w:r>
              <w:rPr>
                <w:rFonts w:ascii="Arial" w:hAnsi="Arial" w:cs="Arial"/>
                <w:b/>
              </w:rPr>
              <w:t>Not applicable.</w:t>
            </w:r>
          </w:p>
        </w:tc>
      </w:tr>
      <w:tr w:rsidR="007E74CC" w:rsidRPr="00F36303" w14:paraId="3A22D9D6" w14:textId="77777777" w:rsidTr="002C2B69">
        <w:trPr>
          <w:jc w:val="center"/>
        </w:trPr>
        <w:tc>
          <w:tcPr>
            <w:tcW w:w="5382" w:type="dxa"/>
            <w:shd w:val="clear" w:color="auto" w:fill="D9D9D9" w:themeFill="background1" w:themeFillShade="D9"/>
          </w:tcPr>
          <w:p w14:paraId="33C708C1" w14:textId="77777777" w:rsidR="007E74CC" w:rsidRPr="00F36303" w:rsidRDefault="007E74CC" w:rsidP="007E74CC">
            <w:pPr>
              <w:jc w:val="both"/>
              <w:rPr>
                <w:rFonts w:ascii="Arial" w:hAnsi="Arial" w:cs="Arial"/>
              </w:rPr>
            </w:pPr>
            <w:r w:rsidRPr="00F36303">
              <w:rPr>
                <w:rFonts w:ascii="Arial" w:hAnsi="Arial" w:cs="Arial"/>
              </w:rPr>
              <w:t>State the selected NEC contract, with main and secondary options, to be used to give effect to the supply of the assets /goods / services, and why this selection best mitigates risks for Eskom.</w:t>
            </w:r>
          </w:p>
        </w:tc>
        <w:tc>
          <w:tcPr>
            <w:tcW w:w="5166" w:type="dxa"/>
          </w:tcPr>
          <w:p w14:paraId="6AA1D563" w14:textId="77777777" w:rsidR="005871D7" w:rsidRPr="005871D7" w:rsidRDefault="005871D7" w:rsidP="005871D7">
            <w:pPr>
              <w:jc w:val="both"/>
              <w:rPr>
                <w:rFonts w:ascii="Arial" w:hAnsi="Arial" w:cs="Arial"/>
                <w:b/>
                <w:bCs/>
              </w:rPr>
            </w:pPr>
            <w:r w:rsidRPr="005871D7">
              <w:rPr>
                <w:rFonts w:ascii="Arial" w:hAnsi="Arial" w:cs="Arial"/>
                <w:b/>
                <w:bCs/>
              </w:rPr>
              <w:t>Applying NEC3 Professional Services Contract (PSC3)</w:t>
            </w:r>
          </w:p>
          <w:p w14:paraId="5D8415E6" w14:textId="77777777" w:rsidR="005871D7" w:rsidRPr="00872BF6" w:rsidRDefault="005871D7" w:rsidP="005871D7">
            <w:pPr>
              <w:pStyle w:val="ListParagraph"/>
              <w:ind w:left="459"/>
              <w:jc w:val="both"/>
              <w:rPr>
                <w:rFonts w:ascii="Arial" w:hAnsi="Arial" w:cs="Arial"/>
                <w:b/>
                <w:bCs/>
              </w:rPr>
            </w:pPr>
            <w:r w:rsidRPr="00872BF6">
              <w:rPr>
                <w:rFonts w:ascii="Arial" w:hAnsi="Arial" w:cs="Arial"/>
                <w:b/>
                <w:bCs/>
                <w:highlight w:val="yellow"/>
              </w:rPr>
              <w:t>Main options:</w:t>
            </w:r>
          </w:p>
          <w:p w14:paraId="2F48F7B7" w14:textId="77777777" w:rsidR="005871D7" w:rsidRPr="00872BF6" w:rsidRDefault="005871D7" w:rsidP="005871D7">
            <w:pPr>
              <w:pStyle w:val="ListParagraph"/>
              <w:numPr>
                <w:ilvl w:val="0"/>
                <w:numId w:val="17"/>
              </w:numPr>
              <w:jc w:val="both"/>
              <w:rPr>
                <w:rFonts w:ascii="Arial" w:hAnsi="Arial" w:cs="Arial"/>
                <w:b/>
                <w:bCs/>
              </w:rPr>
            </w:pPr>
            <w:r w:rsidRPr="00872BF6">
              <w:rPr>
                <w:rFonts w:ascii="Arial" w:hAnsi="Arial" w:cs="Arial"/>
                <w:b/>
                <w:bCs/>
              </w:rPr>
              <w:t>G: Term contract</w:t>
            </w:r>
          </w:p>
          <w:p w14:paraId="1D53F52F" w14:textId="77777777" w:rsidR="005871D7" w:rsidRPr="00872BF6" w:rsidRDefault="005871D7" w:rsidP="005871D7">
            <w:pPr>
              <w:pStyle w:val="ListParagraph"/>
              <w:numPr>
                <w:ilvl w:val="0"/>
                <w:numId w:val="17"/>
              </w:numPr>
              <w:jc w:val="both"/>
              <w:rPr>
                <w:rFonts w:ascii="Arial" w:hAnsi="Arial" w:cs="Arial"/>
                <w:b/>
                <w:bCs/>
              </w:rPr>
            </w:pPr>
            <w:r w:rsidRPr="00872BF6">
              <w:rPr>
                <w:rFonts w:ascii="Arial" w:hAnsi="Arial" w:cs="Arial"/>
                <w:b/>
                <w:bCs/>
              </w:rPr>
              <w:t>W1: Dispute resolution procedure</w:t>
            </w:r>
          </w:p>
          <w:p w14:paraId="38F1CD6A" w14:textId="77777777" w:rsidR="005871D7" w:rsidRPr="00872BF6" w:rsidRDefault="005871D7" w:rsidP="005871D7">
            <w:pPr>
              <w:pStyle w:val="ListParagraph"/>
              <w:ind w:left="459"/>
              <w:jc w:val="both"/>
              <w:rPr>
                <w:rFonts w:ascii="Arial" w:hAnsi="Arial" w:cs="Arial"/>
                <w:b/>
                <w:bCs/>
                <w:highlight w:val="yellow"/>
              </w:rPr>
            </w:pPr>
          </w:p>
          <w:p w14:paraId="2F621DF8" w14:textId="77777777" w:rsidR="005871D7" w:rsidRPr="00872BF6" w:rsidRDefault="005871D7" w:rsidP="005871D7">
            <w:pPr>
              <w:pStyle w:val="ListParagraph"/>
              <w:ind w:left="459"/>
              <w:jc w:val="both"/>
              <w:rPr>
                <w:rFonts w:ascii="Arial" w:hAnsi="Arial" w:cs="Arial"/>
                <w:b/>
                <w:bCs/>
              </w:rPr>
            </w:pPr>
            <w:r w:rsidRPr="00872BF6">
              <w:rPr>
                <w:rFonts w:ascii="Arial" w:hAnsi="Arial" w:cs="Arial"/>
                <w:b/>
                <w:bCs/>
                <w:highlight w:val="yellow"/>
              </w:rPr>
              <w:t xml:space="preserve"> Secondary options</w:t>
            </w:r>
            <w:r w:rsidRPr="00872BF6">
              <w:rPr>
                <w:rFonts w:ascii="Arial" w:hAnsi="Arial" w:cs="Arial"/>
                <w:b/>
                <w:bCs/>
              </w:rPr>
              <w:t>:</w:t>
            </w:r>
          </w:p>
          <w:p w14:paraId="6224915A" w14:textId="77777777" w:rsidR="005871D7" w:rsidRPr="00872BF6" w:rsidRDefault="005871D7" w:rsidP="005871D7">
            <w:pPr>
              <w:pStyle w:val="ListParagraph"/>
              <w:numPr>
                <w:ilvl w:val="0"/>
                <w:numId w:val="18"/>
              </w:numPr>
              <w:jc w:val="both"/>
              <w:rPr>
                <w:rFonts w:ascii="Arial" w:hAnsi="Arial" w:cs="Arial"/>
                <w:b/>
                <w:bCs/>
              </w:rPr>
            </w:pPr>
            <w:r w:rsidRPr="00872BF6">
              <w:rPr>
                <w:rFonts w:ascii="Arial" w:hAnsi="Arial" w:cs="Arial"/>
                <w:b/>
                <w:bCs/>
              </w:rPr>
              <w:t>X1: Price adjustment for inflation</w:t>
            </w:r>
          </w:p>
          <w:p w14:paraId="2FE916DE" w14:textId="77777777" w:rsidR="005871D7" w:rsidRPr="00872BF6" w:rsidRDefault="005871D7" w:rsidP="005871D7">
            <w:pPr>
              <w:pStyle w:val="ListParagraph"/>
              <w:numPr>
                <w:ilvl w:val="0"/>
                <w:numId w:val="18"/>
              </w:numPr>
              <w:jc w:val="both"/>
              <w:rPr>
                <w:rFonts w:ascii="Arial" w:hAnsi="Arial" w:cs="Arial"/>
                <w:b/>
                <w:bCs/>
              </w:rPr>
            </w:pPr>
            <w:r w:rsidRPr="00872BF6">
              <w:rPr>
                <w:rFonts w:ascii="Arial" w:hAnsi="Arial" w:cs="Arial"/>
                <w:b/>
                <w:bCs/>
              </w:rPr>
              <w:t>X7: Delay damages</w:t>
            </w:r>
          </w:p>
          <w:p w14:paraId="1C1F0F14" w14:textId="77777777" w:rsidR="005871D7" w:rsidRPr="00872BF6" w:rsidRDefault="005871D7" w:rsidP="005871D7">
            <w:pPr>
              <w:pStyle w:val="ListParagraph"/>
              <w:numPr>
                <w:ilvl w:val="0"/>
                <w:numId w:val="18"/>
              </w:numPr>
              <w:jc w:val="both"/>
              <w:rPr>
                <w:rFonts w:ascii="Arial" w:hAnsi="Arial" w:cs="Arial"/>
                <w:b/>
                <w:bCs/>
              </w:rPr>
            </w:pPr>
            <w:r w:rsidRPr="00872BF6">
              <w:rPr>
                <w:rFonts w:ascii="Arial" w:hAnsi="Arial" w:cs="Arial"/>
                <w:b/>
                <w:bCs/>
              </w:rPr>
              <w:t xml:space="preserve">X18: Limitation of liability </w:t>
            </w:r>
          </w:p>
          <w:p w14:paraId="6E92303B" w14:textId="77777777" w:rsidR="005871D7" w:rsidRDefault="005871D7" w:rsidP="005871D7">
            <w:pPr>
              <w:pStyle w:val="ListParagraph"/>
              <w:numPr>
                <w:ilvl w:val="0"/>
                <w:numId w:val="18"/>
              </w:numPr>
              <w:jc w:val="both"/>
              <w:rPr>
                <w:rFonts w:ascii="Arial" w:hAnsi="Arial" w:cs="Arial"/>
                <w:b/>
              </w:rPr>
            </w:pPr>
            <w:r w:rsidRPr="00872BF6">
              <w:rPr>
                <w:rFonts w:ascii="Arial" w:hAnsi="Arial" w:cs="Arial"/>
                <w:b/>
                <w:bCs/>
              </w:rPr>
              <w:t>X20: Key Performance Indicators</w:t>
            </w:r>
            <w:r>
              <w:rPr>
                <w:rFonts w:ascii="Arial" w:hAnsi="Arial" w:cs="Arial"/>
                <w:b/>
              </w:rPr>
              <w:t xml:space="preserve"> </w:t>
            </w:r>
          </w:p>
          <w:p w14:paraId="75A79C44" w14:textId="79512996" w:rsidR="007E74CC" w:rsidRPr="005871D7" w:rsidRDefault="005871D7" w:rsidP="005871D7">
            <w:pPr>
              <w:pStyle w:val="ListParagraph"/>
              <w:numPr>
                <w:ilvl w:val="0"/>
                <w:numId w:val="18"/>
              </w:numPr>
              <w:jc w:val="both"/>
              <w:rPr>
                <w:rFonts w:ascii="Arial" w:hAnsi="Arial" w:cs="Arial"/>
              </w:rPr>
            </w:pPr>
            <w:r w:rsidRPr="005871D7">
              <w:rPr>
                <w:rFonts w:ascii="Arial" w:hAnsi="Arial" w:cs="Arial"/>
                <w:b/>
              </w:rPr>
              <w:lastRenderedPageBreak/>
              <w:t>Z: Additional Conditions of Contract</w:t>
            </w:r>
          </w:p>
        </w:tc>
      </w:tr>
      <w:tr w:rsidR="007E74CC" w:rsidRPr="00F36303" w14:paraId="7DFCC799" w14:textId="77777777" w:rsidTr="002C2B69">
        <w:trPr>
          <w:jc w:val="center"/>
        </w:trPr>
        <w:tc>
          <w:tcPr>
            <w:tcW w:w="5382" w:type="dxa"/>
            <w:shd w:val="clear" w:color="auto" w:fill="D9D9D9" w:themeFill="background1" w:themeFillShade="D9"/>
          </w:tcPr>
          <w:p w14:paraId="660BA767" w14:textId="77777777" w:rsidR="007E74CC" w:rsidRPr="00F36303" w:rsidRDefault="007E74CC" w:rsidP="007E74CC">
            <w:pPr>
              <w:jc w:val="both"/>
              <w:rPr>
                <w:rFonts w:ascii="Arial" w:hAnsi="Arial" w:cs="Arial"/>
              </w:rPr>
            </w:pPr>
            <w:r w:rsidRPr="00F36303">
              <w:rPr>
                <w:rFonts w:ascii="Arial" w:hAnsi="Arial" w:cs="Arial"/>
              </w:rPr>
              <w:lastRenderedPageBreak/>
              <w:t>Confirm if any specially drafted Z clauses are required, and the reasons for the inclusion thereof.</w:t>
            </w:r>
          </w:p>
        </w:tc>
        <w:tc>
          <w:tcPr>
            <w:tcW w:w="5166" w:type="dxa"/>
          </w:tcPr>
          <w:p w14:paraId="68221141" w14:textId="605BAA04" w:rsidR="007E74CC" w:rsidRPr="00F36303" w:rsidRDefault="005871D7" w:rsidP="007E74CC">
            <w:pPr>
              <w:jc w:val="both"/>
              <w:rPr>
                <w:rFonts w:ascii="Arial" w:hAnsi="Arial" w:cs="Arial"/>
              </w:rPr>
            </w:pPr>
            <w:r w:rsidRPr="00B646FD">
              <w:rPr>
                <w:rFonts w:ascii="Arial" w:hAnsi="Arial" w:cs="Arial"/>
              </w:rPr>
              <w:t>No special additional “Z” Clauses have been drafted for this transaction except the latest Eskom standard “Z” clauses</w:t>
            </w:r>
            <w:r>
              <w:rPr>
                <w:rFonts w:ascii="Arial" w:hAnsi="Arial" w:cs="Arial"/>
              </w:rPr>
              <w:t xml:space="preserve"> (Z1 to Z11 always apply)</w:t>
            </w:r>
          </w:p>
        </w:tc>
      </w:tr>
      <w:tr w:rsidR="007E74CC" w:rsidRPr="00F36303" w14:paraId="2BB8DA62" w14:textId="77777777" w:rsidTr="002C2B69">
        <w:trPr>
          <w:jc w:val="center"/>
        </w:trPr>
        <w:tc>
          <w:tcPr>
            <w:tcW w:w="5382" w:type="dxa"/>
            <w:shd w:val="clear" w:color="auto" w:fill="D9D9D9" w:themeFill="background1" w:themeFillShade="D9"/>
          </w:tcPr>
          <w:p w14:paraId="65822261" w14:textId="77777777" w:rsidR="007E74CC" w:rsidRPr="00F36303" w:rsidRDefault="007E74CC" w:rsidP="007E74CC">
            <w:pPr>
              <w:jc w:val="both"/>
              <w:rPr>
                <w:rFonts w:ascii="Arial" w:hAnsi="Arial" w:cs="Arial"/>
              </w:rPr>
            </w:pPr>
            <w:r w:rsidRPr="00F36303">
              <w:rPr>
                <w:rFonts w:ascii="Arial" w:hAnsi="Arial" w:cs="Arial"/>
              </w:rPr>
              <w:t>If the NEC is not an appropriate form of contract, state the reasons therefor, the most appropriate form of contract to be used, and confirm approval for the use of a non-standard agreement by the Eskom Legal Department.</w:t>
            </w:r>
          </w:p>
        </w:tc>
        <w:tc>
          <w:tcPr>
            <w:tcW w:w="5166" w:type="dxa"/>
          </w:tcPr>
          <w:p w14:paraId="4C6DCF5C" w14:textId="79C101FA" w:rsidR="007E74CC" w:rsidRPr="00F36303" w:rsidRDefault="005871D7" w:rsidP="007E74CC">
            <w:pPr>
              <w:jc w:val="both"/>
              <w:rPr>
                <w:rFonts w:ascii="Arial" w:hAnsi="Arial" w:cs="Arial"/>
              </w:rPr>
            </w:pPr>
            <w:r w:rsidRPr="00506796">
              <w:rPr>
                <w:rFonts w:ascii="Arial" w:hAnsi="Arial" w:cs="Arial"/>
                <w:b/>
                <w:bCs/>
              </w:rPr>
              <w:t>Not applicable</w:t>
            </w:r>
            <w:r>
              <w:rPr>
                <w:rFonts w:ascii="Arial" w:hAnsi="Arial" w:cs="Arial"/>
                <w:b/>
                <w:bCs/>
              </w:rPr>
              <w:t>.</w:t>
            </w:r>
          </w:p>
        </w:tc>
      </w:tr>
    </w:tbl>
    <w:p w14:paraId="2B290672" w14:textId="77777777" w:rsidR="002C2B69" w:rsidRDefault="008B4A8D" w:rsidP="002C2B69">
      <w:pPr>
        <w:spacing w:before="360"/>
        <w:ind w:right="-567"/>
        <w:jc w:val="both"/>
        <w:rPr>
          <w:rFonts w:ascii="Arial" w:hAnsi="Arial" w:cs="Arial"/>
          <w:b/>
          <w:bCs/>
          <w:lang w:val="en-US"/>
        </w:rPr>
      </w:pPr>
      <w:bookmarkStart w:id="6" w:name="_Hlk96483422"/>
      <w:r>
        <w:rPr>
          <w:rFonts w:ascii="Arial" w:hAnsi="Arial" w:cs="Arial"/>
          <w:b/>
          <w:bCs/>
          <w:lang w:val="en-US"/>
        </w:rPr>
        <w:t xml:space="preserve">   </w:t>
      </w:r>
      <w:r w:rsidR="009663DF">
        <w:rPr>
          <w:rFonts w:ascii="Arial" w:hAnsi="Arial" w:cs="Arial"/>
          <w:b/>
          <w:bCs/>
          <w:lang w:val="en-US"/>
        </w:rPr>
        <w:t xml:space="preserve">    </w:t>
      </w:r>
    </w:p>
    <w:p w14:paraId="7DA89F06" w14:textId="338C3E7A" w:rsidR="00B8590E" w:rsidRPr="00F3527B" w:rsidRDefault="008B4A8D" w:rsidP="00F3527B">
      <w:pPr>
        <w:pStyle w:val="ListParagraph"/>
        <w:numPr>
          <w:ilvl w:val="0"/>
          <w:numId w:val="4"/>
        </w:numPr>
        <w:spacing w:before="360"/>
        <w:ind w:left="360" w:right="-567"/>
        <w:jc w:val="both"/>
        <w:rPr>
          <w:rFonts w:ascii="Arial" w:hAnsi="Arial" w:cs="Arial"/>
          <w:b/>
          <w:bCs/>
          <w:lang w:val="en-US"/>
        </w:rPr>
      </w:pPr>
      <w:r w:rsidRPr="00F3527B">
        <w:rPr>
          <w:rFonts w:ascii="Arial" w:hAnsi="Arial" w:cs="Arial"/>
          <w:b/>
          <w:bCs/>
          <w:lang w:val="en-US"/>
        </w:rPr>
        <w:t>PROCUREMENT PLAN</w:t>
      </w:r>
    </w:p>
    <w:p w14:paraId="75B2ED15" w14:textId="4AECE8B7" w:rsidR="000C4276" w:rsidRPr="00B8590E" w:rsidRDefault="000C4276" w:rsidP="00B8590E">
      <w:pPr>
        <w:spacing w:before="240"/>
        <w:ind w:right="-567"/>
        <w:jc w:val="both"/>
        <w:rPr>
          <w:rFonts w:ascii="Arial" w:hAnsi="Arial" w:cs="Arial"/>
          <w:b/>
          <w:bCs/>
          <w:lang w:val="en-US"/>
        </w:rPr>
      </w:pPr>
      <w:r w:rsidRPr="00682CEC">
        <w:rPr>
          <w:rFonts w:ascii="Arial" w:eastAsia="Times New Roman" w:hAnsi="Arial" w:cs="Arial"/>
          <w:b/>
          <w:lang w:val="en-GB"/>
        </w:rPr>
        <w:t>The following dates set out the projected completion dates for the procurement activities.</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5207"/>
        <w:gridCol w:w="4560"/>
      </w:tblGrid>
      <w:tr w:rsidR="000C4276" w:rsidRPr="00682CEC" w14:paraId="005E88E0" w14:textId="77777777" w:rsidTr="002C2B69">
        <w:trPr>
          <w:jc w:val="center"/>
        </w:trPr>
        <w:tc>
          <w:tcPr>
            <w:tcW w:w="723" w:type="dxa"/>
            <w:shd w:val="clear" w:color="auto" w:fill="D9D9D9"/>
          </w:tcPr>
          <w:p w14:paraId="2773CBCA" w14:textId="77777777" w:rsidR="000C4276" w:rsidRPr="00682CEC" w:rsidRDefault="000C4276" w:rsidP="003868E3">
            <w:pPr>
              <w:tabs>
                <w:tab w:val="left" w:pos="-567"/>
              </w:tabs>
              <w:spacing w:after="0" w:line="240" w:lineRule="auto"/>
              <w:jc w:val="both"/>
              <w:rPr>
                <w:rFonts w:ascii="Arial" w:eastAsia="Times New Roman" w:hAnsi="Arial" w:cs="Arial"/>
                <w:b/>
                <w:lang w:val="en-GB"/>
              </w:rPr>
            </w:pPr>
            <w:r w:rsidRPr="00682CEC">
              <w:rPr>
                <w:rFonts w:ascii="Arial" w:eastAsia="Times New Roman" w:hAnsi="Arial" w:cs="Arial"/>
                <w:b/>
                <w:lang w:val="en-GB"/>
              </w:rPr>
              <w:t>No.</w:t>
            </w:r>
          </w:p>
        </w:tc>
        <w:tc>
          <w:tcPr>
            <w:tcW w:w="5207" w:type="dxa"/>
            <w:shd w:val="clear" w:color="auto" w:fill="D9D9D9"/>
          </w:tcPr>
          <w:p w14:paraId="205DD7A1" w14:textId="77777777" w:rsidR="000C4276" w:rsidRPr="00682CEC" w:rsidRDefault="000C4276" w:rsidP="003868E3">
            <w:pPr>
              <w:tabs>
                <w:tab w:val="left" w:pos="-567"/>
              </w:tabs>
              <w:spacing w:after="0" w:line="240" w:lineRule="auto"/>
              <w:jc w:val="both"/>
              <w:rPr>
                <w:rFonts w:ascii="Arial" w:eastAsia="Times New Roman" w:hAnsi="Arial" w:cs="Arial"/>
                <w:b/>
                <w:lang w:val="en-GB"/>
              </w:rPr>
            </w:pPr>
            <w:r w:rsidRPr="00682CEC">
              <w:rPr>
                <w:rFonts w:ascii="Arial" w:eastAsia="Times New Roman" w:hAnsi="Arial" w:cs="Arial"/>
                <w:b/>
                <w:lang w:val="en-GB"/>
              </w:rPr>
              <w:t>Description of procurement activity</w:t>
            </w:r>
          </w:p>
        </w:tc>
        <w:tc>
          <w:tcPr>
            <w:tcW w:w="4560" w:type="dxa"/>
            <w:shd w:val="clear" w:color="auto" w:fill="D9D9D9"/>
          </w:tcPr>
          <w:p w14:paraId="4B260DC2" w14:textId="77777777" w:rsidR="000C4276" w:rsidRPr="00682CEC" w:rsidRDefault="000C4276" w:rsidP="003868E3">
            <w:pPr>
              <w:tabs>
                <w:tab w:val="left" w:pos="-567"/>
              </w:tabs>
              <w:spacing w:after="0" w:line="240" w:lineRule="auto"/>
              <w:jc w:val="both"/>
              <w:rPr>
                <w:rFonts w:ascii="Arial" w:eastAsia="Times New Roman" w:hAnsi="Arial" w:cs="Arial"/>
                <w:b/>
                <w:lang w:val="en-GB"/>
              </w:rPr>
            </w:pPr>
            <w:r w:rsidRPr="00682CEC">
              <w:rPr>
                <w:rFonts w:ascii="Arial" w:eastAsia="Times New Roman" w:hAnsi="Arial" w:cs="Arial"/>
                <w:b/>
                <w:lang w:val="en-GB"/>
              </w:rPr>
              <w:t>Projected completion date</w:t>
            </w:r>
          </w:p>
          <w:p w14:paraId="0DEAB641" w14:textId="77777777" w:rsidR="000C4276" w:rsidRPr="00682CEC" w:rsidRDefault="000C4276" w:rsidP="003868E3">
            <w:pPr>
              <w:tabs>
                <w:tab w:val="left" w:pos="-567"/>
              </w:tabs>
              <w:spacing w:after="0" w:line="240" w:lineRule="auto"/>
              <w:jc w:val="both"/>
              <w:rPr>
                <w:rFonts w:ascii="Arial" w:eastAsia="Times New Roman" w:hAnsi="Arial" w:cs="Arial"/>
                <w:b/>
                <w:lang w:val="en-GB"/>
              </w:rPr>
            </w:pPr>
          </w:p>
        </w:tc>
      </w:tr>
      <w:tr w:rsidR="005871D7" w:rsidRPr="00682CEC" w14:paraId="7A450B11" w14:textId="77777777" w:rsidTr="002C2B69">
        <w:trPr>
          <w:jc w:val="center"/>
        </w:trPr>
        <w:tc>
          <w:tcPr>
            <w:tcW w:w="723" w:type="dxa"/>
          </w:tcPr>
          <w:p w14:paraId="45B5A1C3" w14:textId="77777777" w:rsidR="005871D7" w:rsidRPr="00682CEC" w:rsidRDefault="005871D7" w:rsidP="005871D7">
            <w:pPr>
              <w:tabs>
                <w:tab w:val="left" w:pos="-567"/>
              </w:tabs>
              <w:spacing w:after="0" w:line="240" w:lineRule="auto"/>
              <w:jc w:val="both"/>
              <w:rPr>
                <w:rFonts w:ascii="Arial" w:eastAsia="Times New Roman" w:hAnsi="Arial" w:cs="Arial"/>
                <w:b/>
                <w:lang w:val="en-GB"/>
              </w:rPr>
            </w:pPr>
            <w:r w:rsidRPr="00682CEC">
              <w:rPr>
                <w:rFonts w:ascii="Arial" w:eastAsia="Times New Roman" w:hAnsi="Arial" w:cs="Arial"/>
                <w:b/>
                <w:lang w:val="en-GB"/>
              </w:rPr>
              <w:t>1.</w:t>
            </w:r>
          </w:p>
        </w:tc>
        <w:tc>
          <w:tcPr>
            <w:tcW w:w="5207" w:type="dxa"/>
          </w:tcPr>
          <w:p w14:paraId="640B8C02" w14:textId="219BE7ED" w:rsidR="005871D7" w:rsidRPr="00682CEC" w:rsidRDefault="005871D7" w:rsidP="005871D7">
            <w:pPr>
              <w:tabs>
                <w:tab w:val="left" w:pos="-567"/>
              </w:tabs>
              <w:spacing w:after="0" w:line="240" w:lineRule="auto"/>
              <w:jc w:val="both"/>
              <w:rPr>
                <w:rFonts w:ascii="Arial" w:eastAsia="Times New Roman" w:hAnsi="Arial" w:cs="Arial"/>
                <w:b/>
                <w:lang w:val="en-GB"/>
              </w:rPr>
            </w:pPr>
            <w:r>
              <w:rPr>
                <w:rFonts w:ascii="Arial" w:eastAsia="Times New Roman" w:hAnsi="Arial" w:cs="Arial"/>
                <w:b/>
                <w:lang w:val="en-GB"/>
              </w:rPr>
              <w:t xml:space="preserve">Procurement strategy approval </w:t>
            </w:r>
          </w:p>
        </w:tc>
        <w:tc>
          <w:tcPr>
            <w:tcW w:w="4560" w:type="dxa"/>
          </w:tcPr>
          <w:p w14:paraId="6B7B7504" w14:textId="0317DF7F" w:rsidR="005871D7" w:rsidRPr="00682CEC" w:rsidRDefault="005871D7" w:rsidP="005871D7">
            <w:pPr>
              <w:tabs>
                <w:tab w:val="left" w:pos="-567"/>
              </w:tabs>
              <w:spacing w:after="0" w:line="240" w:lineRule="auto"/>
              <w:jc w:val="both"/>
              <w:rPr>
                <w:rFonts w:ascii="Arial" w:eastAsia="Times New Roman" w:hAnsi="Arial" w:cs="Arial"/>
                <w:b/>
                <w:lang w:val="en-GB"/>
              </w:rPr>
            </w:pPr>
            <w:r>
              <w:rPr>
                <w:rFonts w:ascii="Arial" w:eastAsia="Times New Roman" w:hAnsi="Arial" w:cs="Arial"/>
                <w:b/>
                <w:lang w:val="en-GB"/>
              </w:rPr>
              <w:t>02 February 2026</w:t>
            </w:r>
          </w:p>
        </w:tc>
      </w:tr>
      <w:tr w:rsidR="005871D7" w:rsidRPr="00682CEC" w14:paraId="4BF58D4F" w14:textId="77777777" w:rsidTr="002C2B69">
        <w:trPr>
          <w:jc w:val="center"/>
        </w:trPr>
        <w:tc>
          <w:tcPr>
            <w:tcW w:w="723" w:type="dxa"/>
          </w:tcPr>
          <w:p w14:paraId="45C68BAE" w14:textId="77777777" w:rsidR="005871D7" w:rsidRPr="00682CEC" w:rsidRDefault="005871D7" w:rsidP="005871D7">
            <w:pPr>
              <w:tabs>
                <w:tab w:val="left" w:pos="-567"/>
              </w:tabs>
              <w:spacing w:after="0" w:line="240" w:lineRule="auto"/>
              <w:jc w:val="both"/>
              <w:rPr>
                <w:rFonts w:ascii="Arial" w:eastAsia="Times New Roman" w:hAnsi="Arial" w:cs="Arial"/>
                <w:b/>
                <w:lang w:val="en-GB"/>
              </w:rPr>
            </w:pPr>
            <w:r w:rsidRPr="00682CEC">
              <w:rPr>
                <w:rFonts w:ascii="Arial" w:eastAsia="Times New Roman" w:hAnsi="Arial" w:cs="Arial"/>
                <w:b/>
                <w:lang w:val="en-GB"/>
              </w:rPr>
              <w:t>2.</w:t>
            </w:r>
          </w:p>
        </w:tc>
        <w:tc>
          <w:tcPr>
            <w:tcW w:w="5207" w:type="dxa"/>
          </w:tcPr>
          <w:p w14:paraId="6CE95977" w14:textId="7B6AC00F" w:rsidR="005871D7" w:rsidRPr="00682CEC" w:rsidRDefault="005871D7" w:rsidP="005871D7">
            <w:pPr>
              <w:tabs>
                <w:tab w:val="left" w:pos="-567"/>
              </w:tabs>
              <w:spacing w:after="0" w:line="240" w:lineRule="auto"/>
              <w:jc w:val="both"/>
              <w:rPr>
                <w:rFonts w:ascii="Arial" w:eastAsia="Times New Roman" w:hAnsi="Arial" w:cs="Arial"/>
                <w:b/>
                <w:lang w:val="en-GB"/>
              </w:rPr>
            </w:pPr>
            <w:r>
              <w:rPr>
                <w:rFonts w:ascii="Arial" w:eastAsia="Times New Roman" w:hAnsi="Arial" w:cs="Arial"/>
                <w:b/>
                <w:lang w:val="en-GB"/>
              </w:rPr>
              <w:t xml:space="preserve">Enquiry issue </w:t>
            </w:r>
          </w:p>
        </w:tc>
        <w:tc>
          <w:tcPr>
            <w:tcW w:w="4560" w:type="dxa"/>
          </w:tcPr>
          <w:p w14:paraId="385C6759" w14:textId="6FD71ADD" w:rsidR="005871D7" w:rsidRPr="00682CEC" w:rsidRDefault="005871D7" w:rsidP="005871D7">
            <w:pPr>
              <w:tabs>
                <w:tab w:val="left" w:pos="-567"/>
              </w:tabs>
              <w:spacing w:after="0" w:line="240" w:lineRule="auto"/>
              <w:jc w:val="both"/>
              <w:rPr>
                <w:rFonts w:ascii="Arial" w:eastAsia="Times New Roman" w:hAnsi="Arial" w:cs="Arial"/>
                <w:b/>
                <w:lang w:val="en-GB"/>
              </w:rPr>
            </w:pPr>
            <w:r>
              <w:rPr>
                <w:rFonts w:ascii="Arial" w:eastAsia="Times New Roman" w:hAnsi="Arial" w:cs="Arial"/>
                <w:b/>
                <w:lang w:val="en-GB"/>
              </w:rPr>
              <w:t>09 February 2026</w:t>
            </w:r>
          </w:p>
        </w:tc>
      </w:tr>
      <w:tr w:rsidR="005871D7" w:rsidRPr="00682CEC" w14:paraId="5FB2930C" w14:textId="77777777" w:rsidTr="002C2B69">
        <w:trPr>
          <w:trHeight w:val="197"/>
          <w:jc w:val="center"/>
        </w:trPr>
        <w:tc>
          <w:tcPr>
            <w:tcW w:w="723" w:type="dxa"/>
          </w:tcPr>
          <w:p w14:paraId="263AF095" w14:textId="77777777" w:rsidR="005871D7" w:rsidRPr="00682CEC" w:rsidRDefault="005871D7" w:rsidP="005871D7">
            <w:pPr>
              <w:tabs>
                <w:tab w:val="left" w:pos="-567"/>
              </w:tabs>
              <w:spacing w:after="0" w:line="240" w:lineRule="auto"/>
              <w:jc w:val="both"/>
              <w:rPr>
                <w:rFonts w:ascii="Arial" w:eastAsia="Times New Roman" w:hAnsi="Arial" w:cs="Arial"/>
                <w:b/>
                <w:lang w:val="en-GB"/>
              </w:rPr>
            </w:pPr>
            <w:r w:rsidRPr="00682CEC">
              <w:rPr>
                <w:rFonts w:ascii="Arial" w:eastAsia="Times New Roman" w:hAnsi="Arial" w:cs="Arial"/>
                <w:b/>
                <w:lang w:val="en-GB"/>
              </w:rPr>
              <w:t>3.</w:t>
            </w:r>
          </w:p>
        </w:tc>
        <w:tc>
          <w:tcPr>
            <w:tcW w:w="5207" w:type="dxa"/>
          </w:tcPr>
          <w:p w14:paraId="3E2C58A6" w14:textId="2ABFAE3A" w:rsidR="005871D7" w:rsidRPr="00682CEC" w:rsidRDefault="005871D7" w:rsidP="005871D7">
            <w:pPr>
              <w:tabs>
                <w:tab w:val="left" w:pos="-567"/>
              </w:tabs>
              <w:spacing w:after="0" w:line="240" w:lineRule="auto"/>
              <w:jc w:val="both"/>
              <w:rPr>
                <w:rFonts w:ascii="Arial" w:eastAsia="Times New Roman" w:hAnsi="Arial" w:cs="Arial"/>
                <w:b/>
                <w:lang w:val="en-GB"/>
              </w:rPr>
            </w:pPr>
            <w:r>
              <w:rPr>
                <w:rFonts w:ascii="Arial" w:eastAsia="Times New Roman" w:hAnsi="Arial" w:cs="Arial"/>
                <w:b/>
                <w:lang w:val="en-GB"/>
              </w:rPr>
              <w:t>Enquiry closing date</w:t>
            </w:r>
          </w:p>
        </w:tc>
        <w:tc>
          <w:tcPr>
            <w:tcW w:w="4560" w:type="dxa"/>
          </w:tcPr>
          <w:p w14:paraId="468B0E5B" w14:textId="6A0A4CC8" w:rsidR="005871D7" w:rsidRPr="00682CEC" w:rsidRDefault="005871D7" w:rsidP="005871D7">
            <w:pPr>
              <w:tabs>
                <w:tab w:val="left" w:pos="-567"/>
              </w:tabs>
              <w:spacing w:after="0" w:line="240" w:lineRule="auto"/>
              <w:jc w:val="both"/>
              <w:rPr>
                <w:rFonts w:ascii="Arial" w:eastAsia="Times New Roman" w:hAnsi="Arial" w:cs="Arial"/>
                <w:b/>
                <w:lang w:val="en-GB"/>
              </w:rPr>
            </w:pPr>
            <w:r>
              <w:rPr>
                <w:rFonts w:ascii="Arial" w:eastAsia="Times New Roman" w:hAnsi="Arial" w:cs="Arial"/>
                <w:b/>
                <w:lang w:val="en-GB"/>
              </w:rPr>
              <w:t>10 March 2026</w:t>
            </w:r>
          </w:p>
        </w:tc>
      </w:tr>
    </w:tbl>
    <w:p w14:paraId="19986A80" w14:textId="77777777" w:rsidR="000C4276" w:rsidRDefault="000C4276" w:rsidP="00B8590E">
      <w:pPr>
        <w:tabs>
          <w:tab w:val="left" w:pos="-567"/>
        </w:tabs>
        <w:spacing w:before="240" w:after="0" w:line="240" w:lineRule="auto"/>
        <w:jc w:val="both"/>
        <w:rPr>
          <w:rFonts w:ascii="Arial" w:eastAsia="Times New Roman" w:hAnsi="Arial" w:cs="Arial"/>
          <w:b/>
        </w:rPr>
      </w:pPr>
      <w:r>
        <w:rPr>
          <w:rFonts w:ascii="Arial" w:eastAsia="Times New Roman" w:hAnsi="Arial" w:cs="Arial"/>
          <w:b/>
        </w:rPr>
        <w:t>The following sets out the details of the various evaluations (Commercial /technical etc)</w:t>
      </w:r>
    </w:p>
    <w:p w14:paraId="073A7537" w14:textId="77777777" w:rsidR="000C4276" w:rsidRPr="00BE1140" w:rsidRDefault="000C4276" w:rsidP="000C4276">
      <w:pPr>
        <w:tabs>
          <w:tab w:val="left" w:pos="-567"/>
        </w:tabs>
        <w:spacing w:after="0" w:line="240" w:lineRule="auto"/>
        <w:jc w:val="both"/>
        <w:rPr>
          <w:rFonts w:ascii="Arial" w:eastAsia="Times New Roman" w:hAnsi="Arial" w:cs="Arial"/>
          <w:b/>
        </w:rPr>
      </w:pPr>
    </w:p>
    <w:p w14:paraId="68AF61BF" w14:textId="77777777" w:rsidR="000C4276" w:rsidRPr="0044467B" w:rsidRDefault="000C4276" w:rsidP="000C4276">
      <w:pPr>
        <w:numPr>
          <w:ilvl w:val="0"/>
          <w:numId w:val="13"/>
        </w:numPr>
        <w:tabs>
          <w:tab w:val="left" w:pos="-284"/>
          <w:tab w:val="left" w:pos="851"/>
        </w:tabs>
        <w:spacing w:after="0" w:line="240" w:lineRule="auto"/>
        <w:jc w:val="both"/>
        <w:rPr>
          <w:rFonts w:ascii="Arial" w:eastAsia="Times New Roman" w:hAnsi="Arial" w:cs="Arial"/>
          <w:b/>
          <w:vanish/>
          <w:lang w:val="en-GB"/>
        </w:rPr>
      </w:pPr>
    </w:p>
    <w:p w14:paraId="2B45C104" w14:textId="77777777" w:rsidR="000C4276" w:rsidRPr="0044467B" w:rsidRDefault="000C4276" w:rsidP="000C4276">
      <w:pPr>
        <w:numPr>
          <w:ilvl w:val="0"/>
          <w:numId w:val="13"/>
        </w:numPr>
        <w:tabs>
          <w:tab w:val="left" w:pos="-284"/>
          <w:tab w:val="left" w:pos="851"/>
        </w:tabs>
        <w:spacing w:after="0" w:line="240" w:lineRule="auto"/>
        <w:jc w:val="both"/>
        <w:rPr>
          <w:rFonts w:ascii="Arial" w:eastAsia="Times New Roman" w:hAnsi="Arial" w:cs="Arial"/>
          <w:b/>
          <w:vanish/>
          <w:lang w:val="en-GB"/>
        </w:rPr>
      </w:pPr>
    </w:p>
    <w:p w14:paraId="2E0A8E1F" w14:textId="77777777" w:rsidR="000C4276" w:rsidRPr="0044467B" w:rsidRDefault="000C4276" w:rsidP="000C4276">
      <w:pPr>
        <w:numPr>
          <w:ilvl w:val="0"/>
          <w:numId w:val="13"/>
        </w:numPr>
        <w:tabs>
          <w:tab w:val="left" w:pos="-284"/>
          <w:tab w:val="left" w:pos="851"/>
        </w:tabs>
        <w:spacing w:after="0" w:line="240" w:lineRule="auto"/>
        <w:jc w:val="both"/>
        <w:rPr>
          <w:rFonts w:ascii="Arial" w:eastAsia="Times New Roman" w:hAnsi="Arial" w:cs="Arial"/>
          <w:b/>
          <w:vanish/>
          <w:lang w:val="en-GB"/>
        </w:rPr>
      </w:pPr>
    </w:p>
    <w:p w14:paraId="65FB02AB" w14:textId="77777777" w:rsidR="000C4276" w:rsidRPr="0044467B" w:rsidRDefault="000C4276" w:rsidP="000C4276">
      <w:pPr>
        <w:numPr>
          <w:ilvl w:val="0"/>
          <w:numId w:val="13"/>
        </w:numPr>
        <w:tabs>
          <w:tab w:val="left" w:pos="-284"/>
          <w:tab w:val="left" w:pos="851"/>
        </w:tabs>
        <w:spacing w:after="0" w:line="240" w:lineRule="auto"/>
        <w:jc w:val="both"/>
        <w:rPr>
          <w:rFonts w:ascii="Arial" w:eastAsia="Times New Roman" w:hAnsi="Arial" w:cs="Arial"/>
          <w:b/>
          <w:vanish/>
          <w:lang w:val="en-GB"/>
        </w:rPr>
      </w:pPr>
    </w:p>
    <w:tbl>
      <w:tblPr>
        <w:tblStyle w:val="TableGrid"/>
        <w:tblW w:w="10499" w:type="dxa"/>
        <w:jc w:val="center"/>
        <w:tblLook w:val="04A0" w:firstRow="1" w:lastRow="0" w:firstColumn="1" w:lastColumn="0" w:noHBand="0" w:noVBand="1"/>
      </w:tblPr>
      <w:tblGrid>
        <w:gridCol w:w="3336"/>
        <w:gridCol w:w="4187"/>
        <w:gridCol w:w="2976"/>
      </w:tblGrid>
      <w:tr w:rsidR="000C4276" w:rsidRPr="00BE1140" w14:paraId="297F0A27" w14:textId="77777777" w:rsidTr="003868E3">
        <w:trPr>
          <w:trHeight w:val="487"/>
          <w:jc w:val="center"/>
        </w:trPr>
        <w:tc>
          <w:tcPr>
            <w:tcW w:w="3336" w:type="dxa"/>
            <w:shd w:val="clear" w:color="auto" w:fill="F2F2F2" w:themeFill="background1" w:themeFillShade="F2"/>
          </w:tcPr>
          <w:p w14:paraId="69A237EE" w14:textId="77777777" w:rsidR="000C4276" w:rsidRPr="00BE1140" w:rsidRDefault="000C4276" w:rsidP="003868E3">
            <w:pPr>
              <w:ind w:left="567"/>
              <w:jc w:val="both"/>
              <w:rPr>
                <w:rFonts w:ascii="Arial" w:eastAsia="Times New Roman" w:hAnsi="Arial" w:cs="Arial"/>
                <w:b/>
                <w:iCs/>
              </w:rPr>
            </w:pPr>
            <w:r w:rsidRPr="00BE1140">
              <w:rPr>
                <w:rFonts w:ascii="Arial" w:eastAsia="Times New Roman" w:hAnsi="Arial" w:cs="Arial"/>
                <w:b/>
                <w:iCs/>
              </w:rPr>
              <w:t>Name of Evaluator</w:t>
            </w:r>
          </w:p>
        </w:tc>
        <w:tc>
          <w:tcPr>
            <w:tcW w:w="4187" w:type="dxa"/>
            <w:shd w:val="clear" w:color="auto" w:fill="F2F2F2" w:themeFill="background1" w:themeFillShade="F2"/>
          </w:tcPr>
          <w:p w14:paraId="0F488F30" w14:textId="77777777" w:rsidR="000C4276" w:rsidRPr="00BE1140" w:rsidRDefault="000C4276" w:rsidP="003868E3">
            <w:pPr>
              <w:ind w:left="567"/>
              <w:jc w:val="both"/>
              <w:rPr>
                <w:rFonts w:ascii="Arial" w:eastAsia="Times New Roman" w:hAnsi="Arial" w:cs="Arial"/>
                <w:b/>
                <w:iCs/>
              </w:rPr>
            </w:pPr>
            <w:r w:rsidRPr="00BE1140">
              <w:rPr>
                <w:rFonts w:ascii="Arial" w:eastAsia="Times New Roman" w:hAnsi="Arial" w:cs="Arial"/>
                <w:b/>
                <w:iCs/>
              </w:rPr>
              <w:t>Designation of Evaluator</w:t>
            </w:r>
          </w:p>
        </w:tc>
        <w:tc>
          <w:tcPr>
            <w:tcW w:w="2976" w:type="dxa"/>
            <w:shd w:val="clear" w:color="auto" w:fill="F2F2F2" w:themeFill="background1" w:themeFillShade="F2"/>
          </w:tcPr>
          <w:p w14:paraId="6DA9E33A" w14:textId="77777777" w:rsidR="000C4276" w:rsidRPr="00BE1140" w:rsidRDefault="000C4276" w:rsidP="003868E3">
            <w:pPr>
              <w:ind w:left="567"/>
              <w:jc w:val="both"/>
              <w:rPr>
                <w:rFonts w:ascii="Arial" w:eastAsia="Times New Roman" w:hAnsi="Arial" w:cs="Arial"/>
                <w:b/>
                <w:iCs/>
              </w:rPr>
            </w:pPr>
            <w:r w:rsidRPr="00BE1140">
              <w:rPr>
                <w:rFonts w:ascii="Arial" w:eastAsia="Times New Roman" w:hAnsi="Arial" w:cs="Arial"/>
                <w:b/>
                <w:iCs/>
              </w:rPr>
              <w:t>Evaluation Lead Times</w:t>
            </w:r>
            <w:r>
              <w:rPr>
                <w:rFonts w:ascii="Arial" w:eastAsia="Times New Roman" w:hAnsi="Arial" w:cs="Arial"/>
                <w:b/>
                <w:iCs/>
              </w:rPr>
              <w:t>/completion dates</w:t>
            </w:r>
          </w:p>
        </w:tc>
      </w:tr>
      <w:tr w:rsidR="000C4276" w:rsidRPr="00BE1140" w14:paraId="00D277B8" w14:textId="77777777" w:rsidTr="003868E3">
        <w:trPr>
          <w:trHeight w:val="487"/>
          <w:jc w:val="center"/>
        </w:trPr>
        <w:tc>
          <w:tcPr>
            <w:tcW w:w="3336" w:type="dxa"/>
          </w:tcPr>
          <w:p w14:paraId="09B54B2B" w14:textId="77777777" w:rsidR="000C4276" w:rsidRPr="00BE1140" w:rsidRDefault="000C4276" w:rsidP="003868E3">
            <w:pPr>
              <w:ind w:left="567"/>
              <w:jc w:val="both"/>
              <w:rPr>
                <w:rFonts w:ascii="Arial" w:eastAsia="Times New Roman" w:hAnsi="Arial" w:cs="Arial"/>
                <w:b/>
                <w:iCs/>
              </w:rPr>
            </w:pPr>
          </w:p>
        </w:tc>
        <w:tc>
          <w:tcPr>
            <w:tcW w:w="4187" w:type="dxa"/>
          </w:tcPr>
          <w:p w14:paraId="0B1171AA" w14:textId="77777777" w:rsidR="000C4276" w:rsidRPr="00BE1140" w:rsidRDefault="000C4276" w:rsidP="003868E3">
            <w:pPr>
              <w:ind w:left="567"/>
              <w:jc w:val="both"/>
              <w:rPr>
                <w:rFonts w:ascii="Arial" w:eastAsia="Times New Roman" w:hAnsi="Arial" w:cs="Arial"/>
                <w:b/>
                <w:iCs/>
              </w:rPr>
            </w:pPr>
          </w:p>
        </w:tc>
        <w:tc>
          <w:tcPr>
            <w:tcW w:w="2976" w:type="dxa"/>
          </w:tcPr>
          <w:p w14:paraId="37422D59" w14:textId="77777777" w:rsidR="000C4276" w:rsidRPr="00BE1140" w:rsidRDefault="000C4276" w:rsidP="003868E3">
            <w:pPr>
              <w:ind w:left="567"/>
              <w:jc w:val="both"/>
              <w:rPr>
                <w:rFonts w:ascii="Arial" w:eastAsia="Times New Roman" w:hAnsi="Arial" w:cs="Arial"/>
                <w:b/>
                <w:iCs/>
              </w:rPr>
            </w:pPr>
          </w:p>
        </w:tc>
      </w:tr>
      <w:tr w:rsidR="000C4276" w:rsidRPr="00BE1140" w14:paraId="563C36D4" w14:textId="77777777" w:rsidTr="003868E3">
        <w:trPr>
          <w:trHeight w:val="487"/>
          <w:jc w:val="center"/>
        </w:trPr>
        <w:tc>
          <w:tcPr>
            <w:tcW w:w="3336" w:type="dxa"/>
          </w:tcPr>
          <w:p w14:paraId="25476CCB" w14:textId="77777777" w:rsidR="000C4276" w:rsidRPr="00BE1140" w:rsidRDefault="000C4276" w:rsidP="003868E3">
            <w:pPr>
              <w:ind w:left="567"/>
              <w:jc w:val="both"/>
              <w:rPr>
                <w:rFonts w:ascii="Arial" w:eastAsia="Times New Roman" w:hAnsi="Arial" w:cs="Arial"/>
                <w:b/>
                <w:iCs/>
              </w:rPr>
            </w:pPr>
          </w:p>
        </w:tc>
        <w:tc>
          <w:tcPr>
            <w:tcW w:w="4187" w:type="dxa"/>
          </w:tcPr>
          <w:p w14:paraId="40255BE6" w14:textId="77777777" w:rsidR="000C4276" w:rsidRPr="00BE1140" w:rsidRDefault="000C4276" w:rsidP="003868E3">
            <w:pPr>
              <w:ind w:left="567"/>
              <w:jc w:val="both"/>
              <w:rPr>
                <w:rFonts w:ascii="Arial" w:eastAsia="Times New Roman" w:hAnsi="Arial" w:cs="Arial"/>
                <w:b/>
                <w:iCs/>
              </w:rPr>
            </w:pPr>
          </w:p>
        </w:tc>
        <w:tc>
          <w:tcPr>
            <w:tcW w:w="2976" w:type="dxa"/>
          </w:tcPr>
          <w:p w14:paraId="744355B7" w14:textId="77777777" w:rsidR="000C4276" w:rsidRPr="00BE1140" w:rsidRDefault="000C4276" w:rsidP="003868E3">
            <w:pPr>
              <w:ind w:left="567"/>
              <w:jc w:val="both"/>
              <w:rPr>
                <w:rFonts w:ascii="Arial" w:eastAsia="Times New Roman" w:hAnsi="Arial" w:cs="Arial"/>
                <w:b/>
                <w:iCs/>
              </w:rPr>
            </w:pPr>
          </w:p>
        </w:tc>
      </w:tr>
      <w:tr w:rsidR="005871D7" w:rsidRPr="00BE1140" w14:paraId="480F952F" w14:textId="77777777" w:rsidTr="003868E3">
        <w:trPr>
          <w:trHeight w:val="487"/>
          <w:jc w:val="center"/>
        </w:trPr>
        <w:tc>
          <w:tcPr>
            <w:tcW w:w="3336" w:type="dxa"/>
          </w:tcPr>
          <w:p w14:paraId="2272E939" w14:textId="77777777" w:rsidR="005871D7" w:rsidRPr="00BE1140" w:rsidRDefault="005871D7" w:rsidP="003868E3">
            <w:pPr>
              <w:ind w:left="567"/>
              <w:jc w:val="both"/>
              <w:rPr>
                <w:rFonts w:ascii="Arial" w:eastAsia="Times New Roman" w:hAnsi="Arial" w:cs="Arial"/>
                <w:b/>
                <w:iCs/>
              </w:rPr>
            </w:pPr>
          </w:p>
        </w:tc>
        <w:tc>
          <w:tcPr>
            <w:tcW w:w="4187" w:type="dxa"/>
          </w:tcPr>
          <w:p w14:paraId="2D6A073A" w14:textId="77777777" w:rsidR="005871D7" w:rsidRPr="00BE1140" w:rsidRDefault="005871D7" w:rsidP="003868E3">
            <w:pPr>
              <w:ind w:left="567"/>
              <w:jc w:val="both"/>
              <w:rPr>
                <w:rFonts w:ascii="Arial" w:eastAsia="Times New Roman" w:hAnsi="Arial" w:cs="Arial"/>
                <w:b/>
                <w:iCs/>
              </w:rPr>
            </w:pPr>
          </w:p>
        </w:tc>
        <w:tc>
          <w:tcPr>
            <w:tcW w:w="2976" w:type="dxa"/>
          </w:tcPr>
          <w:p w14:paraId="57A3F58A" w14:textId="77777777" w:rsidR="005871D7" w:rsidRPr="00BE1140" w:rsidRDefault="005871D7" w:rsidP="003868E3">
            <w:pPr>
              <w:ind w:left="567"/>
              <w:jc w:val="both"/>
              <w:rPr>
                <w:rFonts w:ascii="Arial" w:eastAsia="Times New Roman" w:hAnsi="Arial" w:cs="Arial"/>
                <w:b/>
                <w:iCs/>
              </w:rPr>
            </w:pPr>
          </w:p>
        </w:tc>
      </w:tr>
      <w:tr w:rsidR="005871D7" w:rsidRPr="00BE1140" w14:paraId="36F65B4C" w14:textId="77777777" w:rsidTr="003868E3">
        <w:trPr>
          <w:trHeight w:val="487"/>
          <w:jc w:val="center"/>
        </w:trPr>
        <w:tc>
          <w:tcPr>
            <w:tcW w:w="3336" w:type="dxa"/>
          </w:tcPr>
          <w:p w14:paraId="61287221" w14:textId="77777777" w:rsidR="005871D7" w:rsidRPr="00BE1140" w:rsidRDefault="005871D7" w:rsidP="003868E3">
            <w:pPr>
              <w:ind w:left="567"/>
              <w:jc w:val="both"/>
              <w:rPr>
                <w:rFonts w:ascii="Arial" w:eastAsia="Times New Roman" w:hAnsi="Arial" w:cs="Arial"/>
                <w:b/>
                <w:iCs/>
              </w:rPr>
            </w:pPr>
          </w:p>
        </w:tc>
        <w:tc>
          <w:tcPr>
            <w:tcW w:w="4187" w:type="dxa"/>
          </w:tcPr>
          <w:p w14:paraId="67AF3946" w14:textId="77777777" w:rsidR="005871D7" w:rsidRPr="00BE1140" w:rsidRDefault="005871D7" w:rsidP="003868E3">
            <w:pPr>
              <w:ind w:left="567"/>
              <w:jc w:val="both"/>
              <w:rPr>
                <w:rFonts w:ascii="Arial" w:eastAsia="Times New Roman" w:hAnsi="Arial" w:cs="Arial"/>
                <w:b/>
                <w:iCs/>
              </w:rPr>
            </w:pPr>
          </w:p>
        </w:tc>
        <w:tc>
          <w:tcPr>
            <w:tcW w:w="2976" w:type="dxa"/>
          </w:tcPr>
          <w:p w14:paraId="483511BD" w14:textId="77777777" w:rsidR="005871D7" w:rsidRPr="00BE1140" w:rsidRDefault="005871D7" w:rsidP="003868E3">
            <w:pPr>
              <w:ind w:left="567"/>
              <w:jc w:val="both"/>
              <w:rPr>
                <w:rFonts w:ascii="Arial" w:eastAsia="Times New Roman" w:hAnsi="Arial" w:cs="Arial"/>
                <w:b/>
                <w:iCs/>
              </w:rPr>
            </w:pPr>
          </w:p>
        </w:tc>
      </w:tr>
      <w:tr w:rsidR="005871D7" w:rsidRPr="00BE1140" w14:paraId="1982A4F4" w14:textId="77777777" w:rsidTr="003868E3">
        <w:trPr>
          <w:trHeight w:val="487"/>
          <w:jc w:val="center"/>
        </w:trPr>
        <w:tc>
          <w:tcPr>
            <w:tcW w:w="3336" w:type="dxa"/>
          </w:tcPr>
          <w:p w14:paraId="2C8A110E" w14:textId="77777777" w:rsidR="005871D7" w:rsidRPr="00BE1140" w:rsidRDefault="005871D7" w:rsidP="003868E3">
            <w:pPr>
              <w:ind w:left="567"/>
              <w:jc w:val="both"/>
              <w:rPr>
                <w:rFonts w:ascii="Arial" w:eastAsia="Times New Roman" w:hAnsi="Arial" w:cs="Arial"/>
                <w:b/>
                <w:iCs/>
              </w:rPr>
            </w:pPr>
          </w:p>
        </w:tc>
        <w:tc>
          <w:tcPr>
            <w:tcW w:w="4187" w:type="dxa"/>
          </w:tcPr>
          <w:p w14:paraId="47BD1656" w14:textId="77777777" w:rsidR="005871D7" w:rsidRPr="00BE1140" w:rsidRDefault="005871D7" w:rsidP="003868E3">
            <w:pPr>
              <w:ind w:left="567"/>
              <w:jc w:val="both"/>
              <w:rPr>
                <w:rFonts w:ascii="Arial" w:eastAsia="Times New Roman" w:hAnsi="Arial" w:cs="Arial"/>
                <w:b/>
                <w:iCs/>
              </w:rPr>
            </w:pPr>
          </w:p>
        </w:tc>
        <w:tc>
          <w:tcPr>
            <w:tcW w:w="2976" w:type="dxa"/>
          </w:tcPr>
          <w:p w14:paraId="3C0EA953" w14:textId="77777777" w:rsidR="005871D7" w:rsidRPr="00BE1140" w:rsidRDefault="005871D7" w:rsidP="003868E3">
            <w:pPr>
              <w:ind w:left="567"/>
              <w:jc w:val="both"/>
              <w:rPr>
                <w:rFonts w:ascii="Arial" w:eastAsia="Times New Roman" w:hAnsi="Arial" w:cs="Arial"/>
                <w:b/>
                <w:iCs/>
              </w:rPr>
            </w:pPr>
          </w:p>
        </w:tc>
      </w:tr>
      <w:tr w:rsidR="005871D7" w:rsidRPr="00BE1140" w14:paraId="2874669F" w14:textId="77777777" w:rsidTr="003868E3">
        <w:trPr>
          <w:trHeight w:val="487"/>
          <w:jc w:val="center"/>
        </w:trPr>
        <w:tc>
          <w:tcPr>
            <w:tcW w:w="3336" w:type="dxa"/>
          </w:tcPr>
          <w:p w14:paraId="3EFCA29F" w14:textId="77777777" w:rsidR="005871D7" w:rsidRPr="00BE1140" w:rsidRDefault="005871D7" w:rsidP="003868E3">
            <w:pPr>
              <w:ind w:left="567"/>
              <w:jc w:val="both"/>
              <w:rPr>
                <w:rFonts w:ascii="Arial" w:eastAsia="Times New Roman" w:hAnsi="Arial" w:cs="Arial"/>
                <w:b/>
                <w:iCs/>
              </w:rPr>
            </w:pPr>
          </w:p>
        </w:tc>
        <w:tc>
          <w:tcPr>
            <w:tcW w:w="4187" w:type="dxa"/>
          </w:tcPr>
          <w:p w14:paraId="7CF778B0" w14:textId="77777777" w:rsidR="005871D7" w:rsidRPr="00BE1140" w:rsidRDefault="005871D7" w:rsidP="003868E3">
            <w:pPr>
              <w:ind w:left="567"/>
              <w:jc w:val="both"/>
              <w:rPr>
                <w:rFonts w:ascii="Arial" w:eastAsia="Times New Roman" w:hAnsi="Arial" w:cs="Arial"/>
                <w:b/>
                <w:iCs/>
              </w:rPr>
            </w:pPr>
          </w:p>
        </w:tc>
        <w:tc>
          <w:tcPr>
            <w:tcW w:w="2976" w:type="dxa"/>
          </w:tcPr>
          <w:p w14:paraId="3CDDEA5B" w14:textId="77777777" w:rsidR="005871D7" w:rsidRPr="00BE1140" w:rsidRDefault="005871D7" w:rsidP="003868E3">
            <w:pPr>
              <w:ind w:left="567"/>
              <w:jc w:val="both"/>
              <w:rPr>
                <w:rFonts w:ascii="Arial" w:eastAsia="Times New Roman" w:hAnsi="Arial" w:cs="Arial"/>
                <w:b/>
                <w:iCs/>
              </w:rPr>
            </w:pPr>
          </w:p>
        </w:tc>
      </w:tr>
      <w:tr w:rsidR="005871D7" w:rsidRPr="00BE1140" w14:paraId="6B4C1733" w14:textId="77777777" w:rsidTr="003868E3">
        <w:trPr>
          <w:trHeight w:val="487"/>
          <w:jc w:val="center"/>
        </w:trPr>
        <w:tc>
          <w:tcPr>
            <w:tcW w:w="3336" w:type="dxa"/>
          </w:tcPr>
          <w:p w14:paraId="683F8522" w14:textId="77777777" w:rsidR="005871D7" w:rsidRPr="00BE1140" w:rsidRDefault="005871D7" w:rsidP="003868E3">
            <w:pPr>
              <w:ind w:left="567"/>
              <w:jc w:val="both"/>
              <w:rPr>
                <w:rFonts w:ascii="Arial" w:eastAsia="Times New Roman" w:hAnsi="Arial" w:cs="Arial"/>
                <w:b/>
                <w:iCs/>
              </w:rPr>
            </w:pPr>
          </w:p>
        </w:tc>
        <w:tc>
          <w:tcPr>
            <w:tcW w:w="4187" w:type="dxa"/>
          </w:tcPr>
          <w:p w14:paraId="67E35938" w14:textId="77777777" w:rsidR="005871D7" w:rsidRPr="00BE1140" w:rsidRDefault="005871D7" w:rsidP="003868E3">
            <w:pPr>
              <w:ind w:left="567"/>
              <w:jc w:val="both"/>
              <w:rPr>
                <w:rFonts w:ascii="Arial" w:eastAsia="Times New Roman" w:hAnsi="Arial" w:cs="Arial"/>
                <w:b/>
                <w:iCs/>
              </w:rPr>
            </w:pPr>
          </w:p>
        </w:tc>
        <w:tc>
          <w:tcPr>
            <w:tcW w:w="2976" w:type="dxa"/>
          </w:tcPr>
          <w:p w14:paraId="17E29A74" w14:textId="77777777" w:rsidR="005871D7" w:rsidRPr="00BE1140" w:rsidRDefault="005871D7" w:rsidP="003868E3">
            <w:pPr>
              <w:ind w:left="567"/>
              <w:jc w:val="both"/>
              <w:rPr>
                <w:rFonts w:ascii="Arial" w:eastAsia="Times New Roman" w:hAnsi="Arial" w:cs="Arial"/>
                <w:b/>
                <w:iCs/>
              </w:rPr>
            </w:pPr>
          </w:p>
        </w:tc>
      </w:tr>
      <w:tr w:rsidR="000C4276" w:rsidRPr="00BE1140" w14:paraId="61292C6E" w14:textId="77777777" w:rsidTr="003868E3">
        <w:trPr>
          <w:trHeight w:val="487"/>
          <w:jc w:val="center"/>
        </w:trPr>
        <w:tc>
          <w:tcPr>
            <w:tcW w:w="3336" w:type="dxa"/>
          </w:tcPr>
          <w:p w14:paraId="5F104BD7" w14:textId="77777777" w:rsidR="000C4276" w:rsidRPr="00BE1140" w:rsidRDefault="000C4276" w:rsidP="003868E3">
            <w:pPr>
              <w:ind w:left="567"/>
              <w:jc w:val="both"/>
              <w:rPr>
                <w:rFonts w:ascii="Arial" w:eastAsia="Times New Roman" w:hAnsi="Arial" w:cs="Arial"/>
                <w:b/>
                <w:i/>
              </w:rPr>
            </w:pPr>
          </w:p>
        </w:tc>
        <w:tc>
          <w:tcPr>
            <w:tcW w:w="4187" w:type="dxa"/>
          </w:tcPr>
          <w:p w14:paraId="0F3A555E" w14:textId="77777777" w:rsidR="000C4276" w:rsidRPr="00BE1140" w:rsidRDefault="000C4276" w:rsidP="003868E3">
            <w:pPr>
              <w:ind w:left="567"/>
              <w:jc w:val="both"/>
              <w:rPr>
                <w:rFonts w:ascii="Arial" w:eastAsia="Times New Roman" w:hAnsi="Arial" w:cs="Arial"/>
                <w:b/>
                <w:i/>
              </w:rPr>
            </w:pPr>
          </w:p>
        </w:tc>
        <w:tc>
          <w:tcPr>
            <w:tcW w:w="2976" w:type="dxa"/>
          </w:tcPr>
          <w:p w14:paraId="4BE9BDF5" w14:textId="77777777" w:rsidR="000C4276" w:rsidRPr="00BE1140" w:rsidRDefault="000C4276" w:rsidP="003868E3">
            <w:pPr>
              <w:ind w:left="567"/>
              <w:jc w:val="both"/>
              <w:rPr>
                <w:rFonts w:ascii="Arial" w:eastAsia="Times New Roman" w:hAnsi="Arial" w:cs="Arial"/>
                <w:b/>
                <w:i/>
              </w:rPr>
            </w:pPr>
          </w:p>
        </w:tc>
      </w:tr>
    </w:tbl>
    <w:p w14:paraId="41868A5E" w14:textId="3FFD295E" w:rsidR="00AB3455" w:rsidRPr="00F3527B" w:rsidRDefault="00734008" w:rsidP="00F3527B">
      <w:pPr>
        <w:pStyle w:val="ListParagraph"/>
        <w:numPr>
          <w:ilvl w:val="0"/>
          <w:numId w:val="4"/>
        </w:numPr>
        <w:spacing w:before="360"/>
        <w:ind w:right="-567"/>
        <w:jc w:val="both"/>
        <w:rPr>
          <w:rFonts w:ascii="Arial" w:hAnsi="Arial" w:cs="Arial"/>
          <w:b/>
          <w:bCs/>
          <w:lang w:val="en-US"/>
        </w:rPr>
      </w:pPr>
      <w:r w:rsidRPr="00F3527B">
        <w:rPr>
          <w:rFonts w:ascii="Arial" w:hAnsi="Arial" w:cs="Arial"/>
          <w:b/>
          <w:bCs/>
          <w:lang w:val="en-US"/>
        </w:rPr>
        <w:t>DOCUMENT MANAGEMENT</w:t>
      </w:r>
    </w:p>
    <w:p w14:paraId="2AC00658" w14:textId="650A1E7A" w:rsidR="00440BB7" w:rsidRPr="00AB3455" w:rsidRDefault="009E7F10" w:rsidP="00AB3455">
      <w:pPr>
        <w:ind w:left="-567" w:right="-567"/>
        <w:jc w:val="both"/>
        <w:rPr>
          <w:rFonts w:ascii="Arial" w:hAnsi="Arial" w:cs="Arial"/>
          <w:b/>
          <w:bCs/>
          <w:lang w:val="en-US"/>
        </w:rPr>
      </w:pPr>
      <w:r w:rsidRPr="00AB3455">
        <w:rPr>
          <w:rFonts w:ascii="Arial" w:hAnsi="Arial" w:cs="Arial"/>
          <w:lang w:val="en-US"/>
        </w:rPr>
        <w:lastRenderedPageBreak/>
        <w:t xml:space="preserve">The </w:t>
      </w:r>
      <w:r w:rsidR="00AB3455">
        <w:rPr>
          <w:rFonts w:ascii="Arial" w:hAnsi="Arial" w:cs="Arial"/>
          <w:lang w:val="en-US"/>
        </w:rPr>
        <w:t xml:space="preserve">relevant </w:t>
      </w:r>
      <w:r w:rsidRPr="00AB3455">
        <w:rPr>
          <w:rFonts w:ascii="Arial" w:hAnsi="Arial" w:cs="Arial"/>
          <w:lang w:val="en-US"/>
        </w:rPr>
        <w:t xml:space="preserve">Procurement Manager, </w:t>
      </w:r>
      <w:r w:rsidR="005871D7">
        <w:rPr>
          <w:rFonts w:ascii="Arial" w:hAnsi="Arial" w:cs="Arial"/>
          <w:b/>
          <w:bCs/>
          <w:i/>
          <w:iCs/>
          <w:lang w:val="en-US"/>
        </w:rPr>
        <w:t>Mashudu Mathantshani</w:t>
      </w:r>
      <w:r w:rsidRPr="00AB3455">
        <w:rPr>
          <w:rFonts w:ascii="Arial" w:hAnsi="Arial" w:cs="Arial"/>
          <w:lang w:val="en-US"/>
        </w:rPr>
        <w:t xml:space="preserve"> </w:t>
      </w:r>
      <w:r w:rsidR="00AB3455" w:rsidRPr="00AB3455">
        <w:rPr>
          <w:rFonts w:ascii="Arial" w:hAnsi="Arial" w:cs="Arial"/>
          <w:lang w:val="en-US"/>
        </w:rPr>
        <w:t xml:space="preserve"> </w:t>
      </w:r>
      <w:r w:rsidRPr="00AB3455">
        <w:rPr>
          <w:rFonts w:ascii="Arial" w:hAnsi="Arial" w:cs="Arial"/>
          <w:lang w:val="en-US"/>
        </w:rPr>
        <w:t xml:space="preserve">confirms that the documents listed in the </w:t>
      </w:r>
      <w:hyperlink r:id="rId7" w:history="1">
        <w:r w:rsidRPr="00AB3455">
          <w:rPr>
            <w:rStyle w:val="Hyperlink"/>
            <w:rFonts w:ascii="Arial" w:hAnsi="Arial" w:cs="Arial"/>
            <w:lang w:val="en-US"/>
          </w:rPr>
          <w:t>P&amp;SCM Documentation Completeness Checklist for Buyer’s Procurement File and Uploading on the EDMS</w:t>
        </w:r>
      </w:hyperlink>
      <w:r w:rsidRPr="00AB3455">
        <w:rPr>
          <w:rFonts w:ascii="Arial" w:hAnsi="Arial" w:cs="Arial"/>
          <w:lang w:val="en-US"/>
        </w:rPr>
        <w:t xml:space="preserve"> have been checked, verified, and marked as complete and are stored in the Electronic Documentation Management System (EDMS) under this folder </w:t>
      </w:r>
      <w:r w:rsidRPr="00AB3455">
        <w:rPr>
          <w:rFonts w:ascii="Arial" w:hAnsi="Arial" w:cs="Arial"/>
          <w:b/>
          <w:i/>
          <w:highlight w:val="yellow"/>
          <w:lang w:val="en-US"/>
        </w:rPr>
        <w:t>[Insert EDMS link where documents are stored]</w:t>
      </w:r>
      <w:bookmarkEnd w:id="6"/>
    </w:p>
    <w:p w14:paraId="4EDE75C4" w14:textId="49FC4553" w:rsidR="007E74CC" w:rsidRPr="00F3527B" w:rsidRDefault="007E74CC" w:rsidP="00F3527B">
      <w:pPr>
        <w:pStyle w:val="ListParagraph"/>
        <w:numPr>
          <w:ilvl w:val="0"/>
          <w:numId w:val="4"/>
        </w:numPr>
        <w:ind w:right="-567"/>
        <w:jc w:val="both"/>
        <w:rPr>
          <w:rFonts w:ascii="Arial" w:eastAsia="Times New Roman" w:hAnsi="Arial" w:cs="Arial"/>
          <w:lang w:val="en-US"/>
        </w:rPr>
      </w:pPr>
      <w:r w:rsidRPr="00F3527B">
        <w:rPr>
          <w:rFonts w:ascii="Arial" w:hAnsi="Arial" w:cs="Arial"/>
          <w:b/>
        </w:rPr>
        <w:t>DECLARATION &amp; SIGNATORIES</w:t>
      </w:r>
    </w:p>
    <w:p w14:paraId="2E9FD254" w14:textId="63F6D01E" w:rsidR="00412D61" w:rsidRDefault="008C1DBE" w:rsidP="00EC0920">
      <w:pPr>
        <w:spacing w:after="0" w:line="240" w:lineRule="auto"/>
        <w:ind w:left="-567" w:right="-602"/>
        <w:jc w:val="both"/>
        <w:rPr>
          <w:rFonts w:ascii="Arial" w:hAnsi="Arial" w:cs="Arial"/>
        </w:rPr>
      </w:pPr>
      <w:r w:rsidRPr="000C5850">
        <w:rPr>
          <w:rFonts w:ascii="Arial" w:eastAsia="Times New Roman" w:hAnsi="Arial" w:cs="Arial"/>
          <w:lang w:val="en-GB" w:eastAsia="en-ZA"/>
        </w:rPr>
        <w:t xml:space="preserve">I hereby declare that </w:t>
      </w:r>
      <w:r w:rsidRPr="005871D7">
        <w:rPr>
          <w:rFonts w:ascii="Arial" w:eastAsia="Times New Roman" w:hAnsi="Arial" w:cs="Arial"/>
          <w:lang w:val="en-GB" w:eastAsia="en-ZA"/>
        </w:rPr>
        <w:t>I do</w:t>
      </w:r>
      <w:r w:rsidR="005871D7" w:rsidRPr="005871D7">
        <w:rPr>
          <w:rFonts w:ascii="Arial" w:eastAsia="Times New Roman" w:hAnsi="Arial" w:cs="Arial"/>
          <w:lang w:val="en-GB" w:eastAsia="en-ZA"/>
        </w:rPr>
        <w:t xml:space="preserve"> </w:t>
      </w:r>
      <w:r w:rsidRPr="005871D7">
        <w:rPr>
          <w:rFonts w:ascii="Arial" w:eastAsia="Times New Roman" w:hAnsi="Arial" w:cs="Arial"/>
          <w:lang w:val="en-GB" w:eastAsia="en-ZA"/>
        </w:rPr>
        <w:t>not</w:t>
      </w:r>
      <w:r w:rsidRPr="00734008">
        <w:rPr>
          <w:rFonts w:ascii="Arial" w:eastAsia="Times New Roman" w:hAnsi="Arial" w:cs="Arial"/>
          <w:i/>
          <w:iCs/>
          <w:lang w:val="en-GB" w:eastAsia="en-ZA"/>
        </w:rPr>
        <w:t xml:space="preserve"> </w:t>
      </w:r>
      <w:r w:rsidRPr="000C5850">
        <w:rPr>
          <w:rFonts w:ascii="Arial" w:eastAsia="Times New Roman" w:hAnsi="Arial" w:cs="Arial"/>
          <w:lang w:val="en-GB" w:eastAsia="en-ZA"/>
        </w:rPr>
        <w:t xml:space="preserve">have a conflict of interest in this matter. I have completed a </w:t>
      </w:r>
      <w:proofErr w:type="gramStart"/>
      <w:r w:rsidRPr="000C5850">
        <w:rPr>
          <w:rFonts w:ascii="Arial" w:eastAsia="Times New Roman" w:hAnsi="Arial" w:cs="Arial"/>
          <w:lang w:val="en-GB" w:eastAsia="en-ZA"/>
        </w:rPr>
        <w:t>Conflict of Interest</w:t>
      </w:r>
      <w:proofErr w:type="gramEnd"/>
      <w:r w:rsidRPr="000C5850">
        <w:rPr>
          <w:rFonts w:ascii="Arial" w:eastAsia="Times New Roman" w:hAnsi="Arial" w:cs="Arial"/>
          <w:lang w:val="en-GB" w:eastAsia="en-ZA"/>
        </w:rPr>
        <w:t xml:space="preserve"> form</w:t>
      </w:r>
      <w:r w:rsidR="00BB33A8">
        <w:rPr>
          <w:rFonts w:ascii="Arial" w:eastAsia="Times New Roman" w:hAnsi="Arial" w:cs="Arial"/>
          <w:lang w:val="en-GB" w:eastAsia="en-ZA"/>
        </w:rPr>
        <w:t>.</w:t>
      </w:r>
      <w:r w:rsidRPr="000C5850">
        <w:rPr>
          <w:rFonts w:ascii="Arial" w:eastAsia="Times New Roman" w:hAnsi="Arial" w:cs="Arial"/>
          <w:lang w:val="en-GB" w:eastAsia="en-ZA"/>
        </w:rPr>
        <w:t xml:space="preserve"> </w:t>
      </w:r>
      <w:r w:rsidRPr="000C5850">
        <w:rPr>
          <w:rFonts w:ascii="Arial" w:hAnsi="Arial" w:cs="Arial"/>
        </w:rPr>
        <w:t xml:space="preserve">I confirm that all information contained herein is, to the best of my knowledge, true and correct.  </w:t>
      </w:r>
    </w:p>
    <w:p w14:paraId="73BF19EF" w14:textId="214A6517" w:rsidR="00412D61" w:rsidRDefault="00412D61" w:rsidP="00EC0920">
      <w:pPr>
        <w:spacing w:after="0" w:line="240" w:lineRule="auto"/>
        <w:ind w:left="-567" w:right="-602"/>
        <w:jc w:val="both"/>
        <w:rPr>
          <w:rFonts w:ascii="Arial" w:hAnsi="Arial" w:cs="Arial"/>
          <w:b/>
          <w:bCs/>
        </w:rPr>
      </w:pPr>
    </w:p>
    <w:p w14:paraId="12F1D741" w14:textId="77777777" w:rsidR="00396FCC" w:rsidRDefault="00396FCC" w:rsidP="00396FCC">
      <w:pPr>
        <w:spacing w:after="0" w:line="240" w:lineRule="auto"/>
        <w:ind w:left="-567" w:right="-602"/>
        <w:jc w:val="both"/>
        <w:rPr>
          <w:rFonts w:ascii="Arial" w:hAnsi="Arial" w:cs="Arial"/>
          <w:b/>
          <w:bCs/>
          <w:lang w:val="en-GB"/>
        </w:rPr>
      </w:pPr>
      <w:r w:rsidRPr="00396FCC">
        <w:rPr>
          <w:rFonts w:ascii="Arial" w:hAnsi="Arial" w:cs="Arial"/>
          <w:b/>
          <w:bCs/>
          <w:u w:val="single"/>
        </w:rPr>
        <w:t>Note</w:t>
      </w:r>
      <w:r w:rsidRPr="00396FCC">
        <w:rPr>
          <w:rFonts w:ascii="Arial" w:hAnsi="Arial" w:cs="Arial"/>
          <w:b/>
          <w:bCs/>
        </w:rPr>
        <w:t>: This declaration above applies to the CFT, as well as those recommending/ supporting/approving the Strategy.</w:t>
      </w:r>
      <w:r w:rsidRPr="00396FCC">
        <w:rPr>
          <w:rFonts w:ascii="Arial" w:hAnsi="Arial" w:cs="Arial"/>
          <w:b/>
          <w:bCs/>
          <w:lang w:val="en-GB"/>
        </w:rPr>
        <w:t xml:space="preserve"> Evidence of the completed Conflict of Interest declarations of the members of the CFT/relevant DAA are attached to this submission.</w:t>
      </w:r>
    </w:p>
    <w:p w14:paraId="56F03427" w14:textId="77777777" w:rsidR="002C2B69" w:rsidRPr="00396FCC" w:rsidRDefault="002C2B69" w:rsidP="00F31D95">
      <w:pPr>
        <w:spacing w:after="0" w:line="240" w:lineRule="auto"/>
        <w:ind w:right="-602"/>
        <w:jc w:val="both"/>
        <w:rPr>
          <w:rFonts w:ascii="Arial" w:hAnsi="Arial" w:cs="Arial"/>
          <w:b/>
          <w:bCs/>
          <w:lang w:val="en-GB"/>
        </w:rPr>
      </w:pPr>
    </w:p>
    <w:p w14:paraId="3381172D" w14:textId="686A2902" w:rsidR="007E74CC" w:rsidRPr="00734008" w:rsidRDefault="00D77259" w:rsidP="002C2B69">
      <w:pPr>
        <w:spacing w:before="360"/>
        <w:jc w:val="both"/>
        <w:rPr>
          <w:rFonts w:ascii="Arial" w:hAnsi="Arial" w:cs="Arial"/>
          <w:b/>
          <w:i/>
          <w:iCs/>
        </w:rPr>
      </w:pPr>
      <w:r>
        <w:rPr>
          <w:rFonts w:ascii="Arial" w:hAnsi="Arial" w:cs="Arial"/>
          <w:b/>
        </w:rPr>
        <w:t>D</w:t>
      </w:r>
      <w:r w:rsidR="00255E6B">
        <w:rPr>
          <w:rFonts w:ascii="Arial" w:hAnsi="Arial" w:cs="Arial"/>
          <w:b/>
        </w:rPr>
        <w:t>EVELOP</w:t>
      </w:r>
      <w:r w:rsidRPr="00F36303">
        <w:rPr>
          <w:rFonts w:ascii="Arial" w:hAnsi="Arial" w:cs="Arial"/>
          <w:b/>
        </w:rPr>
        <w:t xml:space="preserve">ED </w:t>
      </w:r>
      <w:r w:rsidR="007E74CC" w:rsidRPr="00F36303">
        <w:rPr>
          <w:rFonts w:ascii="Arial" w:hAnsi="Arial" w:cs="Arial"/>
          <w:b/>
        </w:rPr>
        <w:t>BY:</w:t>
      </w:r>
      <w:r w:rsidR="007E74CC" w:rsidRPr="00734008">
        <w:rPr>
          <w:rFonts w:ascii="Arial" w:hAnsi="Arial" w:cs="Arial"/>
          <w:b/>
          <w:i/>
          <w:iCs/>
        </w:rPr>
        <w:t xml:space="preserve"> </w:t>
      </w:r>
    </w:p>
    <w:tbl>
      <w:tblPr>
        <w:tblStyle w:val="TableGrid"/>
        <w:tblpPr w:leftFromText="180" w:rightFromText="180" w:vertAnchor="text" w:horzAnchor="page" w:tblpXSpec="center" w:tblpY="22"/>
        <w:tblW w:w="10768" w:type="dxa"/>
        <w:tblLook w:val="04A0" w:firstRow="1" w:lastRow="0" w:firstColumn="1" w:lastColumn="0" w:noHBand="0" w:noVBand="1"/>
      </w:tblPr>
      <w:tblGrid>
        <w:gridCol w:w="3725"/>
        <w:gridCol w:w="3544"/>
        <w:gridCol w:w="3499"/>
      </w:tblGrid>
      <w:tr w:rsidR="007E74CC" w:rsidRPr="00BB33A8" w14:paraId="42BC84AE" w14:textId="77777777" w:rsidTr="002C2B69">
        <w:tc>
          <w:tcPr>
            <w:tcW w:w="3725" w:type="dxa"/>
            <w:shd w:val="clear" w:color="auto" w:fill="D9D9D9" w:themeFill="background1" w:themeFillShade="D9"/>
          </w:tcPr>
          <w:p w14:paraId="7A62E4DF" w14:textId="77777777" w:rsidR="007E74CC" w:rsidRPr="00734008" w:rsidRDefault="007E74CC" w:rsidP="00EC0920">
            <w:pPr>
              <w:jc w:val="both"/>
              <w:rPr>
                <w:rFonts w:ascii="Arial" w:hAnsi="Arial" w:cs="Arial"/>
                <w:b/>
                <w:i/>
                <w:iCs/>
              </w:rPr>
            </w:pPr>
            <w:r w:rsidRPr="00734008">
              <w:rPr>
                <w:rFonts w:ascii="Arial" w:hAnsi="Arial" w:cs="Arial"/>
                <w:b/>
                <w:i/>
                <w:iCs/>
              </w:rPr>
              <w:t>Name</w:t>
            </w:r>
          </w:p>
        </w:tc>
        <w:tc>
          <w:tcPr>
            <w:tcW w:w="3544" w:type="dxa"/>
            <w:shd w:val="clear" w:color="auto" w:fill="D9D9D9" w:themeFill="background1" w:themeFillShade="D9"/>
          </w:tcPr>
          <w:p w14:paraId="3EF342D0" w14:textId="77777777" w:rsidR="007E74CC" w:rsidRPr="00734008" w:rsidRDefault="007E74CC" w:rsidP="00EC0920">
            <w:pPr>
              <w:jc w:val="both"/>
              <w:rPr>
                <w:rFonts w:ascii="Arial" w:hAnsi="Arial" w:cs="Arial"/>
                <w:b/>
                <w:i/>
                <w:iCs/>
              </w:rPr>
            </w:pPr>
            <w:r w:rsidRPr="00734008">
              <w:rPr>
                <w:rFonts w:ascii="Arial" w:hAnsi="Arial" w:cs="Arial"/>
                <w:b/>
                <w:i/>
                <w:iCs/>
              </w:rPr>
              <w:t>Designation</w:t>
            </w:r>
          </w:p>
        </w:tc>
        <w:tc>
          <w:tcPr>
            <w:tcW w:w="3499" w:type="dxa"/>
            <w:shd w:val="clear" w:color="auto" w:fill="D9D9D9" w:themeFill="background1" w:themeFillShade="D9"/>
          </w:tcPr>
          <w:p w14:paraId="1556EC86" w14:textId="77777777" w:rsidR="007E74CC" w:rsidRPr="00734008" w:rsidRDefault="007E74CC" w:rsidP="00EC0920">
            <w:pPr>
              <w:jc w:val="both"/>
              <w:rPr>
                <w:rFonts w:ascii="Arial" w:hAnsi="Arial" w:cs="Arial"/>
                <w:b/>
                <w:i/>
                <w:iCs/>
              </w:rPr>
            </w:pPr>
            <w:r w:rsidRPr="00734008">
              <w:rPr>
                <w:rFonts w:ascii="Arial" w:hAnsi="Arial" w:cs="Arial"/>
                <w:b/>
                <w:i/>
                <w:iCs/>
              </w:rPr>
              <w:t>Signature</w:t>
            </w:r>
          </w:p>
        </w:tc>
      </w:tr>
      <w:tr w:rsidR="007E74CC" w:rsidRPr="00F36303" w14:paraId="0CEB8262" w14:textId="77777777" w:rsidTr="002C2B69">
        <w:tc>
          <w:tcPr>
            <w:tcW w:w="3725" w:type="dxa"/>
          </w:tcPr>
          <w:p w14:paraId="553AE34C" w14:textId="77777777" w:rsidR="007E74CC" w:rsidRPr="00F36303" w:rsidRDefault="007E74CC" w:rsidP="00EC0920">
            <w:pPr>
              <w:jc w:val="both"/>
              <w:rPr>
                <w:rFonts w:ascii="Arial" w:hAnsi="Arial" w:cs="Arial"/>
                <w:b/>
              </w:rPr>
            </w:pPr>
          </w:p>
        </w:tc>
        <w:tc>
          <w:tcPr>
            <w:tcW w:w="3544" w:type="dxa"/>
          </w:tcPr>
          <w:p w14:paraId="4F2EBD84" w14:textId="77777777" w:rsidR="007E74CC" w:rsidRPr="00F36303" w:rsidRDefault="007E74CC" w:rsidP="00EC0920">
            <w:pPr>
              <w:jc w:val="both"/>
              <w:rPr>
                <w:rFonts w:ascii="Arial" w:hAnsi="Arial" w:cs="Arial"/>
                <w:b/>
              </w:rPr>
            </w:pPr>
          </w:p>
        </w:tc>
        <w:tc>
          <w:tcPr>
            <w:tcW w:w="3499" w:type="dxa"/>
          </w:tcPr>
          <w:p w14:paraId="4F2941CD" w14:textId="77777777" w:rsidR="007E74CC" w:rsidRDefault="007E74CC" w:rsidP="00EC0920">
            <w:pPr>
              <w:jc w:val="both"/>
              <w:rPr>
                <w:rFonts w:ascii="Arial" w:hAnsi="Arial" w:cs="Arial"/>
                <w:b/>
              </w:rPr>
            </w:pPr>
          </w:p>
          <w:p w14:paraId="7CCE2EEF" w14:textId="77777777" w:rsidR="007E74CC" w:rsidRPr="00F36303" w:rsidRDefault="007E74CC" w:rsidP="00EC0920">
            <w:pPr>
              <w:jc w:val="both"/>
              <w:rPr>
                <w:rFonts w:ascii="Arial" w:hAnsi="Arial" w:cs="Arial"/>
                <w:b/>
              </w:rPr>
            </w:pPr>
          </w:p>
        </w:tc>
      </w:tr>
      <w:tr w:rsidR="00EC0920" w:rsidRPr="00F36303" w14:paraId="630E0428" w14:textId="77777777" w:rsidTr="002C2B69">
        <w:tc>
          <w:tcPr>
            <w:tcW w:w="3725" w:type="dxa"/>
          </w:tcPr>
          <w:p w14:paraId="3493324E" w14:textId="77777777" w:rsidR="00EC0920" w:rsidRDefault="00EC0920" w:rsidP="00EC0920">
            <w:pPr>
              <w:jc w:val="both"/>
              <w:rPr>
                <w:rFonts w:ascii="Arial" w:hAnsi="Arial" w:cs="Arial"/>
                <w:b/>
              </w:rPr>
            </w:pPr>
          </w:p>
          <w:p w14:paraId="41B6E1B4" w14:textId="69491ABA" w:rsidR="00734008" w:rsidRPr="00F36303" w:rsidRDefault="00734008" w:rsidP="00EC0920">
            <w:pPr>
              <w:jc w:val="both"/>
              <w:rPr>
                <w:rFonts w:ascii="Arial" w:hAnsi="Arial" w:cs="Arial"/>
                <w:b/>
              </w:rPr>
            </w:pPr>
          </w:p>
        </w:tc>
        <w:tc>
          <w:tcPr>
            <w:tcW w:w="3544" w:type="dxa"/>
          </w:tcPr>
          <w:p w14:paraId="1FFD7BB4" w14:textId="77777777" w:rsidR="00EC0920" w:rsidRPr="00F36303" w:rsidRDefault="00EC0920" w:rsidP="00EC0920">
            <w:pPr>
              <w:jc w:val="both"/>
              <w:rPr>
                <w:rFonts w:ascii="Arial" w:hAnsi="Arial" w:cs="Arial"/>
                <w:b/>
              </w:rPr>
            </w:pPr>
          </w:p>
        </w:tc>
        <w:tc>
          <w:tcPr>
            <w:tcW w:w="3499" w:type="dxa"/>
          </w:tcPr>
          <w:p w14:paraId="5A7F5C8A" w14:textId="77777777" w:rsidR="00EC0920" w:rsidRDefault="00EC0920" w:rsidP="00EC0920">
            <w:pPr>
              <w:jc w:val="both"/>
              <w:rPr>
                <w:rFonts w:ascii="Arial" w:hAnsi="Arial" w:cs="Arial"/>
                <w:b/>
              </w:rPr>
            </w:pPr>
          </w:p>
        </w:tc>
      </w:tr>
      <w:tr w:rsidR="007E74CC" w:rsidRPr="00F36303" w14:paraId="562FBDA7" w14:textId="77777777" w:rsidTr="002C2B69">
        <w:tc>
          <w:tcPr>
            <w:tcW w:w="3725" w:type="dxa"/>
          </w:tcPr>
          <w:p w14:paraId="41F5B14F" w14:textId="77777777" w:rsidR="007E74CC" w:rsidRPr="00F36303" w:rsidRDefault="007E74CC" w:rsidP="00EC0920">
            <w:pPr>
              <w:jc w:val="both"/>
              <w:rPr>
                <w:rFonts w:ascii="Arial" w:hAnsi="Arial" w:cs="Arial"/>
                <w:b/>
              </w:rPr>
            </w:pPr>
          </w:p>
        </w:tc>
        <w:tc>
          <w:tcPr>
            <w:tcW w:w="3544" w:type="dxa"/>
          </w:tcPr>
          <w:p w14:paraId="099FF706" w14:textId="77777777" w:rsidR="007E74CC" w:rsidRPr="00F36303" w:rsidRDefault="007E74CC" w:rsidP="00EC0920">
            <w:pPr>
              <w:jc w:val="both"/>
              <w:rPr>
                <w:rFonts w:ascii="Arial" w:hAnsi="Arial" w:cs="Arial"/>
                <w:b/>
              </w:rPr>
            </w:pPr>
          </w:p>
        </w:tc>
        <w:tc>
          <w:tcPr>
            <w:tcW w:w="3499" w:type="dxa"/>
          </w:tcPr>
          <w:p w14:paraId="58D4540E" w14:textId="77777777" w:rsidR="007E74CC" w:rsidRDefault="007E74CC" w:rsidP="00EC0920">
            <w:pPr>
              <w:jc w:val="both"/>
              <w:rPr>
                <w:rFonts w:ascii="Arial" w:hAnsi="Arial" w:cs="Arial"/>
                <w:b/>
              </w:rPr>
            </w:pPr>
          </w:p>
          <w:p w14:paraId="64A983BC" w14:textId="77777777" w:rsidR="007E74CC" w:rsidRPr="00F36303" w:rsidRDefault="007E74CC" w:rsidP="00EC0920">
            <w:pPr>
              <w:jc w:val="both"/>
              <w:rPr>
                <w:rFonts w:ascii="Arial" w:hAnsi="Arial" w:cs="Arial"/>
                <w:b/>
              </w:rPr>
            </w:pPr>
          </w:p>
        </w:tc>
      </w:tr>
      <w:tr w:rsidR="005871D7" w:rsidRPr="00F36303" w14:paraId="69BFB5A4" w14:textId="77777777" w:rsidTr="002C2B69">
        <w:tc>
          <w:tcPr>
            <w:tcW w:w="3725" w:type="dxa"/>
          </w:tcPr>
          <w:p w14:paraId="547FEC83" w14:textId="77777777" w:rsidR="005871D7" w:rsidRPr="00F36303" w:rsidRDefault="005871D7" w:rsidP="00EC0920">
            <w:pPr>
              <w:jc w:val="both"/>
              <w:rPr>
                <w:rFonts w:ascii="Arial" w:hAnsi="Arial" w:cs="Arial"/>
                <w:b/>
              </w:rPr>
            </w:pPr>
          </w:p>
        </w:tc>
        <w:tc>
          <w:tcPr>
            <w:tcW w:w="3544" w:type="dxa"/>
          </w:tcPr>
          <w:p w14:paraId="4AA130FC" w14:textId="77777777" w:rsidR="005871D7" w:rsidRPr="00F36303" w:rsidRDefault="005871D7" w:rsidP="00EC0920">
            <w:pPr>
              <w:jc w:val="both"/>
              <w:rPr>
                <w:rFonts w:ascii="Arial" w:hAnsi="Arial" w:cs="Arial"/>
                <w:b/>
              </w:rPr>
            </w:pPr>
          </w:p>
        </w:tc>
        <w:tc>
          <w:tcPr>
            <w:tcW w:w="3499" w:type="dxa"/>
          </w:tcPr>
          <w:p w14:paraId="24E113C2" w14:textId="77777777" w:rsidR="005871D7" w:rsidRDefault="005871D7" w:rsidP="00EC0920">
            <w:pPr>
              <w:jc w:val="both"/>
              <w:rPr>
                <w:rFonts w:ascii="Arial" w:hAnsi="Arial" w:cs="Arial"/>
                <w:b/>
              </w:rPr>
            </w:pPr>
          </w:p>
        </w:tc>
      </w:tr>
      <w:tr w:rsidR="005871D7" w:rsidRPr="00F36303" w14:paraId="44C3DBDF" w14:textId="77777777" w:rsidTr="002C2B69">
        <w:tc>
          <w:tcPr>
            <w:tcW w:w="3725" w:type="dxa"/>
          </w:tcPr>
          <w:p w14:paraId="0DCB2494" w14:textId="77777777" w:rsidR="005871D7" w:rsidRPr="00F36303" w:rsidRDefault="005871D7" w:rsidP="00EC0920">
            <w:pPr>
              <w:jc w:val="both"/>
              <w:rPr>
                <w:rFonts w:ascii="Arial" w:hAnsi="Arial" w:cs="Arial"/>
                <w:b/>
              </w:rPr>
            </w:pPr>
          </w:p>
        </w:tc>
        <w:tc>
          <w:tcPr>
            <w:tcW w:w="3544" w:type="dxa"/>
          </w:tcPr>
          <w:p w14:paraId="4546FDEF" w14:textId="77777777" w:rsidR="005871D7" w:rsidRPr="00F36303" w:rsidRDefault="005871D7" w:rsidP="00EC0920">
            <w:pPr>
              <w:jc w:val="both"/>
              <w:rPr>
                <w:rFonts w:ascii="Arial" w:hAnsi="Arial" w:cs="Arial"/>
                <w:b/>
              </w:rPr>
            </w:pPr>
          </w:p>
        </w:tc>
        <w:tc>
          <w:tcPr>
            <w:tcW w:w="3499" w:type="dxa"/>
          </w:tcPr>
          <w:p w14:paraId="4F888E31" w14:textId="77777777" w:rsidR="005871D7" w:rsidRDefault="005871D7" w:rsidP="00EC0920">
            <w:pPr>
              <w:jc w:val="both"/>
              <w:rPr>
                <w:rFonts w:ascii="Arial" w:hAnsi="Arial" w:cs="Arial"/>
                <w:b/>
              </w:rPr>
            </w:pPr>
          </w:p>
        </w:tc>
      </w:tr>
      <w:tr w:rsidR="005871D7" w:rsidRPr="00F36303" w14:paraId="7B953AD7" w14:textId="77777777" w:rsidTr="002C2B69">
        <w:tc>
          <w:tcPr>
            <w:tcW w:w="3725" w:type="dxa"/>
          </w:tcPr>
          <w:p w14:paraId="5B75B515" w14:textId="77777777" w:rsidR="005871D7" w:rsidRPr="00F36303" w:rsidRDefault="005871D7" w:rsidP="00EC0920">
            <w:pPr>
              <w:jc w:val="both"/>
              <w:rPr>
                <w:rFonts w:ascii="Arial" w:hAnsi="Arial" w:cs="Arial"/>
                <w:b/>
              </w:rPr>
            </w:pPr>
          </w:p>
        </w:tc>
        <w:tc>
          <w:tcPr>
            <w:tcW w:w="3544" w:type="dxa"/>
          </w:tcPr>
          <w:p w14:paraId="4DB0E029" w14:textId="77777777" w:rsidR="005871D7" w:rsidRPr="00F36303" w:rsidRDefault="005871D7" w:rsidP="00EC0920">
            <w:pPr>
              <w:jc w:val="both"/>
              <w:rPr>
                <w:rFonts w:ascii="Arial" w:hAnsi="Arial" w:cs="Arial"/>
                <w:b/>
              </w:rPr>
            </w:pPr>
          </w:p>
        </w:tc>
        <w:tc>
          <w:tcPr>
            <w:tcW w:w="3499" w:type="dxa"/>
          </w:tcPr>
          <w:p w14:paraId="15947690" w14:textId="77777777" w:rsidR="005871D7" w:rsidRDefault="005871D7" w:rsidP="00EC0920">
            <w:pPr>
              <w:jc w:val="both"/>
              <w:rPr>
                <w:rFonts w:ascii="Arial" w:hAnsi="Arial" w:cs="Arial"/>
                <w:b/>
              </w:rPr>
            </w:pPr>
          </w:p>
        </w:tc>
      </w:tr>
      <w:tr w:rsidR="005871D7" w:rsidRPr="00F36303" w14:paraId="72E32792" w14:textId="77777777" w:rsidTr="002C2B69">
        <w:tc>
          <w:tcPr>
            <w:tcW w:w="3725" w:type="dxa"/>
          </w:tcPr>
          <w:p w14:paraId="4A5F3F31" w14:textId="77777777" w:rsidR="005871D7" w:rsidRPr="00F36303" w:rsidRDefault="005871D7" w:rsidP="00EC0920">
            <w:pPr>
              <w:jc w:val="both"/>
              <w:rPr>
                <w:rFonts w:ascii="Arial" w:hAnsi="Arial" w:cs="Arial"/>
                <w:b/>
              </w:rPr>
            </w:pPr>
          </w:p>
        </w:tc>
        <w:tc>
          <w:tcPr>
            <w:tcW w:w="3544" w:type="dxa"/>
          </w:tcPr>
          <w:p w14:paraId="430809ED" w14:textId="77777777" w:rsidR="005871D7" w:rsidRPr="00F36303" w:rsidRDefault="005871D7" w:rsidP="00EC0920">
            <w:pPr>
              <w:jc w:val="both"/>
              <w:rPr>
                <w:rFonts w:ascii="Arial" w:hAnsi="Arial" w:cs="Arial"/>
                <w:b/>
              </w:rPr>
            </w:pPr>
          </w:p>
        </w:tc>
        <w:tc>
          <w:tcPr>
            <w:tcW w:w="3499" w:type="dxa"/>
          </w:tcPr>
          <w:p w14:paraId="2671B2C0" w14:textId="77777777" w:rsidR="005871D7" w:rsidRDefault="005871D7" w:rsidP="00EC0920">
            <w:pPr>
              <w:jc w:val="both"/>
              <w:rPr>
                <w:rFonts w:ascii="Arial" w:hAnsi="Arial" w:cs="Arial"/>
                <w:b/>
              </w:rPr>
            </w:pPr>
          </w:p>
        </w:tc>
      </w:tr>
      <w:tr w:rsidR="005871D7" w:rsidRPr="00F36303" w14:paraId="46FE24B4" w14:textId="77777777" w:rsidTr="002C2B69">
        <w:tc>
          <w:tcPr>
            <w:tcW w:w="3725" w:type="dxa"/>
          </w:tcPr>
          <w:p w14:paraId="43A13274" w14:textId="77777777" w:rsidR="005871D7" w:rsidRPr="00F36303" w:rsidRDefault="005871D7" w:rsidP="00EC0920">
            <w:pPr>
              <w:jc w:val="both"/>
              <w:rPr>
                <w:rFonts w:ascii="Arial" w:hAnsi="Arial" w:cs="Arial"/>
                <w:b/>
              </w:rPr>
            </w:pPr>
          </w:p>
        </w:tc>
        <w:tc>
          <w:tcPr>
            <w:tcW w:w="3544" w:type="dxa"/>
          </w:tcPr>
          <w:p w14:paraId="1A195247" w14:textId="77777777" w:rsidR="005871D7" w:rsidRPr="00F36303" w:rsidRDefault="005871D7" w:rsidP="00EC0920">
            <w:pPr>
              <w:jc w:val="both"/>
              <w:rPr>
                <w:rFonts w:ascii="Arial" w:hAnsi="Arial" w:cs="Arial"/>
                <w:b/>
              </w:rPr>
            </w:pPr>
          </w:p>
        </w:tc>
        <w:tc>
          <w:tcPr>
            <w:tcW w:w="3499" w:type="dxa"/>
          </w:tcPr>
          <w:p w14:paraId="587621DE" w14:textId="77777777" w:rsidR="005871D7" w:rsidRDefault="005871D7" w:rsidP="00EC0920">
            <w:pPr>
              <w:jc w:val="both"/>
              <w:rPr>
                <w:rFonts w:ascii="Arial" w:hAnsi="Arial" w:cs="Arial"/>
                <w:b/>
              </w:rPr>
            </w:pPr>
          </w:p>
        </w:tc>
      </w:tr>
      <w:tr w:rsidR="005871D7" w:rsidRPr="00F36303" w14:paraId="29238B2C" w14:textId="77777777" w:rsidTr="002C2B69">
        <w:tc>
          <w:tcPr>
            <w:tcW w:w="3725" w:type="dxa"/>
          </w:tcPr>
          <w:p w14:paraId="2DA06D38" w14:textId="77777777" w:rsidR="005871D7" w:rsidRPr="00F36303" w:rsidRDefault="005871D7" w:rsidP="00EC0920">
            <w:pPr>
              <w:jc w:val="both"/>
              <w:rPr>
                <w:rFonts w:ascii="Arial" w:hAnsi="Arial" w:cs="Arial"/>
                <w:b/>
              </w:rPr>
            </w:pPr>
          </w:p>
        </w:tc>
        <w:tc>
          <w:tcPr>
            <w:tcW w:w="3544" w:type="dxa"/>
          </w:tcPr>
          <w:p w14:paraId="7E8AC891" w14:textId="77777777" w:rsidR="005871D7" w:rsidRPr="00F36303" w:rsidRDefault="005871D7" w:rsidP="00EC0920">
            <w:pPr>
              <w:jc w:val="both"/>
              <w:rPr>
                <w:rFonts w:ascii="Arial" w:hAnsi="Arial" w:cs="Arial"/>
                <w:b/>
              </w:rPr>
            </w:pPr>
          </w:p>
        </w:tc>
        <w:tc>
          <w:tcPr>
            <w:tcW w:w="3499" w:type="dxa"/>
          </w:tcPr>
          <w:p w14:paraId="2D3D70F7" w14:textId="77777777" w:rsidR="005871D7" w:rsidRDefault="005871D7" w:rsidP="00EC0920">
            <w:pPr>
              <w:jc w:val="both"/>
              <w:rPr>
                <w:rFonts w:ascii="Arial" w:hAnsi="Arial" w:cs="Arial"/>
                <w:b/>
              </w:rPr>
            </w:pPr>
          </w:p>
        </w:tc>
      </w:tr>
    </w:tbl>
    <w:p w14:paraId="693B7019" w14:textId="77777777" w:rsidR="002C2B69" w:rsidRDefault="002C2B69" w:rsidP="00764C54">
      <w:pPr>
        <w:autoSpaceDE w:val="0"/>
        <w:autoSpaceDN w:val="0"/>
        <w:adjustRightInd w:val="0"/>
        <w:spacing w:before="240" w:after="0" w:line="240" w:lineRule="auto"/>
        <w:jc w:val="both"/>
        <w:rPr>
          <w:rFonts w:ascii="Arial" w:eastAsia="Times New Roman" w:hAnsi="Arial" w:cs="Arial"/>
          <w:b/>
          <w:u w:val="single"/>
          <w:lang w:val="en-US"/>
        </w:rPr>
      </w:pPr>
    </w:p>
    <w:p w14:paraId="7705554D" w14:textId="20654CAE" w:rsidR="006E4658" w:rsidRPr="00867495" w:rsidRDefault="006E4658" w:rsidP="00764C54">
      <w:pPr>
        <w:autoSpaceDE w:val="0"/>
        <w:autoSpaceDN w:val="0"/>
        <w:adjustRightInd w:val="0"/>
        <w:spacing w:before="240" w:after="0" w:line="240" w:lineRule="auto"/>
        <w:jc w:val="both"/>
        <w:rPr>
          <w:rFonts w:ascii="Arial" w:eastAsia="Times New Roman" w:hAnsi="Arial" w:cs="Arial"/>
          <w:b/>
          <w:lang w:val="en-GB"/>
        </w:rPr>
      </w:pPr>
      <w:r w:rsidRPr="00E12A35">
        <w:rPr>
          <w:rFonts w:ascii="Arial" w:eastAsia="Times New Roman" w:hAnsi="Arial" w:cs="Arial"/>
          <w:b/>
          <w:u w:val="single"/>
          <w:lang w:val="en-US"/>
        </w:rPr>
        <w:t>DOA APPROVAL PROCESS</w:t>
      </w:r>
      <w:r w:rsidRPr="00E12A35">
        <w:rPr>
          <w:rFonts w:ascii="Arial" w:eastAsia="Times New Roman" w:hAnsi="Arial" w:cs="Arial"/>
          <w:b/>
          <w:lang w:val="en-US"/>
        </w:rPr>
        <w:t>:</w:t>
      </w:r>
    </w:p>
    <w:tbl>
      <w:tblPr>
        <w:tblpPr w:leftFromText="180" w:rightFromText="180" w:vertAnchor="text" w:horzAnchor="margin" w:tblpXSpec="center" w:tblpY="339"/>
        <w:tblW w:w="53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6"/>
        <w:gridCol w:w="1135"/>
        <w:gridCol w:w="1844"/>
        <w:gridCol w:w="1333"/>
        <w:gridCol w:w="1926"/>
        <w:gridCol w:w="1579"/>
      </w:tblGrid>
      <w:tr w:rsidR="002C2B69" w:rsidRPr="0040750A" w14:paraId="683DF657" w14:textId="77777777" w:rsidTr="002C2B69">
        <w:trPr>
          <w:trHeight w:val="555"/>
        </w:trPr>
        <w:tc>
          <w:tcPr>
            <w:tcW w:w="1282" w:type="pct"/>
            <w:shd w:val="clear" w:color="auto" w:fill="D9D9D9" w:themeFill="background1" w:themeFillShade="D9"/>
            <w:vAlign w:val="center"/>
          </w:tcPr>
          <w:p w14:paraId="7E3D4CBB" w14:textId="77777777" w:rsidR="00734008" w:rsidRDefault="00734008" w:rsidP="00185CAB">
            <w:pPr>
              <w:spacing w:after="0" w:line="240" w:lineRule="auto"/>
              <w:rPr>
                <w:rFonts w:ascii="Arial" w:eastAsia="Times New Roman" w:hAnsi="Arial" w:cs="Arial"/>
                <w:b/>
              </w:rPr>
            </w:pPr>
            <w:r>
              <w:rPr>
                <w:rFonts w:ascii="Arial" w:eastAsia="Times New Roman" w:hAnsi="Arial" w:cs="Arial"/>
                <w:b/>
              </w:rPr>
              <w:t>Recommended</w:t>
            </w:r>
            <w:r w:rsidRPr="0040750A">
              <w:rPr>
                <w:rFonts w:ascii="Arial" w:eastAsia="Times New Roman" w:hAnsi="Arial" w:cs="Arial"/>
                <w:b/>
              </w:rPr>
              <w:t xml:space="preserve"> </w:t>
            </w:r>
          </w:p>
          <w:p w14:paraId="10B596D3" w14:textId="77777777" w:rsidR="00734008" w:rsidRPr="0040750A" w:rsidRDefault="00734008" w:rsidP="00185CAB">
            <w:pPr>
              <w:spacing w:after="0" w:line="240" w:lineRule="auto"/>
              <w:rPr>
                <w:rFonts w:ascii="Arial" w:eastAsia="Times New Roman" w:hAnsi="Arial" w:cs="Arial"/>
                <w:b/>
                <w:lang w:val="en-GB"/>
              </w:rPr>
            </w:pPr>
            <w:r>
              <w:rPr>
                <w:rFonts w:ascii="Arial" w:eastAsia="Times New Roman" w:hAnsi="Arial" w:cs="Arial"/>
                <w:b/>
                <w:lang w:val="en-GB"/>
              </w:rPr>
              <w:t>(as per approved DOA)</w:t>
            </w:r>
          </w:p>
        </w:tc>
        <w:tc>
          <w:tcPr>
            <w:tcW w:w="540" w:type="pct"/>
            <w:vAlign w:val="center"/>
          </w:tcPr>
          <w:p w14:paraId="2167DDEB" w14:textId="77777777" w:rsidR="00734008" w:rsidRPr="0040750A" w:rsidRDefault="00734008" w:rsidP="00185CAB">
            <w:pPr>
              <w:spacing w:after="0" w:line="240" w:lineRule="auto"/>
              <w:rPr>
                <w:rFonts w:ascii="Arial" w:eastAsia="Times New Roman" w:hAnsi="Arial" w:cs="Arial"/>
                <w:b/>
                <w:lang w:val="en-GB"/>
              </w:rPr>
            </w:pPr>
          </w:p>
        </w:tc>
        <w:tc>
          <w:tcPr>
            <w:tcW w:w="877" w:type="pct"/>
            <w:shd w:val="clear" w:color="auto" w:fill="D9D9D9" w:themeFill="background1" w:themeFillShade="D9"/>
            <w:vAlign w:val="center"/>
          </w:tcPr>
          <w:p w14:paraId="28B93BDE" w14:textId="77777777" w:rsidR="00734008" w:rsidRPr="0040750A" w:rsidRDefault="00734008" w:rsidP="00185CAB">
            <w:pPr>
              <w:spacing w:after="0" w:line="240" w:lineRule="auto"/>
              <w:rPr>
                <w:rFonts w:ascii="Arial" w:eastAsia="Times New Roman" w:hAnsi="Arial" w:cs="Arial"/>
                <w:b/>
                <w:lang w:val="en-GB"/>
              </w:rPr>
            </w:pPr>
            <w:r w:rsidRPr="0040750A">
              <w:rPr>
                <w:rFonts w:ascii="Arial" w:eastAsia="Times New Roman" w:hAnsi="Arial" w:cs="Arial"/>
                <w:b/>
              </w:rPr>
              <w:t xml:space="preserve">Conditionally </w:t>
            </w:r>
            <w:r>
              <w:rPr>
                <w:rFonts w:ascii="Arial" w:eastAsia="Times New Roman" w:hAnsi="Arial" w:cs="Arial"/>
                <w:b/>
              </w:rPr>
              <w:t>Recommended</w:t>
            </w:r>
            <w:r w:rsidDel="004F4D67">
              <w:rPr>
                <w:rFonts w:ascii="Arial" w:eastAsia="Times New Roman" w:hAnsi="Arial" w:cs="Arial"/>
                <w:b/>
              </w:rPr>
              <w:t xml:space="preserve"> </w:t>
            </w:r>
          </w:p>
        </w:tc>
        <w:tc>
          <w:tcPr>
            <w:tcW w:w="634" w:type="pct"/>
            <w:vAlign w:val="center"/>
          </w:tcPr>
          <w:p w14:paraId="653A6FAA" w14:textId="77777777" w:rsidR="00734008" w:rsidRPr="0040750A" w:rsidRDefault="00734008" w:rsidP="00185CAB">
            <w:pPr>
              <w:spacing w:after="0" w:line="240" w:lineRule="auto"/>
              <w:rPr>
                <w:rFonts w:ascii="Arial" w:eastAsia="Times New Roman" w:hAnsi="Arial" w:cs="Arial"/>
                <w:b/>
                <w:lang w:val="en-GB"/>
              </w:rPr>
            </w:pPr>
          </w:p>
        </w:tc>
        <w:tc>
          <w:tcPr>
            <w:tcW w:w="916" w:type="pct"/>
            <w:shd w:val="clear" w:color="auto" w:fill="D9D9D9" w:themeFill="background1" w:themeFillShade="D9"/>
            <w:vAlign w:val="center"/>
          </w:tcPr>
          <w:p w14:paraId="0DDAB98F" w14:textId="77777777" w:rsidR="00734008" w:rsidRPr="0040750A" w:rsidRDefault="00734008" w:rsidP="00185CAB">
            <w:pPr>
              <w:spacing w:after="0" w:line="240" w:lineRule="auto"/>
              <w:rPr>
                <w:rFonts w:ascii="Arial" w:eastAsia="Times New Roman" w:hAnsi="Arial" w:cs="Arial"/>
                <w:b/>
                <w:lang w:val="en-GB"/>
              </w:rPr>
            </w:pPr>
            <w:r w:rsidRPr="0040750A">
              <w:rPr>
                <w:rFonts w:ascii="Arial" w:eastAsia="Times New Roman" w:hAnsi="Arial" w:cs="Arial"/>
                <w:b/>
              </w:rPr>
              <w:t xml:space="preserve">Rejected </w:t>
            </w:r>
          </w:p>
        </w:tc>
        <w:tc>
          <w:tcPr>
            <w:tcW w:w="752" w:type="pct"/>
            <w:vAlign w:val="center"/>
          </w:tcPr>
          <w:p w14:paraId="1B0D4C89" w14:textId="77777777" w:rsidR="00734008" w:rsidRPr="0040750A" w:rsidRDefault="00734008" w:rsidP="00185CAB">
            <w:pPr>
              <w:spacing w:after="0" w:line="240" w:lineRule="auto"/>
              <w:rPr>
                <w:rFonts w:ascii="Arial" w:eastAsia="Times New Roman" w:hAnsi="Arial" w:cs="Arial"/>
                <w:b/>
                <w:lang w:val="en-GB"/>
              </w:rPr>
            </w:pPr>
          </w:p>
        </w:tc>
      </w:tr>
      <w:tr w:rsidR="00734008" w:rsidRPr="0040750A" w14:paraId="652EABFA" w14:textId="77777777" w:rsidTr="002C2B69">
        <w:trPr>
          <w:trHeight w:val="555"/>
        </w:trPr>
        <w:tc>
          <w:tcPr>
            <w:tcW w:w="2699" w:type="pct"/>
            <w:gridSpan w:val="3"/>
            <w:shd w:val="clear" w:color="auto" w:fill="D9D9D9" w:themeFill="background1" w:themeFillShade="D9"/>
            <w:vAlign w:val="center"/>
          </w:tcPr>
          <w:p w14:paraId="2C2047E4" w14:textId="77777777" w:rsidR="00734008" w:rsidRPr="0040750A" w:rsidRDefault="00734008" w:rsidP="00185CAB">
            <w:pPr>
              <w:spacing w:line="240" w:lineRule="auto"/>
              <w:jc w:val="both"/>
              <w:rPr>
                <w:rFonts w:ascii="Arial" w:eastAsia="Times New Roman" w:hAnsi="Arial" w:cs="Arial"/>
                <w:b/>
                <w:lang w:val="en-GB"/>
              </w:rPr>
            </w:pPr>
            <w:r w:rsidRPr="0040750A">
              <w:rPr>
                <w:rFonts w:ascii="Arial" w:eastAsia="Times New Roman" w:hAnsi="Arial" w:cs="Arial"/>
                <w:b/>
                <w:lang w:val="en-GB"/>
              </w:rPr>
              <w:t>NAME:</w:t>
            </w:r>
          </w:p>
        </w:tc>
        <w:tc>
          <w:tcPr>
            <w:tcW w:w="2301" w:type="pct"/>
            <w:gridSpan w:val="3"/>
          </w:tcPr>
          <w:p w14:paraId="6D72B8F6" w14:textId="77777777" w:rsidR="00734008" w:rsidRPr="0040750A" w:rsidRDefault="00734008" w:rsidP="00185CAB">
            <w:pPr>
              <w:spacing w:line="240" w:lineRule="auto"/>
              <w:jc w:val="both"/>
              <w:rPr>
                <w:rFonts w:ascii="Arial" w:eastAsia="Times New Roman" w:hAnsi="Arial" w:cs="Arial"/>
                <w:b/>
                <w:lang w:val="en-GB"/>
              </w:rPr>
            </w:pPr>
          </w:p>
        </w:tc>
      </w:tr>
      <w:tr w:rsidR="00734008" w:rsidRPr="0040750A" w14:paraId="15652764" w14:textId="77777777" w:rsidTr="002C2B69">
        <w:trPr>
          <w:trHeight w:val="555"/>
        </w:trPr>
        <w:tc>
          <w:tcPr>
            <w:tcW w:w="2699" w:type="pct"/>
            <w:gridSpan w:val="3"/>
            <w:shd w:val="clear" w:color="auto" w:fill="D9D9D9" w:themeFill="background1" w:themeFillShade="D9"/>
            <w:vAlign w:val="center"/>
          </w:tcPr>
          <w:p w14:paraId="4A888457" w14:textId="77777777" w:rsidR="00734008" w:rsidRPr="0040750A" w:rsidRDefault="00734008" w:rsidP="00185CAB">
            <w:pPr>
              <w:spacing w:line="240" w:lineRule="auto"/>
              <w:jc w:val="both"/>
              <w:rPr>
                <w:rFonts w:ascii="Arial" w:eastAsia="Times New Roman" w:hAnsi="Arial" w:cs="Arial"/>
                <w:b/>
                <w:lang w:val="en-GB"/>
              </w:rPr>
            </w:pPr>
            <w:r w:rsidRPr="0040750A">
              <w:rPr>
                <w:rFonts w:ascii="Arial" w:eastAsia="Times New Roman" w:hAnsi="Arial" w:cs="Arial"/>
                <w:b/>
                <w:lang w:val="en-GB"/>
              </w:rPr>
              <w:t>DESIGNATION:</w:t>
            </w:r>
          </w:p>
        </w:tc>
        <w:tc>
          <w:tcPr>
            <w:tcW w:w="2301" w:type="pct"/>
            <w:gridSpan w:val="3"/>
          </w:tcPr>
          <w:p w14:paraId="7249D45F" w14:textId="77777777" w:rsidR="00734008" w:rsidRPr="0040750A" w:rsidRDefault="00734008" w:rsidP="00185CAB">
            <w:pPr>
              <w:spacing w:line="240" w:lineRule="auto"/>
              <w:jc w:val="both"/>
              <w:rPr>
                <w:rFonts w:ascii="Arial" w:eastAsia="Times New Roman" w:hAnsi="Arial" w:cs="Arial"/>
                <w:b/>
                <w:lang w:val="en-GB"/>
              </w:rPr>
            </w:pPr>
          </w:p>
        </w:tc>
      </w:tr>
      <w:tr w:rsidR="00734008" w:rsidRPr="0040750A" w14:paraId="5A0FFC87" w14:textId="77777777" w:rsidTr="002C2B69">
        <w:trPr>
          <w:trHeight w:val="555"/>
        </w:trPr>
        <w:tc>
          <w:tcPr>
            <w:tcW w:w="2699" w:type="pct"/>
            <w:gridSpan w:val="3"/>
            <w:shd w:val="clear" w:color="auto" w:fill="D9D9D9" w:themeFill="background1" w:themeFillShade="D9"/>
            <w:vAlign w:val="center"/>
          </w:tcPr>
          <w:p w14:paraId="64A4E9F0" w14:textId="77777777" w:rsidR="00734008" w:rsidRPr="0040750A" w:rsidRDefault="00734008" w:rsidP="00185CAB">
            <w:pPr>
              <w:spacing w:line="240" w:lineRule="auto"/>
              <w:jc w:val="both"/>
              <w:rPr>
                <w:rFonts w:ascii="Arial" w:eastAsia="Times New Roman" w:hAnsi="Arial" w:cs="Arial"/>
                <w:b/>
                <w:lang w:val="en-GB"/>
              </w:rPr>
            </w:pPr>
            <w:r w:rsidRPr="0040750A">
              <w:rPr>
                <w:rFonts w:ascii="Arial" w:eastAsia="Times New Roman" w:hAnsi="Arial" w:cs="Arial"/>
                <w:b/>
                <w:lang w:val="en-GB"/>
              </w:rPr>
              <w:t>SIGNATURE:</w:t>
            </w:r>
            <w:r w:rsidRPr="0040750A" w:rsidDel="009A1F01">
              <w:rPr>
                <w:rFonts w:ascii="Arial" w:eastAsia="Times New Roman" w:hAnsi="Arial" w:cs="Arial"/>
                <w:b/>
                <w:lang w:val="en-GB"/>
              </w:rPr>
              <w:t xml:space="preserve"> </w:t>
            </w:r>
          </w:p>
        </w:tc>
        <w:tc>
          <w:tcPr>
            <w:tcW w:w="2301" w:type="pct"/>
            <w:gridSpan w:val="3"/>
          </w:tcPr>
          <w:p w14:paraId="25AF8863" w14:textId="77777777" w:rsidR="00734008" w:rsidRPr="0040750A" w:rsidRDefault="00734008" w:rsidP="00185CAB">
            <w:pPr>
              <w:spacing w:line="240" w:lineRule="auto"/>
              <w:jc w:val="both"/>
              <w:rPr>
                <w:rFonts w:ascii="Arial" w:eastAsia="Times New Roman" w:hAnsi="Arial" w:cs="Arial"/>
                <w:b/>
                <w:lang w:val="en-GB"/>
              </w:rPr>
            </w:pPr>
          </w:p>
        </w:tc>
      </w:tr>
      <w:tr w:rsidR="00734008" w:rsidRPr="0040750A" w14:paraId="415E98D1" w14:textId="77777777" w:rsidTr="002C2B69">
        <w:trPr>
          <w:trHeight w:val="555"/>
        </w:trPr>
        <w:tc>
          <w:tcPr>
            <w:tcW w:w="2699" w:type="pct"/>
            <w:gridSpan w:val="3"/>
            <w:shd w:val="clear" w:color="auto" w:fill="D9D9D9" w:themeFill="background1" w:themeFillShade="D9"/>
            <w:vAlign w:val="center"/>
          </w:tcPr>
          <w:p w14:paraId="3257BA95" w14:textId="77777777" w:rsidR="00734008" w:rsidRPr="0040750A" w:rsidRDefault="00734008" w:rsidP="00185CAB">
            <w:pPr>
              <w:spacing w:line="240" w:lineRule="auto"/>
              <w:jc w:val="both"/>
              <w:rPr>
                <w:rFonts w:ascii="Arial" w:eastAsia="Times New Roman" w:hAnsi="Arial" w:cs="Arial"/>
                <w:b/>
                <w:lang w:val="en-GB"/>
              </w:rPr>
            </w:pPr>
            <w:r w:rsidRPr="0040750A">
              <w:rPr>
                <w:rFonts w:ascii="Arial" w:eastAsia="Times New Roman" w:hAnsi="Arial" w:cs="Arial"/>
                <w:b/>
                <w:lang w:val="en-GB"/>
              </w:rPr>
              <w:t>DATE:</w:t>
            </w:r>
          </w:p>
        </w:tc>
        <w:tc>
          <w:tcPr>
            <w:tcW w:w="2301" w:type="pct"/>
            <w:gridSpan w:val="3"/>
          </w:tcPr>
          <w:p w14:paraId="6A9DC36A" w14:textId="77777777" w:rsidR="00734008" w:rsidRPr="0040750A" w:rsidRDefault="00734008" w:rsidP="00185CAB">
            <w:pPr>
              <w:spacing w:line="240" w:lineRule="auto"/>
              <w:jc w:val="both"/>
              <w:rPr>
                <w:rFonts w:ascii="Arial" w:eastAsia="Times New Roman" w:hAnsi="Arial" w:cs="Arial"/>
                <w:b/>
                <w:lang w:val="en-GB"/>
              </w:rPr>
            </w:pPr>
          </w:p>
        </w:tc>
      </w:tr>
      <w:tr w:rsidR="00734008" w:rsidRPr="0040750A" w14:paraId="35397B3D" w14:textId="77777777" w:rsidTr="002C2B69">
        <w:trPr>
          <w:trHeight w:val="555"/>
        </w:trPr>
        <w:tc>
          <w:tcPr>
            <w:tcW w:w="5000" w:type="pct"/>
            <w:gridSpan w:val="6"/>
            <w:shd w:val="clear" w:color="auto" w:fill="D9D9D9" w:themeFill="background1" w:themeFillShade="D9"/>
            <w:vAlign w:val="center"/>
          </w:tcPr>
          <w:p w14:paraId="551F84E0" w14:textId="357E7853" w:rsidR="00734008" w:rsidRPr="0040750A" w:rsidRDefault="00734008" w:rsidP="00185CAB">
            <w:pPr>
              <w:spacing w:line="240" w:lineRule="auto"/>
              <w:jc w:val="both"/>
              <w:rPr>
                <w:rFonts w:ascii="Arial" w:eastAsia="Times New Roman" w:hAnsi="Arial" w:cs="Arial"/>
                <w:b/>
                <w:lang w:val="en-GB"/>
              </w:rPr>
            </w:pPr>
            <w:r>
              <w:rPr>
                <w:rFonts w:ascii="Arial" w:eastAsia="Times New Roman" w:hAnsi="Arial" w:cs="Arial"/>
                <w:b/>
              </w:rPr>
              <w:lastRenderedPageBreak/>
              <w:t>REMARKS ON SUBMISSION:</w:t>
            </w:r>
          </w:p>
        </w:tc>
      </w:tr>
      <w:tr w:rsidR="00734008" w:rsidRPr="0040750A" w14:paraId="3BC530AB" w14:textId="77777777" w:rsidTr="002C2B69">
        <w:trPr>
          <w:trHeight w:val="555"/>
        </w:trPr>
        <w:tc>
          <w:tcPr>
            <w:tcW w:w="5000" w:type="pct"/>
            <w:gridSpan w:val="6"/>
            <w:shd w:val="clear" w:color="auto" w:fill="FFFFFF" w:themeFill="background1"/>
            <w:vAlign w:val="center"/>
          </w:tcPr>
          <w:p w14:paraId="1BFFB4BB" w14:textId="3274224D" w:rsidR="006E4658" w:rsidRDefault="006E4658" w:rsidP="00185CAB">
            <w:pPr>
              <w:spacing w:line="240" w:lineRule="auto"/>
              <w:jc w:val="both"/>
              <w:rPr>
                <w:rFonts w:ascii="Arial" w:eastAsia="Times New Roman" w:hAnsi="Arial" w:cs="Arial"/>
                <w:b/>
              </w:rPr>
            </w:pPr>
          </w:p>
        </w:tc>
      </w:tr>
    </w:tbl>
    <w:p w14:paraId="65196590" w14:textId="77777777" w:rsidR="00734008" w:rsidRDefault="00734008" w:rsidP="00734008">
      <w:pPr>
        <w:spacing w:after="0" w:line="360" w:lineRule="auto"/>
        <w:ind w:left="142" w:hanging="709"/>
        <w:jc w:val="both"/>
        <w:rPr>
          <w:rFonts w:ascii="Arial" w:eastAsia="Times New Roman" w:hAnsi="Arial" w:cs="Arial"/>
          <w:b/>
          <w:lang w:val="en-US"/>
        </w:rPr>
      </w:pPr>
    </w:p>
    <w:p w14:paraId="1B47422E" w14:textId="77777777" w:rsidR="009C5FC5" w:rsidRPr="00F3527B" w:rsidRDefault="009C5FC5" w:rsidP="00A5788D">
      <w:pPr>
        <w:ind w:left="426" w:hanging="426"/>
        <w:rPr>
          <w:rFonts w:ascii="Arial" w:hAnsi="Arial" w:cs="Arial"/>
          <w:b/>
          <w:sz w:val="4"/>
          <w:szCs w:val="4"/>
        </w:rPr>
      </w:pPr>
    </w:p>
    <w:tbl>
      <w:tblPr>
        <w:tblpPr w:leftFromText="180" w:rightFromText="180" w:vertAnchor="text" w:horzAnchor="margin" w:tblpXSpec="center" w:tblpY="339"/>
        <w:tblW w:w="53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3"/>
        <w:gridCol w:w="1654"/>
        <w:gridCol w:w="2201"/>
        <w:gridCol w:w="1669"/>
        <w:gridCol w:w="1657"/>
        <w:gridCol w:w="2075"/>
      </w:tblGrid>
      <w:tr w:rsidR="001A5F8D" w:rsidRPr="0040750A" w14:paraId="0C2B819E" w14:textId="77777777" w:rsidTr="002C2B69">
        <w:trPr>
          <w:trHeight w:val="555"/>
        </w:trPr>
        <w:tc>
          <w:tcPr>
            <w:tcW w:w="592" w:type="pct"/>
            <w:shd w:val="clear" w:color="auto" w:fill="D9D9D9" w:themeFill="background1" w:themeFillShade="D9"/>
            <w:vAlign w:val="center"/>
          </w:tcPr>
          <w:p w14:paraId="44E623F7" w14:textId="77777777" w:rsidR="001A5F8D" w:rsidRPr="0040750A" w:rsidRDefault="001A5F8D" w:rsidP="00185CAB">
            <w:pPr>
              <w:spacing w:after="0" w:line="240" w:lineRule="auto"/>
              <w:rPr>
                <w:rFonts w:ascii="Arial" w:eastAsia="Times New Roman" w:hAnsi="Arial" w:cs="Arial"/>
                <w:b/>
                <w:lang w:val="en-GB"/>
              </w:rPr>
            </w:pPr>
            <w:bookmarkStart w:id="7" w:name="_Hlk161222231"/>
            <w:r w:rsidRPr="0040750A">
              <w:rPr>
                <w:rFonts w:ascii="Arial" w:eastAsia="Times New Roman" w:hAnsi="Arial" w:cs="Arial"/>
                <w:b/>
              </w:rPr>
              <w:t>A</w:t>
            </w:r>
            <w:r>
              <w:rPr>
                <w:rFonts w:ascii="Arial" w:eastAsia="Times New Roman" w:hAnsi="Arial" w:cs="Arial"/>
                <w:b/>
              </w:rPr>
              <w:t>pproved</w:t>
            </w:r>
            <w:r w:rsidRPr="0040750A">
              <w:rPr>
                <w:rFonts w:ascii="Arial" w:eastAsia="Times New Roman" w:hAnsi="Arial" w:cs="Arial"/>
                <w:b/>
              </w:rPr>
              <w:t xml:space="preserve"> by</w:t>
            </w:r>
            <w:r>
              <w:rPr>
                <w:rFonts w:ascii="Arial" w:eastAsia="Times New Roman" w:hAnsi="Arial" w:cs="Arial"/>
                <w:b/>
              </w:rPr>
              <w:t xml:space="preserve"> DAA.</w:t>
            </w:r>
          </w:p>
        </w:tc>
        <w:tc>
          <w:tcPr>
            <w:tcW w:w="788" w:type="pct"/>
            <w:vAlign w:val="center"/>
          </w:tcPr>
          <w:p w14:paraId="4BFE9D43" w14:textId="77777777" w:rsidR="001A5F8D" w:rsidRPr="0040750A" w:rsidRDefault="001A5F8D" w:rsidP="00185CAB">
            <w:pPr>
              <w:spacing w:after="0" w:line="240" w:lineRule="auto"/>
              <w:rPr>
                <w:rFonts w:ascii="Arial" w:eastAsia="Times New Roman" w:hAnsi="Arial" w:cs="Arial"/>
                <w:b/>
                <w:lang w:val="en-GB"/>
              </w:rPr>
            </w:pPr>
          </w:p>
        </w:tc>
        <w:tc>
          <w:tcPr>
            <w:tcW w:w="1048" w:type="pct"/>
            <w:shd w:val="clear" w:color="auto" w:fill="D9D9D9" w:themeFill="background1" w:themeFillShade="D9"/>
            <w:vAlign w:val="center"/>
          </w:tcPr>
          <w:p w14:paraId="01E3E7B7" w14:textId="77777777" w:rsidR="001A5F8D" w:rsidRPr="0040750A" w:rsidRDefault="001A5F8D" w:rsidP="00185CAB">
            <w:pPr>
              <w:spacing w:after="0" w:line="240" w:lineRule="auto"/>
              <w:rPr>
                <w:rFonts w:ascii="Arial" w:eastAsia="Times New Roman" w:hAnsi="Arial" w:cs="Arial"/>
                <w:b/>
                <w:lang w:val="en-GB"/>
              </w:rPr>
            </w:pPr>
            <w:r w:rsidRPr="0040750A">
              <w:rPr>
                <w:rFonts w:ascii="Arial" w:eastAsia="Times New Roman" w:hAnsi="Arial" w:cs="Arial"/>
                <w:b/>
              </w:rPr>
              <w:t>Conditionally A</w:t>
            </w:r>
            <w:r>
              <w:rPr>
                <w:rFonts w:ascii="Arial" w:eastAsia="Times New Roman" w:hAnsi="Arial" w:cs="Arial"/>
                <w:b/>
              </w:rPr>
              <w:t xml:space="preserve">pproved </w:t>
            </w:r>
            <w:r w:rsidRPr="0040750A">
              <w:rPr>
                <w:rFonts w:ascii="Arial" w:eastAsia="Times New Roman" w:hAnsi="Arial" w:cs="Arial"/>
                <w:b/>
              </w:rPr>
              <w:t xml:space="preserve">by </w:t>
            </w:r>
            <w:r>
              <w:rPr>
                <w:rFonts w:ascii="Arial" w:eastAsia="Times New Roman" w:hAnsi="Arial" w:cs="Arial"/>
                <w:b/>
              </w:rPr>
              <w:t>DAA</w:t>
            </w:r>
            <w:r w:rsidDel="004F4D67">
              <w:rPr>
                <w:rFonts w:ascii="Arial" w:eastAsia="Times New Roman" w:hAnsi="Arial" w:cs="Arial"/>
                <w:b/>
              </w:rPr>
              <w:t xml:space="preserve"> </w:t>
            </w:r>
          </w:p>
        </w:tc>
        <w:tc>
          <w:tcPr>
            <w:tcW w:w="795" w:type="pct"/>
            <w:vAlign w:val="center"/>
          </w:tcPr>
          <w:p w14:paraId="1F3CF8D3" w14:textId="77777777" w:rsidR="001A5F8D" w:rsidRPr="0040750A" w:rsidRDefault="001A5F8D" w:rsidP="00185CAB">
            <w:pPr>
              <w:spacing w:after="0" w:line="240" w:lineRule="auto"/>
              <w:rPr>
                <w:rFonts w:ascii="Arial" w:eastAsia="Times New Roman" w:hAnsi="Arial" w:cs="Arial"/>
                <w:b/>
                <w:lang w:val="en-GB"/>
              </w:rPr>
            </w:pPr>
          </w:p>
        </w:tc>
        <w:tc>
          <w:tcPr>
            <w:tcW w:w="789" w:type="pct"/>
            <w:shd w:val="clear" w:color="auto" w:fill="D9D9D9" w:themeFill="background1" w:themeFillShade="D9"/>
            <w:vAlign w:val="center"/>
          </w:tcPr>
          <w:p w14:paraId="012289FB" w14:textId="77777777" w:rsidR="001A5F8D" w:rsidRPr="0040750A" w:rsidRDefault="001A5F8D" w:rsidP="00185CAB">
            <w:pPr>
              <w:spacing w:after="0" w:line="240" w:lineRule="auto"/>
              <w:rPr>
                <w:rFonts w:ascii="Arial" w:eastAsia="Times New Roman" w:hAnsi="Arial" w:cs="Arial"/>
                <w:b/>
                <w:lang w:val="en-GB"/>
              </w:rPr>
            </w:pPr>
            <w:r w:rsidRPr="0040750A">
              <w:rPr>
                <w:rFonts w:ascii="Arial" w:eastAsia="Times New Roman" w:hAnsi="Arial" w:cs="Arial"/>
                <w:b/>
              </w:rPr>
              <w:t>Rejected by</w:t>
            </w:r>
            <w:r>
              <w:rPr>
                <w:rFonts w:ascii="Arial" w:eastAsia="Times New Roman" w:hAnsi="Arial" w:cs="Arial"/>
                <w:b/>
              </w:rPr>
              <w:t xml:space="preserve"> DAA</w:t>
            </w:r>
          </w:p>
        </w:tc>
        <w:tc>
          <w:tcPr>
            <w:tcW w:w="989" w:type="pct"/>
            <w:vAlign w:val="center"/>
          </w:tcPr>
          <w:p w14:paraId="251405B4" w14:textId="77777777" w:rsidR="001A5F8D" w:rsidRPr="0040750A" w:rsidRDefault="001A5F8D" w:rsidP="00185CAB">
            <w:pPr>
              <w:spacing w:after="0" w:line="240" w:lineRule="auto"/>
              <w:rPr>
                <w:rFonts w:ascii="Arial" w:eastAsia="Times New Roman" w:hAnsi="Arial" w:cs="Arial"/>
                <w:b/>
                <w:lang w:val="en-GB"/>
              </w:rPr>
            </w:pPr>
          </w:p>
        </w:tc>
      </w:tr>
      <w:tr w:rsidR="001A5F8D" w:rsidRPr="0040750A" w14:paraId="77764967" w14:textId="77777777" w:rsidTr="002C2B69">
        <w:trPr>
          <w:trHeight w:val="555"/>
        </w:trPr>
        <w:tc>
          <w:tcPr>
            <w:tcW w:w="2428" w:type="pct"/>
            <w:gridSpan w:val="3"/>
            <w:shd w:val="clear" w:color="auto" w:fill="D9D9D9" w:themeFill="background1" w:themeFillShade="D9"/>
            <w:vAlign w:val="center"/>
          </w:tcPr>
          <w:p w14:paraId="7C18445A" w14:textId="77777777" w:rsidR="001A5F8D" w:rsidRPr="0040750A" w:rsidRDefault="001A5F8D" w:rsidP="00185CAB">
            <w:pPr>
              <w:spacing w:line="240" w:lineRule="auto"/>
              <w:jc w:val="both"/>
              <w:rPr>
                <w:rFonts w:ascii="Arial" w:eastAsia="Times New Roman" w:hAnsi="Arial" w:cs="Arial"/>
                <w:b/>
                <w:lang w:val="en-GB"/>
              </w:rPr>
            </w:pPr>
            <w:r w:rsidRPr="0040750A">
              <w:rPr>
                <w:rFonts w:ascii="Arial" w:eastAsia="Times New Roman" w:hAnsi="Arial" w:cs="Arial"/>
                <w:b/>
                <w:lang w:val="en-GB"/>
              </w:rPr>
              <w:t>NAME:</w:t>
            </w:r>
          </w:p>
        </w:tc>
        <w:tc>
          <w:tcPr>
            <w:tcW w:w="2572" w:type="pct"/>
            <w:gridSpan w:val="3"/>
          </w:tcPr>
          <w:p w14:paraId="4A0330DC" w14:textId="77777777" w:rsidR="001A5F8D" w:rsidRPr="0040750A" w:rsidRDefault="001A5F8D" w:rsidP="00185CAB">
            <w:pPr>
              <w:spacing w:line="240" w:lineRule="auto"/>
              <w:jc w:val="both"/>
              <w:rPr>
                <w:rFonts w:ascii="Arial" w:eastAsia="Times New Roman" w:hAnsi="Arial" w:cs="Arial"/>
                <w:b/>
                <w:lang w:val="en-GB"/>
              </w:rPr>
            </w:pPr>
          </w:p>
        </w:tc>
      </w:tr>
      <w:tr w:rsidR="001A5F8D" w:rsidRPr="0040750A" w14:paraId="36FDD117" w14:textId="77777777" w:rsidTr="002C2B69">
        <w:trPr>
          <w:trHeight w:val="555"/>
        </w:trPr>
        <w:tc>
          <w:tcPr>
            <w:tcW w:w="2428" w:type="pct"/>
            <w:gridSpan w:val="3"/>
            <w:shd w:val="clear" w:color="auto" w:fill="D9D9D9" w:themeFill="background1" w:themeFillShade="D9"/>
            <w:vAlign w:val="center"/>
          </w:tcPr>
          <w:p w14:paraId="0FEADA53" w14:textId="77777777" w:rsidR="001A5F8D" w:rsidRPr="0040750A" w:rsidRDefault="001A5F8D" w:rsidP="00185CAB">
            <w:pPr>
              <w:spacing w:line="240" w:lineRule="auto"/>
              <w:jc w:val="both"/>
              <w:rPr>
                <w:rFonts w:ascii="Arial" w:eastAsia="Times New Roman" w:hAnsi="Arial" w:cs="Arial"/>
                <w:b/>
                <w:lang w:val="en-GB"/>
              </w:rPr>
            </w:pPr>
            <w:r w:rsidRPr="0040750A">
              <w:rPr>
                <w:rFonts w:ascii="Arial" w:eastAsia="Times New Roman" w:hAnsi="Arial" w:cs="Arial"/>
                <w:b/>
                <w:lang w:val="en-GB"/>
              </w:rPr>
              <w:t>DESIGNATION:</w:t>
            </w:r>
          </w:p>
        </w:tc>
        <w:tc>
          <w:tcPr>
            <w:tcW w:w="2572" w:type="pct"/>
            <w:gridSpan w:val="3"/>
          </w:tcPr>
          <w:p w14:paraId="3FC656D4" w14:textId="77777777" w:rsidR="001A5F8D" w:rsidRPr="0040750A" w:rsidRDefault="001A5F8D" w:rsidP="00185CAB">
            <w:pPr>
              <w:spacing w:line="240" w:lineRule="auto"/>
              <w:jc w:val="both"/>
              <w:rPr>
                <w:rFonts w:ascii="Arial" w:eastAsia="Times New Roman" w:hAnsi="Arial" w:cs="Arial"/>
                <w:b/>
                <w:lang w:val="en-GB"/>
              </w:rPr>
            </w:pPr>
          </w:p>
        </w:tc>
      </w:tr>
      <w:tr w:rsidR="001A5F8D" w:rsidRPr="0040750A" w14:paraId="0461740C" w14:textId="77777777" w:rsidTr="002C2B69">
        <w:trPr>
          <w:trHeight w:val="555"/>
        </w:trPr>
        <w:tc>
          <w:tcPr>
            <w:tcW w:w="2428" w:type="pct"/>
            <w:gridSpan w:val="3"/>
            <w:shd w:val="clear" w:color="auto" w:fill="D9D9D9" w:themeFill="background1" w:themeFillShade="D9"/>
            <w:vAlign w:val="center"/>
          </w:tcPr>
          <w:p w14:paraId="424B4389" w14:textId="77777777" w:rsidR="001A5F8D" w:rsidRPr="0040750A" w:rsidRDefault="001A5F8D" w:rsidP="00185CAB">
            <w:pPr>
              <w:spacing w:line="240" w:lineRule="auto"/>
              <w:jc w:val="both"/>
              <w:rPr>
                <w:rFonts w:ascii="Arial" w:eastAsia="Times New Roman" w:hAnsi="Arial" w:cs="Arial"/>
                <w:b/>
                <w:lang w:val="en-GB"/>
              </w:rPr>
            </w:pPr>
            <w:r w:rsidRPr="0040750A">
              <w:rPr>
                <w:rFonts w:ascii="Arial" w:eastAsia="Times New Roman" w:hAnsi="Arial" w:cs="Arial"/>
                <w:b/>
                <w:lang w:val="en-GB"/>
              </w:rPr>
              <w:t>SIGNATURE OF</w:t>
            </w:r>
            <w:r>
              <w:rPr>
                <w:rFonts w:ascii="Arial" w:eastAsia="Times New Roman" w:hAnsi="Arial" w:cs="Arial"/>
                <w:b/>
                <w:lang w:val="en-GB"/>
              </w:rPr>
              <w:t xml:space="preserve"> DAA</w:t>
            </w:r>
            <w:r w:rsidRPr="0040750A">
              <w:rPr>
                <w:rFonts w:ascii="Arial" w:eastAsia="Times New Roman" w:hAnsi="Arial" w:cs="Arial"/>
                <w:b/>
                <w:lang w:val="en-GB"/>
              </w:rPr>
              <w:t>:</w:t>
            </w:r>
            <w:r w:rsidRPr="0040750A" w:rsidDel="009A1F01">
              <w:rPr>
                <w:rFonts w:ascii="Arial" w:eastAsia="Times New Roman" w:hAnsi="Arial" w:cs="Arial"/>
                <w:b/>
                <w:lang w:val="en-GB"/>
              </w:rPr>
              <w:t xml:space="preserve"> </w:t>
            </w:r>
          </w:p>
        </w:tc>
        <w:tc>
          <w:tcPr>
            <w:tcW w:w="2572" w:type="pct"/>
            <w:gridSpan w:val="3"/>
          </w:tcPr>
          <w:p w14:paraId="5C6AB2FD" w14:textId="77777777" w:rsidR="001A5F8D" w:rsidRPr="0040750A" w:rsidRDefault="001A5F8D" w:rsidP="00185CAB">
            <w:pPr>
              <w:spacing w:line="240" w:lineRule="auto"/>
              <w:jc w:val="both"/>
              <w:rPr>
                <w:rFonts w:ascii="Arial" w:eastAsia="Times New Roman" w:hAnsi="Arial" w:cs="Arial"/>
                <w:b/>
                <w:lang w:val="en-GB"/>
              </w:rPr>
            </w:pPr>
          </w:p>
        </w:tc>
      </w:tr>
      <w:tr w:rsidR="001A5F8D" w:rsidRPr="0040750A" w14:paraId="141CB163" w14:textId="77777777" w:rsidTr="002C2B69">
        <w:trPr>
          <w:trHeight w:val="555"/>
        </w:trPr>
        <w:tc>
          <w:tcPr>
            <w:tcW w:w="2428" w:type="pct"/>
            <w:gridSpan w:val="3"/>
            <w:shd w:val="clear" w:color="auto" w:fill="D9D9D9" w:themeFill="background1" w:themeFillShade="D9"/>
            <w:vAlign w:val="center"/>
          </w:tcPr>
          <w:p w14:paraId="29ADA58F" w14:textId="77777777" w:rsidR="001A5F8D" w:rsidRPr="0040750A" w:rsidRDefault="001A5F8D" w:rsidP="00185CAB">
            <w:pPr>
              <w:spacing w:line="240" w:lineRule="auto"/>
              <w:jc w:val="both"/>
              <w:rPr>
                <w:rFonts w:ascii="Arial" w:eastAsia="Times New Roman" w:hAnsi="Arial" w:cs="Arial"/>
                <w:b/>
                <w:lang w:val="en-GB"/>
              </w:rPr>
            </w:pPr>
            <w:r w:rsidRPr="0040750A">
              <w:rPr>
                <w:rFonts w:ascii="Arial" w:eastAsia="Times New Roman" w:hAnsi="Arial" w:cs="Arial"/>
                <w:b/>
                <w:lang w:val="en-GB"/>
              </w:rPr>
              <w:t>DATE:</w:t>
            </w:r>
          </w:p>
        </w:tc>
        <w:tc>
          <w:tcPr>
            <w:tcW w:w="2572" w:type="pct"/>
            <w:gridSpan w:val="3"/>
          </w:tcPr>
          <w:p w14:paraId="05B53772" w14:textId="77777777" w:rsidR="001A5F8D" w:rsidRPr="0040750A" w:rsidRDefault="001A5F8D" w:rsidP="00185CAB">
            <w:pPr>
              <w:spacing w:line="240" w:lineRule="auto"/>
              <w:jc w:val="both"/>
              <w:rPr>
                <w:rFonts w:ascii="Arial" w:eastAsia="Times New Roman" w:hAnsi="Arial" w:cs="Arial"/>
                <w:b/>
                <w:lang w:val="en-GB"/>
              </w:rPr>
            </w:pPr>
          </w:p>
        </w:tc>
      </w:tr>
      <w:tr w:rsidR="001148AD" w:rsidRPr="0040750A" w14:paraId="189EE344" w14:textId="77777777" w:rsidTr="002C2B69">
        <w:trPr>
          <w:trHeight w:val="555"/>
        </w:trPr>
        <w:tc>
          <w:tcPr>
            <w:tcW w:w="2428" w:type="pct"/>
            <w:gridSpan w:val="3"/>
            <w:shd w:val="clear" w:color="auto" w:fill="D9D9D9" w:themeFill="background1" w:themeFillShade="D9"/>
            <w:vAlign w:val="center"/>
          </w:tcPr>
          <w:p w14:paraId="467D18E5" w14:textId="16B77BFA" w:rsidR="001148AD" w:rsidRPr="0040750A" w:rsidRDefault="001148AD" w:rsidP="00185CAB">
            <w:pPr>
              <w:spacing w:line="240" w:lineRule="auto"/>
              <w:jc w:val="both"/>
              <w:rPr>
                <w:rFonts w:ascii="Arial" w:eastAsia="Times New Roman" w:hAnsi="Arial" w:cs="Arial"/>
                <w:b/>
                <w:lang w:val="en-GB"/>
              </w:rPr>
            </w:pPr>
            <w:r>
              <w:rPr>
                <w:rFonts w:ascii="Arial" w:eastAsia="Times New Roman" w:hAnsi="Arial" w:cs="Arial"/>
                <w:b/>
              </w:rPr>
              <w:t>REMARKS ON SUBMISSION:</w:t>
            </w:r>
          </w:p>
        </w:tc>
        <w:tc>
          <w:tcPr>
            <w:tcW w:w="2572" w:type="pct"/>
            <w:gridSpan w:val="3"/>
          </w:tcPr>
          <w:p w14:paraId="4830F11E" w14:textId="77777777" w:rsidR="001148AD" w:rsidRPr="0040750A" w:rsidRDefault="001148AD" w:rsidP="00185CAB">
            <w:pPr>
              <w:spacing w:line="240" w:lineRule="auto"/>
              <w:jc w:val="both"/>
              <w:rPr>
                <w:rFonts w:ascii="Arial" w:eastAsia="Times New Roman" w:hAnsi="Arial" w:cs="Arial"/>
                <w:b/>
                <w:lang w:val="en-GB"/>
              </w:rPr>
            </w:pPr>
          </w:p>
        </w:tc>
      </w:tr>
      <w:tr w:rsidR="00F2752C" w:rsidRPr="0040750A" w14:paraId="6A7716C9" w14:textId="77777777" w:rsidTr="006E4658">
        <w:trPr>
          <w:trHeight w:val="555"/>
        </w:trPr>
        <w:tc>
          <w:tcPr>
            <w:tcW w:w="5000" w:type="pct"/>
            <w:gridSpan w:val="6"/>
            <w:vAlign w:val="center"/>
          </w:tcPr>
          <w:p w14:paraId="59BAB322" w14:textId="77777777" w:rsidR="00F2752C" w:rsidRPr="0040750A" w:rsidRDefault="00F2752C" w:rsidP="00185CAB">
            <w:pPr>
              <w:spacing w:line="240" w:lineRule="auto"/>
              <w:jc w:val="both"/>
              <w:rPr>
                <w:rFonts w:ascii="Arial" w:eastAsia="Times New Roman" w:hAnsi="Arial" w:cs="Arial"/>
                <w:b/>
                <w:lang w:val="en-GB"/>
              </w:rPr>
            </w:pPr>
          </w:p>
        </w:tc>
      </w:tr>
      <w:bookmarkEnd w:id="7"/>
    </w:tbl>
    <w:p w14:paraId="363A035C" w14:textId="77777777" w:rsidR="001A5F8D" w:rsidRPr="00E44234" w:rsidRDefault="001A5F8D" w:rsidP="00764C54">
      <w:pPr>
        <w:rPr>
          <w:rFonts w:ascii="Arial" w:hAnsi="Arial" w:cs="Arial"/>
          <w:lang w:val="en-GB"/>
        </w:rPr>
      </w:pPr>
    </w:p>
    <w:sectPr w:rsidR="001A5F8D" w:rsidRPr="00E44234" w:rsidSect="00973FF3">
      <w:headerReference w:type="even" r:id="rId8"/>
      <w:headerReference w:type="default" r:id="rId9"/>
      <w:footerReference w:type="default" r:id="rId10"/>
      <w:headerReference w:type="first" r:id="rId11"/>
      <w:pgSz w:w="11906" w:h="16838"/>
      <w:pgMar w:top="1440" w:right="1080" w:bottom="1440" w:left="108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B032DF" w14:textId="77777777" w:rsidR="00316ED9" w:rsidRDefault="00316ED9" w:rsidP="00201A98">
      <w:pPr>
        <w:spacing w:after="0" w:line="240" w:lineRule="auto"/>
      </w:pPr>
      <w:r>
        <w:separator/>
      </w:r>
    </w:p>
  </w:endnote>
  <w:endnote w:type="continuationSeparator" w:id="0">
    <w:p w14:paraId="3CD4F23D" w14:textId="77777777" w:rsidR="00316ED9" w:rsidRDefault="00316ED9"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632" w:type="dxa"/>
      <w:tblInd w:w="-459" w:type="dxa"/>
      <w:tblLook w:val="04A0" w:firstRow="1" w:lastRow="0" w:firstColumn="1" w:lastColumn="0" w:noHBand="0" w:noVBand="1"/>
    </w:tblPr>
    <w:tblGrid>
      <w:gridCol w:w="6237"/>
      <w:gridCol w:w="3969"/>
      <w:gridCol w:w="426"/>
    </w:tblGrid>
    <w:tr w:rsidR="007E74CC" w14:paraId="79E83C02" w14:textId="77777777" w:rsidTr="007E74CC">
      <w:tc>
        <w:tcPr>
          <w:tcW w:w="10632" w:type="dxa"/>
          <w:gridSpan w:val="3"/>
          <w:tcBorders>
            <w:top w:val="nil"/>
            <w:left w:val="nil"/>
            <w:bottom w:val="nil"/>
            <w:right w:val="nil"/>
          </w:tcBorders>
          <w:vAlign w:val="center"/>
        </w:tcPr>
        <w:p w14:paraId="4367A315" w14:textId="77777777" w:rsidR="007E74CC" w:rsidRPr="00A22EF4" w:rsidRDefault="001C0FEA" w:rsidP="00EA1B3D">
          <w:pPr>
            <w:jc w:val="center"/>
            <w:rPr>
              <w:rFonts w:ascii="Arial" w:hAnsi="Arial" w:cs="Arial"/>
              <w:b/>
              <w:color w:val="FF0000"/>
              <w:sz w:val="24"/>
              <w:szCs w:val="24"/>
              <w:lang w:val="en-GB"/>
            </w:rPr>
          </w:pPr>
          <w:r>
            <w:rPr>
              <w:rFonts w:ascii="Arial" w:hAnsi="Arial" w:cs="Arial"/>
              <w:b/>
              <w:color w:val="FF0000"/>
              <w:sz w:val="24"/>
              <w:szCs w:val="24"/>
              <w:lang w:val="en-GB"/>
            </w:rPr>
            <w:t>Controlled Disclosure</w:t>
          </w:r>
        </w:p>
      </w:tc>
    </w:tr>
    <w:tr w:rsidR="007E74CC" w14:paraId="2C75D92D" w14:textId="77777777" w:rsidTr="007E74CC">
      <w:trPr>
        <w:gridAfter w:val="1"/>
        <w:wAfter w:w="426" w:type="dxa"/>
      </w:trPr>
      <w:tc>
        <w:tcPr>
          <w:tcW w:w="10206" w:type="dxa"/>
          <w:gridSpan w:val="2"/>
          <w:tcBorders>
            <w:top w:val="nil"/>
            <w:left w:val="nil"/>
            <w:bottom w:val="nil"/>
            <w:right w:val="nil"/>
          </w:tcBorders>
        </w:tcPr>
        <w:p w14:paraId="5D5321B2" w14:textId="77777777" w:rsidR="007E74CC" w:rsidRDefault="007E74CC"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58752" behindDoc="0" locked="0" layoutInCell="1" allowOverlap="1" wp14:anchorId="1892C207" wp14:editId="512A536B">
                    <wp:simplePos x="0" y="0"/>
                    <wp:positionH relativeFrom="column">
                      <wp:posOffset>215265</wp:posOffset>
                    </wp:positionH>
                    <wp:positionV relativeFrom="paragraph">
                      <wp:posOffset>48260</wp:posOffset>
                    </wp:positionV>
                    <wp:extent cx="6264910" cy="527050"/>
                    <wp:effectExtent l="0" t="0" r="0" b="6350"/>
                    <wp:wrapNone/>
                    <wp:docPr id="3" name="Text Box 3"/>
                    <wp:cNvGraphicFramePr/>
                    <a:graphic xmlns:a="http://schemas.openxmlformats.org/drawingml/2006/main">
                      <a:graphicData uri="http://schemas.microsoft.com/office/word/2010/wordprocessingShape">
                        <wps:wsp>
                          <wps:cNvSpPr txBox="1"/>
                          <wps:spPr>
                            <a:xfrm>
                              <a:off x="0" y="0"/>
                              <a:ext cx="6264910" cy="527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342E1DE" w14:textId="77777777" w:rsidR="007E74CC" w:rsidRPr="0007220F" w:rsidRDefault="007E74CC" w:rsidP="007E74CC">
                                <w:pPr>
                                  <w:pStyle w:val="Footer"/>
                                  <w:spacing w:before="120"/>
                                  <w:jc w:val="center"/>
                                  <w:rPr>
                                    <w:rFonts w:ascii="Arial" w:hAnsi="Arial" w:cs="Arial"/>
                                    <w:sz w:val="18"/>
                                    <w:szCs w:val="18"/>
                                    <w:lang w:val="en-GB"/>
                                  </w:rPr>
                                </w:pPr>
                                <w:r w:rsidRPr="0007220F">
                                  <w:rPr>
                                    <w:rFonts w:ascii="Arial" w:hAnsi="Arial" w:cs="Arial"/>
                                    <w:color w:val="A6A6A6" w:themeColor="background1" w:themeShade="A6"/>
                                    <w:sz w:val="16"/>
                                    <w:szCs w:val="16"/>
                                  </w:rPr>
                                  <w:t xml:space="preserve">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Eskom Holdings SOC </w:t>
                                </w:r>
                                <w:proofErr w:type="gramStart"/>
                                <w:r w:rsidRPr="0007220F">
                                  <w:rPr>
                                    <w:rFonts w:ascii="Arial" w:hAnsi="Arial" w:cs="Arial"/>
                                    <w:color w:val="A6A6A6" w:themeColor="background1" w:themeShade="A6"/>
                                    <w:sz w:val="16"/>
                                    <w:szCs w:val="16"/>
                                  </w:rPr>
                                  <w:t>Ltd,  ©</w:t>
                                </w:r>
                                <w:proofErr w:type="gramEnd"/>
                                <w:r w:rsidRPr="0007220F">
                                  <w:rPr>
                                    <w:rFonts w:ascii="Arial" w:hAnsi="Arial" w:cs="Arial"/>
                                    <w:color w:val="A6A6A6" w:themeColor="background1" w:themeShade="A6"/>
                                    <w:sz w:val="16"/>
                                    <w:szCs w:val="16"/>
                                  </w:rPr>
                                  <w:t xml:space="preserve"> copyright Eskom Holdings SOC Ltd, Reg No 2002/015527/30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892C207" id="_x0000_t202" coordsize="21600,21600" o:spt="202" path="m,l,21600r21600,l21600,xe">
                    <v:stroke joinstyle="miter"/>
                    <v:path gradientshapeok="t" o:connecttype="rect"/>
                  </v:shapetype>
                  <v:shape id="Text Box 3" o:spid="_x0000_s1026" type="#_x0000_t202" style="position:absolute;margin-left:16.95pt;margin-top:3.8pt;width:493.3pt;height:41.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" filled="f" stroked="f" strokeweight=".5pt">
                    <v:textbox>
                      <w:txbxContent>
                        <w:p w14:paraId="6342E1DE" w14:textId="77777777" w:rsidR="007E74CC" w:rsidRPr="0007220F" w:rsidRDefault="007E74CC" w:rsidP="007E74CC">
                          <w:pPr>
                            <w:pStyle w:val="Footer"/>
                            <w:spacing w:before="120"/>
                            <w:jc w:val="center"/>
                            <w:rPr>
                              <w:rFonts w:ascii="Arial" w:hAnsi="Arial" w:cs="Arial"/>
                              <w:sz w:val="18"/>
                              <w:szCs w:val="18"/>
                              <w:lang w:val="en-GB"/>
                            </w:rPr>
                          </w:pPr>
                          <w:r w:rsidRPr="0007220F">
                            <w:rPr>
                              <w:rFonts w:ascii="Arial" w:hAnsi="Arial" w:cs="Arial"/>
                              <w:color w:val="A6A6A6" w:themeColor="background1" w:themeShade="A6"/>
                              <w:sz w:val="16"/>
                              <w:szCs w:val="16"/>
                            </w:rPr>
                            <w:t>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Eskom Holdings SOC Ltd,  © copyright Eskom Holdings SOC Ltd, Reg No 2002/015527/30</w:t>
                          </w:r>
                        </w:p>
                      </w:txbxContent>
                    </v:textbox>
                  </v:shape>
                </w:pict>
              </mc:Fallback>
            </mc:AlternateContent>
          </w:r>
        </w:p>
        <w:p w14:paraId="59408500" w14:textId="77777777" w:rsidR="007E74CC" w:rsidRDefault="007E74CC" w:rsidP="00EA1B3D">
          <w:pPr>
            <w:rPr>
              <w:rFonts w:ascii="Arial" w:hAnsi="Arial" w:cs="Arial"/>
              <w:sz w:val="20"/>
              <w:szCs w:val="20"/>
              <w:lang w:val="en-GB"/>
            </w:rPr>
          </w:pPr>
        </w:p>
        <w:p w14:paraId="1B3B3AF4" w14:textId="77777777" w:rsidR="007E74CC" w:rsidRDefault="007E74CC" w:rsidP="00EA1B3D">
          <w:pPr>
            <w:rPr>
              <w:rFonts w:ascii="Arial" w:hAnsi="Arial" w:cs="Arial"/>
              <w:sz w:val="20"/>
              <w:szCs w:val="20"/>
              <w:lang w:val="en-GB"/>
            </w:rPr>
          </w:pPr>
        </w:p>
        <w:p w14:paraId="4A514FF9" w14:textId="77777777" w:rsidR="007E74CC" w:rsidRDefault="007E74CC" w:rsidP="00EA1B3D">
          <w:pPr>
            <w:rPr>
              <w:rFonts w:ascii="Arial" w:hAnsi="Arial" w:cs="Arial"/>
              <w:sz w:val="20"/>
              <w:szCs w:val="20"/>
              <w:lang w:val="en-GB"/>
            </w:rPr>
          </w:pPr>
        </w:p>
      </w:tc>
    </w:tr>
    <w:tr w:rsidR="007E74CC" w14:paraId="099CB2F0" w14:textId="77777777" w:rsidTr="007E74CC">
      <w:trPr>
        <w:gridAfter w:val="1"/>
        <w:wAfter w:w="426" w:type="dxa"/>
      </w:trPr>
      <w:tc>
        <w:tcPr>
          <w:tcW w:w="6237" w:type="dxa"/>
          <w:tcBorders>
            <w:top w:val="nil"/>
            <w:left w:val="nil"/>
            <w:bottom w:val="nil"/>
            <w:right w:val="nil"/>
          </w:tcBorders>
          <w:vAlign w:val="center"/>
        </w:tcPr>
        <w:p w14:paraId="40196565" w14:textId="77777777" w:rsidR="007E74CC" w:rsidRDefault="007E74CC" w:rsidP="00732A3F">
          <w:pPr>
            <w:rPr>
              <w:rFonts w:ascii="Arial" w:hAnsi="Arial" w:cs="Arial"/>
              <w:sz w:val="20"/>
              <w:szCs w:val="20"/>
              <w:lang w:val="en-GB"/>
            </w:rPr>
          </w:pPr>
        </w:p>
      </w:tc>
      <w:tc>
        <w:tcPr>
          <w:tcW w:w="3969" w:type="dxa"/>
          <w:tcBorders>
            <w:top w:val="nil"/>
            <w:left w:val="nil"/>
            <w:bottom w:val="nil"/>
            <w:right w:val="nil"/>
          </w:tcBorders>
          <w:vAlign w:val="center"/>
        </w:tcPr>
        <w:p w14:paraId="2953A990" w14:textId="24B2D59C" w:rsidR="007E74CC" w:rsidRDefault="007E74CC"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937A7A">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937A7A">
            <w:rPr>
              <w:rFonts w:ascii="Arial" w:hAnsi="Arial" w:cs="Arial"/>
              <w:noProof/>
              <w:sz w:val="18"/>
              <w:szCs w:val="18"/>
            </w:rPr>
            <w:t>4</w:t>
          </w:r>
          <w:r w:rsidRPr="0047798B">
            <w:rPr>
              <w:rFonts w:ascii="Arial" w:hAnsi="Arial" w:cs="Arial"/>
              <w:sz w:val="18"/>
              <w:szCs w:val="18"/>
            </w:rPr>
            <w:fldChar w:fldCharType="end"/>
          </w:r>
        </w:p>
      </w:tc>
    </w:tr>
  </w:tbl>
  <w:p w14:paraId="5B894873" w14:textId="21EF547E" w:rsidR="007E74CC" w:rsidRPr="0067434C" w:rsidRDefault="007E74CC" w:rsidP="00764C54">
    <w:pPr>
      <w:pStyle w:val="Footer"/>
      <w:spacing w:before="80"/>
      <w:ind w:hanging="709"/>
      <w:rPr>
        <w:rFonts w:ascii="Arial" w:hAnsi="Arial" w:cs="Arial"/>
        <w:sz w:val="16"/>
        <w:szCs w:val="16"/>
      </w:rPr>
    </w:pPr>
    <w:r w:rsidRPr="0067434C">
      <w:rPr>
        <w:rFonts w:ascii="Arial" w:hAnsi="Arial" w:cs="Arial"/>
        <w:b/>
        <w:sz w:val="16"/>
        <w:szCs w:val="16"/>
      </w:rPr>
      <w:t>File name:</w:t>
    </w:r>
    <w:r w:rsidR="001C0FEA">
      <w:rPr>
        <w:rFonts w:ascii="Arial" w:hAnsi="Arial" w:cs="Arial"/>
        <w:sz w:val="16"/>
        <w:szCs w:val="16"/>
      </w:rPr>
      <w:t xml:space="preserve"> </w:t>
    </w:r>
    <w:r w:rsidR="001C0FEA" w:rsidRPr="001C0FEA">
      <w:rPr>
        <w:rFonts w:ascii="Arial" w:hAnsi="Arial" w:cs="Arial"/>
        <w:sz w:val="16"/>
        <w:szCs w:val="16"/>
      </w:rPr>
      <w:t>240-109836076</w:t>
    </w:r>
    <w:r w:rsidR="001C0FEA">
      <w:rPr>
        <w:rFonts w:ascii="Arial" w:hAnsi="Arial" w:cs="Arial"/>
        <w:sz w:val="16"/>
        <w:szCs w:val="16"/>
      </w:rPr>
      <w:t xml:space="preserve"> (Rev</w:t>
    </w:r>
    <w:r w:rsidR="000C2FB6">
      <w:rPr>
        <w:rFonts w:ascii="Arial" w:hAnsi="Arial" w:cs="Arial"/>
        <w:sz w:val="16"/>
        <w:szCs w:val="16"/>
      </w:rPr>
      <w:t>.</w:t>
    </w:r>
    <w:r w:rsidR="001C0FEA">
      <w:rPr>
        <w:rFonts w:ascii="Arial" w:hAnsi="Arial" w:cs="Arial"/>
        <w:sz w:val="16"/>
        <w:szCs w:val="16"/>
      </w:rPr>
      <w:t xml:space="preserve"> </w:t>
    </w:r>
    <w:r w:rsidR="00F50250">
      <w:rPr>
        <w:rFonts w:ascii="Arial" w:hAnsi="Arial" w:cs="Arial"/>
        <w:sz w:val="16"/>
        <w:szCs w:val="16"/>
      </w:rPr>
      <w:t>4</w:t>
    </w:r>
    <w:r w:rsidR="001C0FEA">
      <w:rPr>
        <w:rFonts w:ascii="Arial" w:hAnsi="Arial" w:cs="Arial"/>
        <w:sz w:val="16"/>
        <w:szCs w:val="16"/>
      </w:rPr>
      <w:t xml:space="preserve">) </w:t>
    </w:r>
    <w:r w:rsidR="001C0FEA" w:rsidRPr="001C0FEA">
      <w:rPr>
        <w:rFonts w:ascii="Arial" w:hAnsi="Arial" w:cs="Arial"/>
        <w:sz w:val="16"/>
        <w:szCs w:val="16"/>
      </w:rPr>
      <w:t>Procurement Strategy</w:t>
    </w:r>
    <w:r w:rsidR="001C0FEA">
      <w:rPr>
        <w:rFonts w:ascii="Arial" w:hAnsi="Arial" w:cs="Arial"/>
        <w:sz w:val="16"/>
        <w:szCs w:val="16"/>
      </w:rPr>
      <w:t xml:space="preserve"> </w:t>
    </w:r>
    <w:r w:rsidR="001C0FEA" w:rsidRPr="001C0FEA">
      <w:rPr>
        <w:rFonts w:ascii="Arial" w:hAnsi="Arial" w:cs="Arial"/>
        <w:sz w:val="16"/>
        <w:szCs w:val="16"/>
      </w:rPr>
      <w:t xml:space="preserve">(R1m </w:t>
    </w:r>
    <w:r w:rsidR="00636BA3">
      <w:rPr>
        <w:rFonts w:ascii="Arial" w:hAnsi="Arial" w:cs="Arial"/>
        <w:sz w:val="16"/>
        <w:szCs w:val="16"/>
      </w:rPr>
      <w:t xml:space="preserve">up </w:t>
    </w:r>
    <w:r w:rsidR="001C0FEA" w:rsidRPr="001C0FEA">
      <w:rPr>
        <w:rFonts w:ascii="Arial" w:hAnsi="Arial" w:cs="Arial"/>
        <w:sz w:val="16"/>
        <w:szCs w:val="16"/>
      </w:rPr>
      <w:t>to R</w:t>
    </w:r>
    <w:r w:rsidR="00636BA3">
      <w:rPr>
        <w:rFonts w:ascii="Arial" w:hAnsi="Arial" w:cs="Arial"/>
        <w:sz w:val="16"/>
        <w:szCs w:val="16"/>
      </w:rPr>
      <w:t>5</w:t>
    </w:r>
    <w:r w:rsidR="001C0FEA" w:rsidRPr="001C0FEA">
      <w:rPr>
        <w:rFonts w:ascii="Arial" w:hAnsi="Arial" w:cs="Arial"/>
        <w:sz w:val="16"/>
        <w:szCs w:val="16"/>
      </w:rPr>
      <w:t>0m)</w:t>
    </w:r>
    <w:r w:rsidRPr="0067434C">
      <w:rPr>
        <w:rFonts w:ascii="Arial" w:hAnsi="Arial" w:cs="Arial"/>
        <w:sz w:val="16"/>
        <w:szCs w:val="16"/>
      </w:rPr>
      <w:t xml:space="preserve"> </w:t>
    </w:r>
    <w:r w:rsidR="001C0FEA">
      <w:rPr>
        <w:rFonts w:ascii="Arial" w:hAnsi="Arial" w:cs="Arial"/>
        <w:sz w:val="16"/>
        <w:szCs w:val="16"/>
      </w:rPr>
      <w:t>Template</w:t>
    </w:r>
    <w:r w:rsidRPr="0067434C">
      <w:rPr>
        <w:rFonts w:ascii="Arial" w:hAnsi="Arial" w:cs="Arial"/>
        <w:sz w:val="16"/>
        <w:szCs w:val="16"/>
      </w:rPr>
      <w:t xml:space="preserve">  </w:t>
    </w:r>
  </w:p>
  <w:p w14:paraId="3CAD4483" w14:textId="47C33C64" w:rsidR="007E74CC" w:rsidRPr="00764C54" w:rsidRDefault="007E74CC" w:rsidP="00764C54">
    <w:pPr>
      <w:spacing w:after="80"/>
      <w:ind w:left="-709"/>
      <w:rPr>
        <w:rFonts w:ascii="Aptos" w:eastAsia="Aptos" w:hAnsi="Aptos" w:cs="Times New Roman"/>
        <w:kern w:val="2"/>
        <w:sz w:val="20"/>
        <w:szCs w:val="20"/>
        <w14:ligatures w14:val="standardContextual"/>
      </w:rPr>
    </w:pPr>
    <w:r w:rsidRPr="0067434C">
      <w:rPr>
        <w:rFonts w:ascii="Arial" w:hAnsi="Arial" w:cs="Arial"/>
        <w:b/>
        <w:color w:val="BFBFBF" w:themeColor="background1" w:themeShade="BF"/>
        <w:sz w:val="16"/>
        <w:szCs w:val="16"/>
      </w:rPr>
      <w:t>Template ID:</w:t>
    </w:r>
    <w:r w:rsidRPr="0067434C">
      <w:rPr>
        <w:rFonts w:ascii="Arial" w:hAnsi="Arial" w:cs="Arial"/>
        <w:color w:val="BFBFBF" w:themeColor="background1" w:themeShade="BF"/>
        <w:sz w:val="16"/>
        <w:szCs w:val="16"/>
      </w:rPr>
      <w:t xml:space="preserve"> 240-43921804 (Rev </w:t>
    </w:r>
    <w:r>
      <w:rPr>
        <w:rFonts w:ascii="Arial" w:hAnsi="Arial" w:cs="Arial"/>
        <w:color w:val="BFBFBF" w:themeColor="background1" w:themeShade="BF"/>
        <w:sz w:val="16"/>
        <w:szCs w:val="16"/>
      </w:rPr>
      <w:t>7</w:t>
    </w:r>
    <w:r w:rsidRPr="0067434C">
      <w:rPr>
        <w:rFonts w:ascii="Arial" w:hAnsi="Arial" w:cs="Arial"/>
        <w:color w:val="BFBFBF" w:themeColor="background1" w:themeShade="BF"/>
        <w:sz w:val="16"/>
        <w:szCs w:val="16"/>
      </w:rPr>
      <w:t>) Header and Footer portrait template</w:t>
    </w:r>
    <w:r w:rsidR="00764C54">
      <w:rPr>
        <w:rFonts w:ascii="Arial" w:hAnsi="Arial" w:cs="Arial"/>
        <w:color w:val="BFBFBF" w:themeColor="background1" w:themeShade="BF"/>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6B03A2" w14:textId="77777777" w:rsidR="00316ED9" w:rsidRDefault="00316ED9" w:rsidP="00201A98">
      <w:pPr>
        <w:spacing w:after="0" w:line="240" w:lineRule="auto"/>
      </w:pPr>
      <w:r>
        <w:separator/>
      </w:r>
    </w:p>
  </w:footnote>
  <w:footnote w:type="continuationSeparator" w:id="0">
    <w:p w14:paraId="25786BCE" w14:textId="77777777" w:rsidR="00316ED9" w:rsidRDefault="00316ED9"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0F1E1" w14:textId="77777777" w:rsidR="007E74CC" w:rsidRDefault="00316ED9">
    <w:pPr>
      <w:pStyle w:val="Header"/>
    </w:pPr>
    <w:r>
      <w:rPr>
        <w:noProof/>
      </w:rPr>
      <w:pict w14:anchorId="60CC224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125188" o:spid="_x0000_s1035" type="#_x0000_t136" style="position:absolute;margin-left:0;margin-top:0;width:423.7pt;height:254.2pt;rotation:315;z-index:-251635712;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701"/>
      <w:gridCol w:w="567"/>
      <w:gridCol w:w="567"/>
    </w:tblGrid>
    <w:tr w:rsidR="007E74CC" w:rsidRPr="00116E60" w14:paraId="2846A6E7" w14:textId="77777777" w:rsidTr="007E74CC">
      <w:trPr>
        <w:cantSplit/>
        <w:trHeight w:val="539"/>
        <w:jc w:val="center"/>
      </w:trPr>
      <w:tc>
        <w:tcPr>
          <w:tcW w:w="2410" w:type="dxa"/>
          <w:vMerge w:val="restart"/>
          <w:vAlign w:val="bottom"/>
        </w:tcPr>
        <w:p w14:paraId="1FF1EFBB" w14:textId="7704BAFC" w:rsidR="007E74CC" w:rsidRPr="003914DE" w:rsidRDefault="00316ED9" w:rsidP="00EA1B3D">
          <w:pPr>
            <w:spacing w:before="840"/>
            <w:rPr>
              <w:rFonts w:ascii="Arial" w:hAnsi="Arial"/>
              <w:b/>
              <w:lang w:val="en-GB"/>
            </w:rPr>
          </w:pPr>
          <w:r>
            <w:rPr>
              <w:rFonts w:ascii="Arial" w:hAnsi="Arial"/>
              <w:b/>
              <w:lang w:val="en-GB"/>
            </w:rPr>
            <w:object w:dxaOrig="1440" w:dyaOrig="1440" w14:anchorId="124C6A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3" type="#_x0000_t75" style="position:absolute;margin-left:3.35pt;margin-top:11.6pt;width:112.15pt;height:29.9pt;z-index:251676672;visibility:visible;mso-wrap-edited:f;mso-position-horizontal-relative:page;mso-position-vertical-relative:page">
                <v:imagedata r:id="rId1" o:title="" grayscale="t" bilevel="t"/>
                <w10:wrap anchorx="page" anchory="page"/>
              </v:shape>
              <o:OLEObject Type="Embed" ProgID="Word.Picture.8" ShapeID="_x0000_s1033" DrawAspect="Content" ObjectID="_1830601211" r:id="rId2"/>
            </w:object>
          </w:r>
        </w:p>
      </w:tc>
      <w:tc>
        <w:tcPr>
          <w:tcW w:w="3544" w:type="dxa"/>
          <w:vMerge w:val="restart"/>
          <w:vAlign w:val="center"/>
        </w:tcPr>
        <w:p w14:paraId="1F86A7D6" w14:textId="77777777" w:rsidR="007E74CC" w:rsidRPr="007E74CC" w:rsidRDefault="007E74CC" w:rsidP="007E74CC">
          <w:pPr>
            <w:spacing w:after="0"/>
            <w:jc w:val="center"/>
            <w:rPr>
              <w:rFonts w:ascii="Arial" w:hAnsi="Arial" w:cs="Arial"/>
              <w:b/>
              <w:sz w:val="24"/>
              <w:szCs w:val="24"/>
              <w:lang w:val="en-GB"/>
            </w:rPr>
          </w:pPr>
          <w:r w:rsidRPr="007E74CC">
            <w:rPr>
              <w:rFonts w:ascii="Arial" w:hAnsi="Arial" w:cs="Arial"/>
              <w:b/>
              <w:sz w:val="24"/>
              <w:szCs w:val="24"/>
              <w:lang w:val="en-GB"/>
            </w:rPr>
            <w:t xml:space="preserve">Procurement Strategy </w:t>
          </w:r>
        </w:p>
        <w:p w14:paraId="0BE17A7D" w14:textId="730CDD0E" w:rsidR="007E74CC" w:rsidRPr="00CA666C" w:rsidRDefault="007E74CC" w:rsidP="007E74CC">
          <w:pPr>
            <w:spacing w:after="0"/>
            <w:jc w:val="center"/>
            <w:rPr>
              <w:rFonts w:ascii="Arial" w:hAnsi="Arial" w:cs="Arial"/>
              <w:b/>
              <w:sz w:val="24"/>
              <w:szCs w:val="24"/>
              <w:lang w:val="en-GB"/>
            </w:rPr>
          </w:pPr>
          <w:r w:rsidRPr="00CF6842">
            <w:rPr>
              <w:rFonts w:ascii="Arial" w:hAnsi="Arial" w:cs="Arial"/>
              <w:b/>
              <w:sz w:val="24"/>
              <w:szCs w:val="24"/>
              <w:lang w:val="en-GB"/>
            </w:rPr>
            <w:t xml:space="preserve">(R1m </w:t>
          </w:r>
          <w:r w:rsidR="005D2749" w:rsidRPr="00CF6842">
            <w:rPr>
              <w:rFonts w:ascii="Arial" w:hAnsi="Arial" w:cs="Arial"/>
              <w:b/>
              <w:sz w:val="24"/>
              <w:szCs w:val="24"/>
              <w:lang w:val="en-GB"/>
            </w:rPr>
            <w:t xml:space="preserve">up </w:t>
          </w:r>
          <w:r w:rsidRPr="00CF6842">
            <w:rPr>
              <w:rFonts w:ascii="Arial" w:hAnsi="Arial" w:cs="Arial"/>
              <w:b/>
              <w:sz w:val="24"/>
              <w:szCs w:val="24"/>
              <w:lang w:val="en-GB"/>
            </w:rPr>
            <w:t>to R</w:t>
          </w:r>
          <w:r w:rsidR="005D2749" w:rsidRPr="00CF6842">
            <w:rPr>
              <w:rFonts w:ascii="Arial" w:hAnsi="Arial" w:cs="Arial"/>
              <w:b/>
              <w:sz w:val="24"/>
              <w:szCs w:val="24"/>
              <w:lang w:val="en-GB"/>
            </w:rPr>
            <w:t>50</w:t>
          </w:r>
          <w:r w:rsidRPr="00CF6842">
            <w:rPr>
              <w:rFonts w:ascii="Arial" w:hAnsi="Arial" w:cs="Arial"/>
              <w:b/>
              <w:sz w:val="24"/>
              <w:szCs w:val="24"/>
              <w:lang w:val="en-GB"/>
            </w:rPr>
            <w:t>m)</w:t>
          </w:r>
        </w:p>
      </w:tc>
      <w:tc>
        <w:tcPr>
          <w:tcW w:w="1559" w:type="dxa"/>
          <w:vAlign w:val="center"/>
        </w:tcPr>
        <w:p w14:paraId="6424B44C" w14:textId="77777777" w:rsidR="007E74CC" w:rsidRPr="003914DE" w:rsidRDefault="007E74CC" w:rsidP="00C72E5D">
          <w:pPr>
            <w:spacing w:after="0"/>
            <w:rPr>
              <w:rFonts w:ascii="Arial" w:hAnsi="Arial"/>
              <w:b/>
              <w:sz w:val="20"/>
              <w:lang w:val="en-GB"/>
            </w:rPr>
          </w:pPr>
          <w:r>
            <w:rPr>
              <w:rFonts w:ascii="Arial" w:hAnsi="Arial"/>
              <w:b/>
              <w:sz w:val="20"/>
              <w:lang w:val="en-GB"/>
            </w:rPr>
            <w:t>Document Identifier</w:t>
          </w:r>
        </w:p>
      </w:tc>
      <w:tc>
        <w:tcPr>
          <w:tcW w:w="1701" w:type="dxa"/>
          <w:vAlign w:val="center"/>
        </w:tcPr>
        <w:p w14:paraId="6F25ABDC" w14:textId="77777777" w:rsidR="007E74CC" w:rsidRPr="001C0FEA" w:rsidRDefault="001C0FEA" w:rsidP="00EA1B3D">
          <w:pPr>
            <w:spacing w:after="0"/>
            <w:rPr>
              <w:rFonts w:ascii="Arial" w:hAnsi="Arial"/>
              <w:sz w:val="20"/>
              <w:lang w:val="en-GB"/>
            </w:rPr>
          </w:pPr>
          <w:r w:rsidRPr="001C0FEA">
            <w:rPr>
              <w:rFonts w:ascii="Arial" w:hAnsi="Arial"/>
              <w:sz w:val="20"/>
              <w:lang w:val="en-GB"/>
            </w:rPr>
            <w:t>240-109836076</w:t>
          </w:r>
        </w:p>
      </w:tc>
      <w:tc>
        <w:tcPr>
          <w:tcW w:w="567" w:type="dxa"/>
          <w:vAlign w:val="center"/>
        </w:tcPr>
        <w:p w14:paraId="133F187A" w14:textId="77777777" w:rsidR="007E74CC" w:rsidRPr="003914DE" w:rsidRDefault="007E74CC" w:rsidP="0088295E">
          <w:pPr>
            <w:spacing w:after="0"/>
            <w:rPr>
              <w:rFonts w:ascii="Arial" w:hAnsi="Arial"/>
              <w:b/>
              <w:sz w:val="20"/>
              <w:lang w:val="en-GB"/>
            </w:rPr>
          </w:pPr>
          <w:r w:rsidRPr="00C72E5D">
            <w:rPr>
              <w:rFonts w:ascii="Arial" w:hAnsi="Arial"/>
              <w:b/>
              <w:sz w:val="20"/>
              <w:lang w:val="en-GB"/>
            </w:rPr>
            <w:t>Rev</w:t>
          </w:r>
        </w:p>
      </w:tc>
      <w:tc>
        <w:tcPr>
          <w:tcW w:w="567" w:type="dxa"/>
          <w:vAlign w:val="center"/>
        </w:tcPr>
        <w:p w14:paraId="769AB60A" w14:textId="36451531" w:rsidR="007E74CC" w:rsidRPr="001C0FEA" w:rsidRDefault="00925DB4" w:rsidP="0088295E">
          <w:pPr>
            <w:spacing w:after="0"/>
            <w:rPr>
              <w:rFonts w:ascii="Arial" w:hAnsi="Arial"/>
              <w:sz w:val="20"/>
              <w:lang w:val="en-GB"/>
            </w:rPr>
          </w:pPr>
          <w:r>
            <w:rPr>
              <w:rFonts w:ascii="Arial" w:hAnsi="Arial"/>
              <w:sz w:val="20"/>
              <w:lang w:val="en-GB"/>
            </w:rPr>
            <w:t>5</w:t>
          </w:r>
        </w:p>
      </w:tc>
    </w:tr>
    <w:tr w:rsidR="007E74CC" w:rsidRPr="00116E60" w14:paraId="586EDBCD" w14:textId="77777777" w:rsidTr="007E74CC">
      <w:trPr>
        <w:cantSplit/>
        <w:trHeight w:val="261"/>
        <w:jc w:val="center"/>
      </w:trPr>
      <w:tc>
        <w:tcPr>
          <w:tcW w:w="2410" w:type="dxa"/>
          <w:vMerge/>
          <w:vAlign w:val="bottom"/>
        </w:tcPr>
        <w:p w14:paraId="397DBCC4" w14:textId="77777777" w:rsidR="007E74CC" w:rsidRPr="003914DE" w:rsidRDefault="007E74CC" w:rsidP="00EA1B3D">
          <w:pPr>
            <w:spacing w:before="840"/>
            <w:rPr>
              <w:rFonts w:ascii="Arial" w:hAnsi="Arial"/>
              <w:b/>
              <w:lang w:val="en-GB"/>
            </w:rPr>
          </w:pPr>
        </w:p>
      </w:tc>
      <w:tc>
        <w:tcPr>
          <w:tcW w:w="3544" w:type="dxa"/>
          <w:vMerge/>
          <w:vAlign w:val="center"/>
        </w:tcPr>
        <w:p w14:paraId="27BF84AB" w14:textId="77777777" w:rsidR="007E74CC" w:rsidRPr="003914DE" w:rsidRDefault="007E74CC" w:rsidP="00EA1B3D">
          <w:pPr>
            <w:jc w:val="center"/>
            <w:rPr>
              <w:rFonts w:ascii="Arial" w:hAnsi="Arial" w:cs="Arial"/>
              <w:b/>
              <w:lang w:val="en-GB"/>
            </w:rPr>
          </w:pPr>
        </w:p>
      </w:tc>
      <w:tc>
        <w:tcPr>
          <w:tcW w:w="1559" w:type="dxa"/>
          <w:vAlign w:val="center"/>
        </w:tcPr>
        <w:p w14:paraId="79516950" w14:textId="77777777" w:rsidR="007E74CC" w:rsidRPr="003914DE" w:rsidRDefault="007E74CC" w:rsidP="00C72E5D">
          <w:pPr>
            <w:spacing w:after="0"/>
            <w:rPr>
              <w:rFonts w:ascii="Arial" w:hAnsi="Arial"/>
              <w:b/>
              <w:sz w:val="20"/>
              <w:lang w:val="en-GB"/>
            </w:rPr>
          </w:pPr>
          <w:r>
            <w:rPr>
              <w:rFonts w:ascii="Arial" w:hAnsi="Arial"/>
              <w:b/>
              <w:sz w:val="20"/>
              <w:lang w:val="en-GB"/>
            </w:rPr>
            <w:t xml:space="preserve">Effective </w:t>
          </w:r>
          <w:r w:rsidRPr="003914DE">
            <w:rPr>
              <w:rFonts w:ascii="Arial" w:hAnsi="Arial"/>
              <w:b/>
              <w:sz w:val="20"/>
              <w:lang w:val="en-GB"/>
            </w:rPr>
            <w:t>Date</w:t>
          </w:r>
        </w:p>
      </w:tc>
      <w:tc>
        <w:tcPr>
          <w:tcW w:w="2835" w:type="dxa"/>
          <w:gridSpan w:val="3"/>
          <w:vAlign w:val="center"/>
        </w:tcPr>
        <w:p w14:paraId="4342100F" w14:textId="7EA33F16" w:rsidR="007E74CC" w:rsidRPr="001C0FEA" w:rsidRDefault="00DF2BF9" w:rsidP="00BE6D5F">
          <w:pPr>
            <w:spacing w:after="0"/>
            <w:rPr>
              <w:rFonts w:ascii="Arial" w:hAnsi="Arial"/>
              <w:sz w:val="20"/>
              <w:lang w:val="en-GB"/>
            </w:rPr>
          </w:pPr>
          <w:r>
            <w:rPr>
              <w:rFonts w:ascii="Arial" w:hAnsi="Arial"/>
              <w:sz w:val="20"/>
              <w:lang w:val="en-GB"/>
            </w:rPr>
            <w:t>31 May 2024</w:t>
          </w:r>
        </w:p>
      </w:tc>
    </w:tr>
    <w:tr w:rsidR="007E74CC" w:rsidRPr="00DB041F" w14:paraId="21C13B5B" w14:textId="77777777" w:rsidTr="007E74CC">
      <w:trPr>
        <w:cantSplit/>
        <w:trHeight w:hRule="exact" w:val="261"/>
        <w:jc w:val="center"/>
      </w:trPr>
      <w:tc>
        <w:tcPr>
          <w:tcW w:w="2410" w:type="dxa"/>
          <w:vMerge/>
          <w:vAlign w:val="bottom"/>
        </w:tcPr>
        <w:p w14:paraId="2FF324D6" w14:textId="77777777" w:rsidR="007E74CC" w:rsidRPr="003914DE" w:rsidRDefault="007E74CC" w:rsidP="00EA1B3D">
          <w:pPr>
            <w:spacing w:before="840"/>
            <w:rPr>
              <w:rFonts w:ascii="Arial" w:hAnsi="Arial"/>
              <w:b/>
              <w:lang w:val="en-GB"/>
            </w:rPr>
          </w:pPr>
        </w:p>
      </w:tc>
      <w:tc>
        <w:tcPr>
          <w:tcW w:w="3544" w:type="dxa"/>
          <w:vMerge/>
          <w:vAlign w:val="center"/>
        </w:tcPr>
        <w:p w14:paraId="1DD8E5A9" w14:textId="77777777" w:rsidR="007E74CC" w:rsidRPr="003914DE" w:rsidRDefault="007E74CC" w:rsidP="00EA1B3D">
          <w:pPr>
            <w:jc w:val="center"/>
            <w:rPr>
              <w:rFonts w:ascii="Arial" w:hAnsi="Arial" w:cs="Arial"/>
              <w:b/>
              <w:lang w:val="en-GB"/>
            </w:rPr>
          </w:pPr>
        </w:p>
      </w:tc>
      <w:tc>
        <w:tcPr>
          <w:tcW w:w="1559" w:type="dxa"/>
          <w:vAlign w:val="center"/>
        </w:tcPr>
        <w:p w14:paraId="24EF358D" w14:textId="77777777" w:rsidR="007E74CC" w:rsidRPr="003914DE" w:rsidRDefault="007E74CC" w:rsidP="00C72E5D">
          <w:pPr>
            <w:spacing w:after="0"/>
            <w:rPr>
              <w:rFonts w:ascii="Arial" w:hAnsi="Arial"/>
              <w:b/>
              <w:sz w:val="20"/>
              <w:lang w:val="en-GB"/>
            </w:rPr>
          </w:pPr>
          <w:r w:rsidRPr="003914DE">
            <w:rPr>
              <w:rFonts w:ascii="Arial" w:hAnsi="Arial"/>
              <w:b/>
              <w:sz w:val="20"/>
              <w:lang w:val="en-GB"/>
            </w:rPr>
            <w:t>Review Date</w:t>
          </w:r>
        </w:p>
      </w:tc>
      <w:tc>
        <w:tcPr>
          <w:tcW w:w="2835" w:type="dxa"/>
          <w:gridSpan w:val="3"/>
          <w:vAlign w:val="center"/>
        </w:tcPr>
        <w:p w14:paraId="07E61BB2" w14:textId="5CA783BB" w:rsidR="007E74CC" w:rsidRPr="001C0FEA" w:rsidRDefault="00DF2BF9" w:rsidP="00BE6D5F">
          <w:pPr>
            <w:spacing w:after="0"/>
            <w:rPr>
              <w:rFonts w:ascii="Arial" w:hAnsi="Arial"/>
              <w:sz w:val="20"/>
              <w:lang w:val="en-GB"/>
            </w:rPr>
          </w:pPr>
          <w:r>
            <w:rPr>
              <w:rFonts w:ascii="Arial" w:hAnsi="Arial"/>
              <w:sz w:val="20"/>
              <w:lang w:val="en-GB"/>
            </w:rPr>
            <w:t>May</w:t>
          </w:r>
          <w:r w:rsidR="00937A7A">
            <w:rPr>
              <w:rFonts w:ascii="Arial" w:hAnsi="Arial"/>
              <w:sz w:val="20"/>
              <w:lang w:val="en-GB"/>
            </w:rPr>
            <w:t xml:space="preserve"> 202</w:t>
          </w:r>
          <w:r w:rsidR="0021403D">
            <w:rPr>
              <w:rFonts w:ascii="Arial" w:hAnsi="Arial"/>
              <w:sz w:val="20"/>
              <w:lang w:val="en-GB"/>
            </w:rPr>
            <w:t>9</w:t>
          </w:r>
        </w:p>
      </w:tc>
    </w:tr>
  </w:tbl>
  <w:p w14:paraId="0D0ED4AC" w14:textId="77777777" w:rsidR="007E74CC" w:rsidRDefault="007E74CC" w:rsidP="00155248">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7A1DF" w14:textId="77777777" w:rsidR="007E74CC" w:rsidRDefault="00316ED9">
    <w:pPr>
      <w:pStyle w:val="Header"/>
    </w:pPr>
    <w:r>
      <w:rPr>
        <w:noProof/>
      </w:rPr>
      <w:pict w14:anchorId="5FCF17A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125187" o:spid="_x0000_s1034" type="#_x0000_t136" style="position:absolute;margin-left:0;margin-top:0;width:423.7pt;height:254.2pt;rotation:315;z-index:-251637760;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3A562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112763A"/>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3063ED9"/>
    <w:multiLevelType w:val="hybridMultilevel"/>
    <w:tmpl w:val="9C307C2C"/>
    <w:lvl w:ilvl="0" w:tplc="7B4ED536">
      <w:start w:val="1"/>
      <w:numFmt w:val="upperLetter"/>
      <w:lvlText w:val="PART %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15:restartNumberingAfterBreak="0">
    <w:nsid w:val="05968D7F"/>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1675C81"/>
    <w:multiLevelType w:val="hybridMultilevel"/>
    <w:tmpl w:val="495EE8C6"/>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1214398D"/>
    <w:multiLevelType w:val="hybridMultilevel"/>
    <w:tmpl w:val="5792D556"/>
    <w:lvl w:ilvl="0" w:tplc="1C090001">
      <w:start w:val="1"/>
      <w:numFmt w:val="bullet"/>
      <w:lvlText w:val=""/>
      <w:lvlJc w:val="left"/>
      <w:pPr>
        <w:ind w:left="1179" w:hanging="360"/>
      </w:pPr>
      <w:rPr>
        <w:rFonts w:ascii="Symbol" w:hAnsi="Symbol" w:hint="default"/>
      </w:rPr>
    </w:lvl>
    <w:lvl w:ilvl="1" w:tplc="1C090003" w:tentative="1">
      <w:start w:val="1"/>
      <w:numFmt w:val="bullet"/>
      <w:lvlText w:val="o"/>
      <w:lvlJc w:val="left"/>
      <w:pPr>
        <w:ind w:left="1899" w:hanging="360"/>
      </w:pPr>
      <w:rPr>
        <w:rFonts w:ascii="Courier New" w:hAnsi="Courier New" w:cs="Courier New" w:hint="default"/>
      </w:rPr>
    </w:lvl>
    <w:lvl w:ilvl="2" w:tplc="1C090005" w:tentative="1">
      <w:start w:val="1"/>
      <w:numFmt w:val="bullet"/>
      <w:lvlText w:val=""/>
      <w:lvlJc w:val="left"/>
      <w:pPr>
        <w:ind w:left="2619" w:hanging="360"/>
      </w:pPr>
      <w:rPr>
        <w:rFonts w:ascii="Wingdings" w:hAnsi="Wingdings" w:hint="default"/>
      </w:rPr>
    </w:lvl>
    <w:lvl w:ilvl="3" w:tplc="1C090001" w:tentative="1">
      <w:start w:val="1"/>
      <w:numFmt w:val="bullet"/>
      <w:lvlText w:val=""/>
      <w:lvlJc w:val="left"/>
      <w:pPr>
        <w:ind w:left="3339" w:hanging="360"/>
      </w:pPr>
      <w:rPr>
        <w:rFonts w:ascii="Symbol" w:hAnsi="Symbol" w:hint="default"/>
      </w:rPr>
    </w:lvl>
    <w:lvl w:ilvl="4" w:tplc="1C090003" w:tentative="1">
      <w:start w:val="1"/>
      <w:numFmt w:val="bullet"/>
      <w:lvlText w:val="o"/>
      <w:lvlJc w:val="left"/>
      <w:pPr>
        <w:ind w:left="4059" w:hanging="360"/>
      </w:pPr>
      <w:rPr>
        <w:rFonts w:ascii="Courier New" w:hAnsi="Courier New" w:cs="Courier New" w:hint="default"/>
      </w:rPr>
    </w:lvl>
    <w:lvl w:ilvl="5" w:tplc="1C090005" w:tentative="1">
      <w:start w:val="1"/>
      <w:numFmt w:val="bullet"/>
      <w:lvlText w:val=""/>
      <w:lvlJc w:val="left"/>
      <w:pPr>
        <w:ind w:left="4779" w:hanging="360"/>
      </w:pPr>
      <w:rPr>
        <w:rFonts w:ascii="Wingdings" w:hAnsi="Wingdings" w:hint="default"/>
      </w:rPr>
    </w:lvl>
    <w:lvl w:ilvl="6" w:tplc="1C090001" w:tentative="1">
      <w:start w:val="1"/>
      <w:numFmt w:val="bullet"/>
      <w:lvlText w:val=""/>
      <w:lvlJc w:val="left"/>
      <w:pPr>
        <w:ind w:left="5499" w:hanging="360"/>
      </w:pPr>
      <w:rPr>
        <w:rFonts w:ascii="Symbol" w:hAnsi="Symbol" w:hint="default"/>
      </w:rPr>
    </w:lvl>
    <w:lvl w:ilvl="7" w:tplc="1C090003" w:tentative="1">
      <w:start w:val="1"/>
      <w:numFmt w:val="bullet"/>
      <w:lvlText w:val="o"/>
      <w:lvlJc w:val="left"/>
      <w:pPr>
        <w:ind w:left="6219" w:hanging="360"/>
      </w:pPr>
      <w:rPr>
        <w:rFonts w:ascii="Courier New" w:hAnsi="Courier New" w:cs="Courier New" w:hint="default"/>
      </w:rPr>
    </w:lvl>
    <w:lvl w:ilvl="8" w:tplc="1C090005" w:tentative="1">
      <w:start w:val="1"/>
      <w:numFmt w:val="bullet"/>
      <w:lvlText w:val=""/>
      <w:lvlJc w:val="left"/>
      <w:pPr>
        <w:ind w:left="6939" w:hanging="360"/>
      </w:pPr>
      <w:rPr>
        <w:rFonts w:ascii="Wingdings" w:hAnsi="Wingdings" w:hint="default"/>
      </w:rPr>
    </w:lvl>
  </w:abstractNum>
  <w:abstractNum w:abstractNumId="6" w15:restartNumberingAfterBreak="0">
    <w:nsid w:val="15F3476D"/>
    <w:multiLevelType w:val="hybridMultilevel"/>
    <w:tmpl w:val="A9D02F9E"/>
    <w:lvl w:ilvl="0" w:tplc="7B4ED536">
      <w:start w:val="1"/>
      <w:numFmt w:val="upperLetter"/>
      <w:lvlText w:val="PART %1:"/>
      <w:lvlJc w:val="left"/>
      <w:pPr>
        <w:ind w:left="153" w:hanging="360"/>
      </w:pPr>
      <w:rPr>
        <w:rFonts w:hint="default"/>
      </w:rPr>
    </w:lvl>
    <w:lvl w:ilvl="1" w:tplc="1C090019" w:tentative="1">
      <w:start w:val="1"/>
      <w:numFmt w:val="lowerLetter"/>
      <w:lvlText w:val="%2."/>
      <w:lvlJc w:val="left"/>
      <w:pPr>
        <w:ind w:left="873" w:hanging="360"/>
      </w:pPr>
    </w:lvl>
    <w:lvl w:ilvl="2" w:tplc="1C09001B" w:tentative="1">
      <w:start w:val="1"/>
      <w:numFmt w:val="lowerRoman"/>
      <w:lvlText w:val="%3."/>
      <w:lvlJc w:val="right"/>
      <w:pPr>
        <w:ind w:left="1593" w:hanging="180"/>
      </w:pPr>
    </w:lvl>
    <w:lvl w:ilvl="3" w:tplc="1C09000F" w:tentative="1">
      <w:start w:val="1"/>
      <w:numFmt w:val="decimal"/>
      <w:lvlText w:val="%4."/>
      <w:lvlJc w:val="left"/>
      <w:pPr>
        <w:ind w:left="2313" w:hanging="360"/>
      </w:pPr>
    </w:lvl>
    <w:lvl w:ilvl="4" w:tplc="1C090019" w:tentative="1">
      <w:start w:val="1"/>
      <w:numFmt w:val="lowerLetter"/>
      <w:lvlText w:val="%5."/>
      <w:lvlJc w:val="left"/>
      <w:pPr>
        <w:ind w:left="3033" w:hanging="360"/>
      </w:pPr>
    </w:lvl>
    <w:lvl w:ilvl="5" w:tplc="1C09001B" w:tentative="1">
      <w:start w:val="1"/>
      <w:numFmt w:val="lowerRoman"/>
      <w:lvlText w:val="%6."/>
      <w:lvlJc w:val="right"/>
      <w:pPr>
        <w:ind w:left="3753" w:hanging="180"/>
      </w:pPr>
    </w:lvl>
    <w:lvl w:ilvl="6" w:tplc="1C09000F" w:tentative="1">
      <w:start w:val="1"/>
      <w:numFmt w:val="decimal"/>
      <w:lvlText w:val="%7."/>
      <w:lvlJc w:val="left"/>
      <w:pPr>
        <w:ind w:left="4473" w:hanging="360"/>
      </w:pPr>
    </w:lvl>
    <w:lvl w:ilvl="7" w:tplc="1C090019" w:tentative="1">
      <w:start w:val="1"/>
      <w:numFmt w:val="lowerLetter"/>
      <w:lvlText w:val="%8."/>
      <w:lvlJc w:val="left"/>
      <w:pPr>
        <w:ind w:left="5193" w:hanging="360"/>
      </w:pPr>
    </w:lvl>
    <w:lvl w:ilvl="8" w:tplc="1C09001B" w:tentative="1">
      <w:start w:val="1"/>
      <w:numFmt w:val="lowerRoman"/>
      <w:lvlText w:val="%9."/>
      <w:lvlJc w:val="right"/>
      <w:pPr>
        <w:ind w:left="5913" w:hanging="180"/>
      </w:pPr>
    </w:lvl>
  </w:abstractNum>
  <w:abstractNum w:abstractNumId="7" w15:restartNumberingAfterBreak="0">
    <w:nsid w:val="173C1CAB"/>
    <w:multiLevelType w:val="hybridMultilevel"/>
    <w:tmpl w:val="110C36D0"/>
    <w:lvl w:ilvl="0" w:tplc="358204BE">
      <w:start w:val="1"/>
      <w:numFmt w:val="upperLetter"/>
      <w:lvlText w:val="PART %1:"/>
      <w:lvlJc w:val="left"/>
      <w:pPr>
        <w:ind w:left="153" w:hanging="360"/>
      </w:pPr>
      <w:rPr>
        <w:rFonts w:hint="default"/>
        <w:b/>
        <w:bCs/>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 w15:restartNumberingAfterBreak="0">
    <w:nsid w:val="18E547DF"/>
    <w:multiLevelType w:val="hybridMultilevel"/>
    <w:tmpl w:val="D6FE6FE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9" w15:restartNumberingAfterBreak="0">
    <w:nsid w:val="1C191F00"/>
    <w:multiLevelType w:val="hybridMultilevel"/>
    <w:tmpl w:val="E38C04E0"/>
    <w:lvl w:ilvl="0" w:tplc="D78249EA">
      <w:start w:val="1"/>
      <w:numFmt w:val="decimal"/>
      <w:lvlText w:val="%1."/>
      <w:lvlJc w:val="left"/>
      <w:pPr>
        <w:ind w:left="1080" w:hanging="36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10" w15:restartNumberingAfterBreak="0">
    <w:nsid w:val="22927FFE"/>
    <w:multiLevelType w:val="hybridMultilevel"/>
    <w:tmpl w:val="F3B8851C"/>
    <w:lvl w:ilvl="0" w:tplc="7B4ED536">
      <w:start w:val="1"/>
      <w:numFmt w:val="upperLetter"/>
      <w:lvlText w:val="PART %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 w15:restartNumberingAfterBreak="0">
    <w:nsid w:val="24F0559F"/>
    <w:multiLevelType w:val="hybridMultilevel"/>
    <w:tmpl w:val="15C6D044"/>
    <w:lvl w:ilvl="0" w:tplc="7B4ED536">
      <w:start w:val="1"/>
      <w:numFmt w:val="upperLetter"/>
      <w:lvlText w:val="PART %1:"/>
      <w:lvlJc w:val="left"/>
      <w:pPr>
        <w:ind w:left="153" w:hanging="360"/>
      </w:pPr>
      <w:rPr>
        <w:rFonts w:hint="default"/>
      </w:rPr>
    </w:lvl>
    <w:lvl w:ilvl="1" w:tplc="1C090019" w:tentative="1">
      <w:start w:val="1"/>
      <w:numFmt w:val="lowerLetter"/>
      <w:lvlText w:val="%2."/>
      <w:lvlJc w:val="left"/>
      <w:pPr>
        <w:ind w:left="873" w:hanging="360"/>
      </w:pPr>
    </w:lvl>
    <w:lvl w:ilvl="2" w:tplc="1C09001B" w:tentative="1">
      <w:start w:val="1"/>
      <w:numFmt w:val="lowerRoman"/>
      <w:lvlText w:val="%3."/>
      <w:lvlJc w:val="right"/>
      <w:pPr>
        <w:ind w:left="1593" w:hanging="180"/>
      </w:pPr>
    </w:lvl>
    <w:lvl w:ilvl="3" w:tplc="1C09000F" w:tentative="1">
      <w:start w:val="1"/>
      <w:numFmt w:val="decimal"/>
      <w:lvlText w:val="%4."/>
      <w:lvlJc w:val="left"/>
      <w:pPr>
        <w:ind w:left="2313" w:hanging="360"/>
      </w:pPr>
    </w:lvl>
    <w:lvl w:ilvl="4" w:tplc="1C090019" w:tentative="1">
      <w:start w:val="1"/>
      <w:numFmt w:val="lowerLetter"/>
      <w:lvlText w:val="%5."/>
      <w:lvlJc w:val="left"/>
      <w:pPr>
        <w:ind w:left="3033" w:hanging="360"/>
      </w:pPr>
    </w:lvl>
    <w:lvl w:ilvl="5" w:tplc="1C09001B" w:tentative="1">
      <w:start w:val="1"/>
      <w:numFmt w:val="lowerRoman"/>
      <w:lvlText w:val="%6."/>
      <w:lvlJc w:val="right"/>
      <w:pPr>
        <w:ind w:left="3753" w:hanging="180"/>
      </w:pPr>
    </w:lvl>
    <w:lvl w:ilvl="6" w:tplc="1C09000F" w:tentative="1">
      <w:start w:val="1"/>
      <w:numFmt w:val="decimal"/>
      <w:lvlText w:val="%7."/>
      <w:lvlJc w:val="left"/>
      <w:pPr>
        <w:ind w:left="4473" w:hanging="360"/>
      </w:pPr>
    </w:lvl>
    <w:lvl w:ilvl="7" w:tplc="1C090019" w:tentative="1">
      <w:start w:val="1"/>
      <w:numFmt w:val="lowerLetter"/>
      <w:lvlText w:val="%8."/>
      <w:lvlJc w:val="left"/>
      <w:pPr>
        <w:ind w:left="5193" w:hanging="360"/>
      </w:pPr>
    </w:lvl>
    <w:lvl w:ilvl="8" w:tplc="1C09001B" w:tentative="1">
      <w:start w:val="1"/>
      <w:numFmt w:val="lowerRoman"/>
      <w:lvlText w:val="%9."/>
      <w:lvlJc w:val="right"/>
      <w:pPr>
        <w:ind w:left="5913" w:hanging="180"/>
      </w:pPr>
    </w:lvl>
  </w:abstractNum>
  <w:abstractNum w:abstractNumId="12" w15:restartNumberingAfterBreak="0">
    <w:nsid w:val="293E6D48"/>
    <w:multiLevelType w:val="hybridMultilevel"/>
    <w:tmpl w:val="6414EE0C"/>
    <w:lvl w:ilvl="0" w:tplc="D7B60F8C">
      <w:numFmt w:val="bullet"/>
      <w:lvlText w:val=""/>
      <w:lvlJc w:val="left"/>
      <w:pPr>
        <w:ind w:left="829" w:hanging="360"/>
      </w:pPr>
      <w:rPr>
        <w:rFonts w:ascii="Symbol" w:eastAsia="Symbol" w:hAnsi="Symbol" w:cs="Symbol" w:hint="default"/>
        <w:b w:val="0"/>
        <w:bCs w:val="0"/>
        <w:i w:val="0"/>
        <w:iCs w:val="0"/>
        <w:spacing w:val="0"/>
        <w:w w:val="100"/>
        <w:sz w:val="22"/>
        <w:szCs w:val="22"/>
        <w:lang w:val="en-US" w:eastAsia="en-US" w:bidi="ar-SA"/>
      </w:rPr>
    </w:lvl>
    <w:lvl w:ilvl="1" w:tplc="B30C55B4">
      <w:numFmt w:val="bullet"/>
      <w:lvlText w:val="•"/>
      <w:lvlJc w:val="left"/>
      <w:pPr>
        <w:ind w:left="1483" w:hanging="360"/>
      </w:pPr>
      <w:rPr>
        <w:rFonts w:hint="default"/>
        <w:lang w:val="en-US" w:eastAsia="en-US" w:bidi="ar-SA"/>
      </w:rPr>
    </w:lvl>
    <w:lvl w:ilvl="2" w:tplc="5D4457E2">
      <w:numFmt w:val="bullet"/>
      <w:lvlText w:val="•"/>
      <w:lvlJc w:val="left"/>
      <w:pPr>
        <w:ind w:left="2147" w:hanging="360"/>
      </w:pPr>
      <w:rPr>
        <w:rFonts w:hint="default"/>
        <w:lang w:val="en-US" w:eastAsia="en-US" w:bidi="ar-SA"/>
      </w:rPr>
    </w:lvl>
    <w:lvl w:ilvl="3" w:tplc="03FE94F4">
      <w:numFmt w:val="bullet"/>
      <w:lvlText w:val="•"/>
      <w:lvlJc w:val="left"/>
      <w:pPr>
        <w:ind w:left="2810" w:hanging="360"/>
      </w:pPr>
      <w:rPr>
        <w:rFonts w:hint="default"/>
        <w:lang w:val="en-US" w:eastAsia="en-US" w:bidi="ar-SA"/>
      </w:rPr>
    </w:lvl>
    <w:lvl w:ilvl="4" w:tplc="BB7C0002">
      <w:numFmt w:val="bullet"/>
      <w:lvlText w:val="•"/>
      <w:lvlJc w:val="left"/>
      <w:pPr>
        <w:ind w:left="3474" w:hanging="360"/>
      </w:pPr>
      <w:rPr>
        <w:rFonts w:hint="default"/>
        <w:lang w:val="en-US" w:eastAsia="en-US" w:bidi="ar-SA"/>
      </w:rPr>
    </w:lvl>
    <w:lvl w:ilvl="5" w:tplc="C7967F3A">
      <w:numFmt w:val="bullet"/>
      <w:lvlText w:val="•"/>
      <w:lvlJc w:val="left"/>
      <w:pPr>
        <w:ind w:left="4137" w:hanging="360"/>
      </w:pPr>
      <w:rPr>
        <w:rFonts w:hint="default"/>
        <w:lang w:val="en-US" w:eastAsia="en-US" w:bidi="ar-SA"/>
      </w:rPr>
    </w:lvl>
    <w:lvl w:ilvl="6" w:tplc="6D46B75A">
      <w:numFmt w:val="bullet"/>
      <w:lvlText w:val="•"/>
      <w:lvlJc w:val="left"/>
      <w:pPr>
        <w:ind w:left="4801" w:hanging="360"/>
      </w:pPr>
      <w:rPr>
        <w:rFonts w:hint="default"/>
        <w:lang w:val="en-US" w:eastAsia="en-US" w:bidi="ar-SA"/>
      </w:rPr>
    </w:lvl>
    <w:lvl w:ilvl="7" w:tplc="B0EAAA82">
      <w:numFmt w:val="bullet"/>
      <w:lvlText w:val="•"/>
      <w:lvlJc w:val="left"/>
      <w:pPr>
        <w:ind w:left="5464" w:hanging="360"/>
      </w:pPr>
      <w:rPr>
        <w:rFonts w:hint="default"/>
        <w:lang w:val="en-US" w:eastAsia="en-US" w:bidi="ar-SA"/>
      </w:rPr>
    </w:lvl>
    <w:lvl w:ilvl="8" w:tplc="CA9666D4">
      <w:numFmt w:val="bullet"/>
      <w:lvlText w:val="•"/>
      <w:lvlJc w:val="left"/>
      <w:pPr>
        <w:ind w:left="6128" w:hanging="360"/>
      </w:pPr>
      <w:rPr>
        <w:rFonts w:hint="default"/>
        <w:lang w:val="en-US" w:eastAsia="en-US" w:bidi="ar-SA"/>
      </w:rPr>
    </w:lvl>
  </w:abstractNum>
  <w:abstractNum w:abstractNumId="13" w15:restartNumberingAfterBreak="0">
    <w:nsid w:val="2D4624E3"/>
    <w:multiLevelType w:val="hybridMultilevel"/>
    <w:tmpl w:val="C42A0944"/>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F9E07E4"/>
    <w:multiLevelType w:val="hybridMultilevel"/>
    <w:tmpl w:val="F69C7EC8"/>
    <w:lvl w:ilvl="0" w:tplc="1C090001">
      <w:start w:val="1"/>
      <w:numFmt w:val="bullet"/>
      <w:lvlText w:val=""/>
      <w:lvlJc w:val="left"/>
      <w:pPr>
        <w:ind w:left="360" w:hanging="360"/>
      </w:pPr>
      <w:rPr>
        <w:rFonts w:ascii="Symbol" w:hAnsi="Symbol" w:hint="default"/>
      </w:rPr>
    </w:lvl>
    <w:lvl w:ilvl="1" w:tplc="1C090003">
      <w:start w:val="1"/>
      <w:numFmt w:val="bullet"/>
      <w:lvlText w:val="o"/>
      <w:lvlJc w:val="left"/>
      <w:pPr>
        <w:ind w:left="1080" w:hanging="360"/>
      </w:pPr>
      <w:rPr>
        <w:rFonts w:ascii="Courier New" w:hAnsi="Courier New" w:cs="Courier New" w:hint="default"/>
      </w:rPr>
    </w:lvl>
    <w:lvl w:ilvl="2" w:tplc="1C090005">
      <w:start w:val="1"/>
      <w:numFmt w:val="bullet"/>
      <w:lvlText w:val=""/>
      <w:lvlJc w:val="left"/>
      <w:pPr>
        <w:ind w:left="1800" w:hanging="360"/>
      </w:pPr>
      <w:rPr>
        <w:rFonts w:ascii="Wingdings" w:hAnsi="Wingdings" w:hint="default"/>
      </w:rPr>
    </w:lvl>
    <w:lvl w:ilvl="3" w:tplc="1C090001">
      <w:start w:val="1"/>
      <w:numFmt w:val="bullet"/>
      <w:lvlText w:val=""/>
      <w:lvlJc w:val="left"/>
      <w:pPr>
        <w:ind w:left="2520" w:hanging="360"/>
      </w:pPr>
      <w:rPr>
        <w:rFonts w:ascii="Symbol" w:hAnsi="Symbol" w:hint="default"/>
      </w:rPr>
    </w:lvl>
    <w:lvl w:ilvl="4" w:tplc="1C090003">
      <w:start w:val="1"/>
      <w:numFmt w:val="bullet"/>
      <w:lvlText w:val="o"/>
      <w:lvlJc w:val="left"/>
      <w:pPr>
        <w:ind w:left="3240" w:hanging="360"/>
      </w:pPr>
      <w:rPr>
        <w:rFonts w:ascii="Courier New" w:hAnsi="Courier New" w:cs="Courier New" w:hint="default"/>
      </w:rPr>
    </w:lvl>
    <w:lvl w:ilvl="5" w:tplc="1C090005">
      <w:start w:val="1"/>
      <w:numFmt w:val="bullet"/>
      <w:lvlText w:val=""/>
      <w:lvlJc w:val="left"/>
      <w:pPr>
        <w:ind w:left="3960" w:hanging="360"/>
      </w:pPr>
      <w:rPr>
        <w:rFonts w:ascii="Wingdings" w:hAnsi="Wingdings" w:hint="default"/>
      </w:rPr>
    </w:lvl>
    <w:lvl w:ilvl="6" w:tplc="1C090001">
      <w:start w:val="1"/>
      <w:numFmt w:val="bullet"/>
      <w:lvlText w:val=""/>
      <w:lvlJc w:val="left"/>
      <w:pPr>
        <w:ind w:left="4680" w:hanging="360"/>
      </w:pPr>
      <w:rPr>
        <w:rFonts w:ascii="Symbol" w:hAnsi="Symbol" w:hint="default"/>
      </w:rPr>
    </w:lvl>
    <w:lvl w:ilvl="7" w:tplc="1C090003">
      <w:start w:val="1"/>
      <w:numFmt w:val="bullet"/>
      <w:lvlText w:val="o"/>
      <w:lvlJc w:val="left"/>
      <w:pPr>
        <w:ind w:left="5400" w:hanging="360"/>
      </w:pPr>
      <w:rPr>
        <w:rFonts w:ascii="Courier New" w:hAnsi="Courier New" w:cs="Courier New" w:hint="default"/>
      </w:rPr>
    </w:lvl>
    <w:lvl w:ilvl="8" w:tplc="1C090005">
      <w:start w:val="1"/>
      <w:numFmt w:val="bullet"/>
      <w:lvlText w:val=""/>
      <w:lvlJc w:val="left"/>
      <w:pPr>
        <w:ind w:left="6120" w:hanging="360"/>
      </w:pPr>
      <w:rPr>
        <w:rFonts w:ascii="Wingdings" w:hAnsi="Wingdings" w:hint="default"/>
      </w:rPr>
    </w:lvl>
  </w:abstractNum>
  <w:abstractNum w:abstractNumId="15" w15:restartNumberingAfterBreak="0">
    <w:nsid w:val="3EEA66B4"/>
    <w:multiLevelType w:val="hybridMultilevel"/>
    <w:tmpl w:val="AD40F510"/>
    <w:lvl w:ilvl="0" w:tplc="1C090001">
      <w:start w:val="1"/>
      <w:numFmt w:val="bullet"/>
      <w:lvlText w:val=""/>
      <w:lvlJc w:val="left"/>
      <w:pPr>
        <w:ind w:left="153" w:hanging="360"/>
      </w:pPr>
      <w:rPr>
        <w:rFonts w:ascii="Symbol" w:hAnsi="Symbol" w:hint="default"/>
      </w:rPr>
    </w:lvl>
    <w:lvl w:ilvl="1" w:tplc="1C090003" w:tentative="1">
      <w:start w:val="1"/>
      <w:numFmt w:val="bullet"/>
      <w:lvlText w:val="o"/>
      <w:lvlJc w:val="left"/>
      <w:pPr>
        <w:ind w:left="873" w:hanging="360"/>
      </w:pPr>
      <w:rPr>
        <w:rFonts w:ascii="Courier New" w:hAnsi="Courier New" w:cs="Courier New" w:hint="default"/>
      </w:rPr>
    </w:lvl>
    <w:lvl w:ilvl="2" w:tplc="1C090005" w:tentative="1">
      <w:start w:val="1"/>
      <w:numFmt w:val="bullet"/>
      <w:lvlText w:val=""/>
      <w:lvlJc w:val="left"/>
      <w:pPr>
        <w:ind w:left="1593" w:hanging="360"/>
      </w:pPr>
      <w:rPr>
        <w:rFonts w:ascii="Wingdings" w:hAnsi="Wingdings" w:hint="default"/>
      </w:rPr>
    </w:lvl>
    <w:lvl w:ilvl="3" w:tplc="1C090001" w:tentative="1">
      <w:start w:val="1"/>
      <w:numFmt w:val="bullet"/>
      <w:lvlText w:val=""/>
      <w:lvlJc w:val="left"/>
      <w:pPr>
        <w:ind w:left="2313" w:hanging="360"/>
      </w:pPr>
      <w:rPr>
        <w:rFonts w:ascii="Symbol" w:hAnsi="Symbol" w:hint="default"/>
      </w:rPr>
    </w:lvl>
    <w:lvl w:ilvl="4" w:tplc="1C090003" w:tentative="1">
      <w:start w:val="1"/>
      <w:numFmt w:val="bullet"/>
      <w:lvlText w:val="o"/>
      <w:lvlJc w:val="left"/>
      <w:pPr>
        <w:ind w:left="3033" w:hanging="360"/>
      </w:pPr>
      <w:rPr>
        <w:rFonts w:ascii="Courier New" w:hAnsi="Courier New" w:cs="Courier New" w:hint="default"/>
      </w:rPr>
    </w:lvl>
    <w:lvl w:ilvl="5" w:tplc="1C090005" w:tentative="1">
      <w:start w:val="1"/>
      <w:numFmt w:val="bullet"/>
      <w:lvlText w:val=""/>
      <w:lvlJc w:val="left"/>
      <w:pPr>
        <w:ind w:left="3753" w:hanging="360"/>
      </w:pPr>
      <w:rPr>
        <w:rFonts w:ascii="Wingdings" w:hAnsi="Wingdings" w:hint="default"/>
      </w:rPr>
    </w:lvl>
    <w:lvl w:ilvl="6" w:tplc="1C090001" w:tentative="1">
      <w:start w:val="1"/>
      <w:numFmt w:val="bullet"/>
      <w:lvlText w:val=""/>
      <w:lvlJc w:val="left"/>
      <w:pPr>
        <w:ind w:left="4473" w:hanging="360"/>
      </w:pPr>
      <w:rPr>
        <w:rFonts w:ascii="Symbol" w:hAnsi="Symbol" w:hint="default"/>
      </w:rPr>
    </w:lvl>
    <w:lvl w:ilvl="7" w:tplc="1C090003" w:tentative="1">
      <w:start w:val="1"/>
      <w:numFmt w:val="bullet"/>
      <w:lvlText w:val="o"/>
      <w:lvlJc w:val="left"/>
      <w:pPr>
        <w:ind w:left="5193" w:hanging="360"/>
      </w:pPr>
      <w:rPr>
        <w:rFonts w:ascii="Courier New" w:hAnsi="Courier New" w:cs="Courier New" w:hint="default"/>
      </w:rPr>
    </w:lvl>
    <w:lvl w:ilvl="8" w:tplc="1C090005" w:tentative="1">
      <w:start w:val="1"/>
      <w:numFmt w:val="bullet"/>
      <w:lvlText w:val=""/>
      <w:lvlJc w:val="left"/>
      <w:pPr>
        <w:ind w:left="5913" w:hanging="360"/>
      </w:pPr>
      <w:rPr>
        <w:rFonts w:ascii="Wingdings" w:hAnsi="Wingdings" w:hint="default"/>
      </w:rPr>
    </w:lvl>
  </w:abstractNum>
  <w:abstractNum w:abstractNumId="16" w15:restartNumberingAfterBreak="0">
    <w:nsid w:val="4832581E"/>
    <w:multiLevelType w:val="hybridMultilevel"/>
    <w:tmpl w:val="819A6026"/>
    <w:lvl w:ilvl="0" w:tplc="E4400ABE">
      <w:start w:val="1"/>
      <w:numFmt w:val="upperLetter"/>
      <w:lvlText w:val="Appendix %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7" w15:restartNumberingAfterBreak="0">
    <w:nsid w:val="4923140A"/>
    <w:multiLevelType w:val="hybridMultilevel"/>
    <w:tmpl w:val="D3D29742"/>
    <w:lvl w:ilvl="0" w:tplc="7B4ED536">
      <w:start w:val="1"/>
      <w:numFmt w:val="upperLetter"/>
      <w:lvlText w:val="PART %1:"/>
      <w:lvlJc w:val="left"/>
      <w:pPr>
        <w:ind w:left="153" w:hanging="360"/>
      </w:pPr>
      <w:rPr>
        <w:rFonts w:hint="default"/>
      </w:rPr>
    </w:lvl>
    <w:lvl w:ilvl="1" w:tplc="1C090019" w:tentative="1">
      <w:start w:val="1"/>
      <w:numFmt w:val="lowerLetter"/>
      <w:lvlText w:val="%2."/>
      <w:lvlJc w:val="left"/>
      <w:pPr>
        <w:ind w:left="873" w:hanging="360"/>
      </w:pPr>
    </w:lvl>
    <w:lvl w:ilvl="2" w:tplc="1C09001B" w:tentative="1">
      <w:start w:val="1"/>
      <w:numFmt w:val="lowerRoman"/>
      <w:lvlText w:val="%3."/>
      <w:lvlJc w:val="right"/>
      <w:pPr>
        <w:ind w:left="1593" w:hanging="180"/>
      </w:pPr>
    </w:lvl>
    <w:lvl w:ilvl="3" w:tplc="1C09000F" w:tentative="1">
      <w:start w:val="1"/>
      <w:numFmt w:val="decimal"/>
      <w:lvlText w:val="%4."/>
      <w:lvlJc w:val="left"/>
      <w:pPr>
        <w:ind w:left="2313" w:hanging="360"/>
      </w:pPr>
    </w:lvl>
    <w:lvl w:ilvl="4" w:tplc="1C090019" w:tentative="1">
      <w:start w:val="1"/>
      <w:numFmt w:val="lowerLetter"/>
      <w:lvlText w:val="%5."/>
      <w:lvlJc w:val="left"/>
      <w:pPr>
        <w:ind w:left="3033" w:hanging="360"/>
      </w:pPr>
    </w:lvl>
    <w:lvl w:ilvl="5" w:tplc="1C09001B" w:tentative="1">
      <w:start w:val="1"/>
      <w:numFmt w:val="lowerRoman"/>
      <w:lvlText w:val="%6."/>
      <w:lvlJc w:val="right"/>
      <w:pPr>
        <w:ind w:left="3753" w:hanging="180"/>
      </w:pPr>
    </w:lvl>
    <w:lvl w:ilvl="6" w:tplc="1C09000F" w:tentative="1">
      <w:start w:val="1"/>
      <w:numFmt w:val="decimal"/>
      <w:lvlText w:val="%7."/>
      <w:lvlJc w:val="left"/>
      <w:pPr>
        <w:ind w:left="4473" w:hanging="360"/>
      </w:pPr>
    </w:lvl>
    <w:lvl w:ilvl="7" w:tplc="1C090019" w:tentative="1">
      <w:start w:val="1"/>
      <w:numFmt w:val="lowerLetter"/>
      <w:lvlText w:val="%8."/>
      <w:lvlJc w:val="left"/>
      <w:pPr>
        <w:ind w:left="5193" w:hanging="360"/>
      </w:pPr>
    </w:lvl>
    <w:lvl w:ilvl="8" w:tplc="1C09001B" w:tentative="1">
      <w:start w:val="1"/>
      <w:numFmt w:val="lowerRoman"/>
      <w:lvlText w:val="%9."/>
      <w:lvlJc w:val="right"/>
      <w:pPr>
        <w:ind w:left="5913" w:hanging="180"/>
      </w:pPr>
    </w:lvl>
  </w:abstractNum>
  <w:abstractNum w:abstractNumId="18" w15:restartNumberingAfterBreak="0">
    <w:nsid w:val="49A20262"/>
    <w:multiLevelType w:val="multilevel"/>
    <w:tmpl w:val="D4CEA36E"/>
    <w:lvl w:ilvl="0">
      <w:start w:val="1"/>
      <w:numFmt w:val="decimal"/>
      <w:lvlText w:val="%1."/>
      <w:lvlJc w:val="left"/>
      <w:pPr>
        <w:tabs>
          <w:tab w:val="num" w:pos="360"/>
        </w:tabs>
        <w:ind w:left="360" w:hanging="360"/>
      </w:pPr>
      <w:rPr>
        <w:b/>
      </w:r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9" w15:restartNumberingAfterBreak="0">
    <w:nsid w:val="50213870"/>
    <w:multiLevelType w:val="hybridMultilevel"/>
    <w:tmpl w:val="D9CE2E94"/>
    <w:lvl w:ilvl="0" w:tplc="3BC09B3C">
      <w:numFmt w:val="bullet"/>
      <w:lvlText w:val=""/>
      <w:lvlJc w:val="left"/>
      <w:pPr>
        <w:ind w:left="829" w:hanging="360"/>
      </w:pPr>
      <w:rPr>
        <w:rFonts w:ascii="Symbol" w:eastAsia="Symbol" w:hAnsi="Symbol" w:cs="Symbol" w:hint="default"/>
        <w:b w:val="0"/>
        <w:bCs w:val="0"/>
        <w:i w:val="0"/>
        <w:iCs w:val="0"/>
        <w:spacing w:val="0"/>
        <w:w w:val="100"/>
        <w:sz w:val="22"/>
        <w:szCs w:val="22"/>
        <w:lang w:val="en-US" w:eastAsia="en-US" w:bidi="ar-SA"/>
      </w:rPr>
    </w:lvl>
    <w:lvl w:ilvl="1" w:tplc="ECF87D10">
      <w:numFmt w:val="bullet"/>
      <w:lvlText w:val="•"/>
      <w:lvlJc w:val="left"/>
      <w:pPr>
        <w:ind w:left="1483" w:hanging="360"/>
      </w:pPr>
      <w:rPr>
        <w:rFonts w:hint="default"/>
        <w:lang w:val="en-US" w:eastAsia="en-US" w:bidi="ar-SA"/>
      </w:rPr>
    </w:lvl>
    <w:lvl w:ilvl="2" w:tplc="45C4C5FC">
      <w:numFmt w:val="bullet"/>
      <w:lvlText w:val="•"/>
      <w:lvlJc w:val="left"/>
      <w:pPr>
        <w:ind w:left="2147" w:hanging="360"/>
      </w:pPr>
      <w:rPr>
        <w:rFonts w:hint="default"/>
        <w:lang w:val="en-US" w:eastAsia="en-US" w:bidi="ar-SA"/>
      </w:rPr>
    </w:lvl>
    <w:lvl w:ilvl="3" w:tplc="F70A019C">
      <w:numFmt w:val="bullet"/>
      <w:lvlText w:val="•"/>
      <w:lvlJc w:val="left"/>
      <w:pPr>
        <w:ind w:left="2810" w:hanging="360"/>
      </w:pPr>
      <w:rPr>
        <w:rFonts w:hint="default"/>
        <w:lang w:val="en-US" w:eastAsia="en-US" w:bidi="ar-SA"/>
      </w:rPr>
    </w:lvl>
    <w:lvl w:ilvl="4" w:tplc="253CF2FE">
      <w:numFmt w:val="bullet"/>
      <w:lvlText w:val="•"/>
      <w:lvlJc w:val="left"/>
      <w:pPr>
        <w:ind w:left="3474" w:hanging="360"/>
      </w:pPr>
      <w:rPr>
        <w:rFonts w:hint="default"/>
        <w:lang w:val="en-US" w:eastAsia="en-US" w:bidi="ar-SA"/>
      </w:rPr>
    </w:lvl>
    <w:lvl w:ilvl="5" w:tplc="8334DAC0">
      <w:numFmt w:val="bullet"/>
      <w:lvlText w:val="•"/>
      <w:lvlJc w:val="left"/>
      <w:pPr>
        <w:ind w:left="4137" w:hanging="360"/>
      </w:pPr>
      <w:rPr>
        <w:rFonts w:hint="default"/>
        <w:lang w:val="en-US" w:eastAsia="en-US" w:bidi="ar-SA"/>
      </w:rPr>
    </w:lvl>
    <w:lvl w:ilvl="6" w:tplc="AE161F84">
      <w:numFmt w:val="bullet"/>
      <w:lvlText w:val="•"/>
      <w:lvlJc w:val="left"/>
      <w:pPr>
        <w:ind w:left="4801" w:hanging="360"/>
      </w:pPr>
      <w:rPr>
        <w:rFonts w:hint="default"/>
        <w:lang w:val="en-US" w:eastAsia="en-US" w:bidi="ar-SA"/>
      </w:rPr>
    </w:lvl>
    <w:lvl w:ilvl="7" w:tplc="74C63D86">
      <w:numFmt w:val="bullet"/>
      <w:lvlText w:val="•"/>
      <w:lvlJc w:val="left"/>
      <w:pPr>
        <w:ind w:left="5464" w:hanging="360"/>
      </w:pPr>
      <w:rPr>
        <w:rFonts w:hint="default"/>
        <w:lang w:val="en-US" w:eastAsia="en-US" w:bidi="ar-SA"/>
      </w:rPr>
    </w:lvl>
    <w:lvl w:ilvl="8" w:tplc="B8DC57A8">
      <w:numFmt w:val="bullet"/>
      <w:lvlText w:val="•"/>
      <w:lvlJc w:val="left"/>
      <w:pPr>
        <w:ind w:left="6128" w:hanging="360"/>
      </w:pPr>
      <w:rPr>
        <w:rFonts w:hint="default"/>
        <w:lang w:val="en-US" w:eastAsia="en-US" w:bidi="ar-SA"/>
      </w:rPr>
    </w:lvl>
  </w:abstractNum>
  <w:abstractNum w:abstractNumId="20" w15:restartNumberingAfterBreak="0">
    <w:nsid w:val="53DD015F"/>
    <w:multiLevelType w:val="hybridMultilevel"/>
    <w:tmpl w:val="A80E96D8"/>
    <w:lvl w:ilvl="0" w:tplc="4F109C8A">
      <w:numFmt w:val="bullet"/>
      <w:lvlText w:val=""/>
      <w:lvlJc w:val="left"/>
      <w:pPr>
        <w:ind w:left="829" w:hanging="358"/>
      </w:pPr>
      <w:rPr>
        <w:rFonts w:ascii="Symbol" w:eastAsia="Symbol" w:hAnsi="Symbol" w:cs="Symbol" w:hint="default"/>
        <w:b w:val="0"/>
        <w:bCs w:val="0"/>
        <w:i w:val="0"/>
        <w:iCs w:val="0"/>
        <w:spacing w:val="0"/>
        <w:w w:val="100"/>
        <w:sz w:val="22"/>
        <w:szCs w:val="22"/>
        <w:lang w:val="en-US" w:eastAsia="en-US" w:bidi="ar-SA"/>
      </w:rPr>
    </w:lvl>
    <w:lvl w:ilvl="1" w:tplc="0BBC8F0E">
      <w:numFmt w:val="bullet"/>
      <w:lvlText w:val="•"/>
      <w:lvlJc w:val="left"/>
      <w:pPr>
        <w:ind w:left="1483" w:hanging="358"/>
      </w:pPr>
      <w:rPr>
        <w:rFonts w:hint="default"/>
        <w:lang w:val="en-US" w:eastAsia="en-US" w:bidi="ar-SA"/>
      </w:rPr>
    </w:lvl>
    <w:lvl w:ilvl="2" w:tplc="894828C0">
      <w:numFmt w:val="bullet"/>
      <w:lvlText w:val="•"/>
      <w:lvlJc w:val="left"/>
      <w:pPr>
        <w:ind w:left="2147" w:hanging="358"/>
      </w:pPr>
      <w:rPr>
        <w:rFonts w:hint="default"/>
        <w:lang w:val="en-US" w:eastAsia="en-US" w:bidi="ar-SA"/>
      </w:rPr>
    </w:lvl>
    <w:lvl w:ilvl="3" w:tplc="A5C8703E">
      <w:numFmt w:val="bullet"/>
      <w:lvlText w:val="•"/>
      <w:lvlJc w:val="left"/>
      <w:pPr>
        <w:ind w:left="2810" w:hanging="358"/>
      </w:pPr>
      <w:rPr>
        <w:rFonts w:hint="default"/>
        <w:lang w:val="en-US" w:eastAsia="en-US" w:bidi="ar-SA"/>
      </w:rPr>
    </w:lvl>
    <w:lvl w:ilvl="4" w:tplc="8B1E7700">
      <w:numFmt w:val="bullet"/>
      <w:lvlText w:val="•"/>
      <w:lvlJc w:val="left"/>
      <w:pPr>
        <w:ind w:left="3474" w:hanging="358"/>
      </w:pPr>
      <w:rPr>
        <w:rFonts w:hint="default"/>
        <w:lang w:val="en-US" w:eastAsia="en-US" w:bidi="ar-SA"/>
      </w:rPr>
    </w:lvl>
    <w:lvl w:ilvl="5" w:tplc="BFE073BC">
      <w:numFmt w:val="bullet"/>
      <w:lvlText w:val="•"/>
      <w:lvlJc w:val="left"/>
      <w:pPr>
        <w:ind w:left="4138" w:hanging="358"/>
      </w:pPr>
      <w:rPr>
        <w:rFonts w:hint="default"/>
        <w:lang w:val="en-US" w:eastAsia="en-US" w:bidi="ar-SA"/>
      </w:rPr>
    </w:lvl>
    <w:lvl w:ilvl="6" w:tplc="59A8FACE">
      <w:numFmt w:val="bullet"/>
      <w:lvlText w:val="•"/>
      <w:lvlJc w:val="left"/>
      <w:pPr>
        <w:ind w:left="4801" w:hanging="358"/>
      </w:pPr>
      <w:rPr>
        <w:rFonts w:hint="default"/>
        <w:lang w:val="en-US" w:eastAsia="en-US" w:bidi="ar-SA"/>
      </w:rPr>
    </w:lvl>
    <w:lvl w:ilvl="7" w:tplc="47FAA106">
      <w:numFmt w:val="bullet"/>
      <w:lvlText w:val="•"/>
      <w:lvlJc w:val="left"/>
      <w:pPr>
        <w:ind w:left="5465" w:hanging="358"/>
      </w:pPr>
      <w:rPr>
        <w:rFonts w:hint="default"/>
        <w:lang w:val="en-US" w:eastAsia="en-US" w:bidi="ar-SA"/>
      </w:rPr>
    </w:lvl>
    <w:lvl w:ilvl="8" w:tplc="0A78DBC4">
      <w:numFmt w:val="bullet"/>
      <w:lvlText w:val="•"/>
      <w:lvlJc w:val="left"/>
      <w:pPr>
        <w:ind w:left="6128" w:hanging="358"/>
      </w:pPr>
      <w:rPr>
        <w:rFonts w:hint="default"/>
        <w:lang w:val="en-US" w:eastAsia="en-US" w:bidi="ar-SA"/>
      </w:rPr>
    </w:lvl>
  </w:abstractNum>
  <w:abstractNum w:abstractNumId="21" w15:restartNumberingAfterBreak="0">
    <w:nsid w:val="54493028"/>
    <w:multiLevelType w:val="multilevel"/>
    <w:tmpl w:val="F0E057E0"/>
    <w:lvl w:ilvl="0">
      <w:start w:val="3"/>
      <w:numFmt w:val="decimal"/>
      <w:lvlText w:val="%1"/>
      <w:lvlJc w:val="left"/>
      <w:pPr>
        <w:ind w:left="360" w:hanging="360"/>
      </w:pPr>
      <w:rPr>
        <w:rFonts w:hint="default"/>
        <w:i w:val="0"/>
      </w:rPr>
    </w:lvl>
    <w:lvl w:ilvl="1">
      <w:start w:val="1"/>
      <w:numFmt w:val="decimal"/>
      <w:lvlText w:val="%1.%2"/>
      <w:lvlJc w:val="left"/>
      <w:pPr>
        <w:ind w:left="780" w:hanging="360"/>
      </w:pPr>
      <w:rPr>
        <w:rFonts w:hint="default"/>
        <w:b/>
        <w:i w:val="0"/>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22" w15:restartNumberingAfterBreak="0">
    <w:nsid w:val="56E97E13"/>
    <w:multiLevelType w:val="hybridMultilevel"/>
    <w:tmpl w:val="C31699EA"/>
    <w:lvl w:ilvl="0" w:tplc="1C090001">
      <w:start w:val="1"/>
      <w:numFmt w:val="bullet"/>
      <w:lvlText w:val=""/>
      <w:lvlJc w:val="left"/>
      <w:pPr>
        <w:ind w:left="1353" w:hanging="360"/>
      </w:pPr>
      <w:rPr>
        <w:rFonts w:ascii="Symbol" w:hAnsi="Symbol" w:hint="default"/>
      </w:rPr>
    </w:lvl>
    <w:lvl w:ilvl="1" w:tplc="1C090003" w:tentative="1">
      <w:start w:val="1"/>
      <w:numFmt w:val="bullet"/>
      <w:lvlText w:val="o"/>
      <w:lvlJc w:val="left"/>
      <w:pPr>
        <w:ind w:left="2073" w:hanging="360"/>
      </w:pPr>
      <w:rPr>
        <w:rFonts w:ascii="Courier New" w:hAnsi="Courier New" w:cs="Courier New" w:hint="default"/>
      </w:rPr>
    </w:lvl>
    <w:lvl w:ilvl="2" w:tplc="1C090005" w:tentative="1">
      <w:start w:val="1"/>
      <w:numFmt w:val="bullet"/>
      <w:lvlText w:val=""/>
      <w:lvlJc w:val="left"/>
      <w:pPr>
        <w:ind w:left="2793" w:hanging="360"/>
      </w:pPr>
      <w:rPr>
        <w:rFonts w:ascii="Wingdings" w:hAnsi="Wingdings" w:hint="default"/>
      </w:rPr>
    </w:lvl>
    <w:lvl w:ilvl="3" w:tplc="1C090001" w:tentative="1">
      <w:start w:val="1"/>
      <w:numFmt w:val="bullet"/>
      <w:lvlText w:val=""/>
      <w:lvlJc w:val="left"/>
      <w:pPr>
        <w:ind w:left="3513" w:hanging="360"/>
      </w:pPr>
      <w:rPr>
        <w:rFonts w:ascii="Symbol" w:hAnsi="Symbol" w:hint="default"/>
      </w:rPr>
    </w:lvl>
    <w:lvl w:ilvl="4" w:tplc="1C090003" w:tentative="1">
      <w:start w:val="1"/>
      <w:numFmt w:val="bullet"/>
      <w:lvlText w:val="o"/>
      <w:lvlJc w:val="left"/>
      <w:pPr>
        <w:ind w:left="4233" w:hanging="360"/>
      </w:pPr>
      <w:rPr>
        <w:rFonts w:ascii="Courier New" w:hAnsi="Courier New" w:cs="Courier New" w:hint="default"/>
      </w:rPr>
    </w:lvl>
    <w:lvl w:ilvl="5" w:tplc="1C090005" w:tentative="1">
      <w:start w:val="1"/>
      <w:numFmt w:val="bullet"/>
      <w:lvlText w:val=""/>
      <w:lvlJc w:val="left"/>
      <w:pPr>
        <w:ind w:left="4953" w:hanging="360"/>
      </w:pPr>
      <w:rPr>
        <w:rFonts w:ascii="Wingdings" w:hAnsi="Wingdings" w:hint="default"/>
      </w:rPr>
    </w:lvl>
    <w:lvl w:ilvl="6" w:tplc="1C090001" w:tentative="1">
      <w:start w:val="1"/>
      <w:numFmt w:val="bullet"/>
      <w:lvlText w:val=""/>
      <w:lvlJc w:val="left"/>
      <w:pPr>
        <w:ind w:left="5673" w:hanging="360"/>
      </w:pPr>
      <w:rPr>
        <w:rFonts w:ascii="Symbol" w:hAnsi="Symbol" w:hint="default"/>
      </w:rPr>
    </w:lvl>
    <w:lvl w:ilvl="7" w:tplc="1C090003" w:tentative="1">
      <w:start w:val="1"/>
      <w:numFmt w:val="bullet"/>
      <w:lvlText w:val="o"/>
      <w:lvlJc w:val="left"/>
      <w:pPr>
        <w:ind w:left="6393" w:hanging="360"/>
      </w:pPr>
      <w:rPr>
        <w:rFonts w:ascii="Courier New" w:hAnsi="Courier New" w:cs="Courier New" w:hint="default"/>
      </w:rPr>
    </w:lvl>
    <w:lvl w:ilvl="8" w:tplc="1C090005" w:tentative="1">
      <w:start w:val="1"/>
      <w:numFmt w:val="bullet"/>
      <w:lvlText w:val=""/>
      <w:lvlJc w:val="left"/>
      <w:pPr>
        <w:ind w:left="7113" w:hanging="360"/>
      </w:pPr>
      <w:rPr>
        <w:rFonts w:ascii="Wingdings" w:hAnsi="Wingdings" w:hint="default"/>
      </w:rPr>
    </w:lvl>
  </w:abstractNum>
  <w:abstractNum w:abstractNumId="23" w15:restartNumberingAfterBreak="0">
    <w:nsid w:val="60F67B84"/>
    <w:multiLevelType w:val="hybridMultilevel"/>
    <w:tmpl w:val="5232B1A8"/>
    <w:lvl w:ilvl="0" w:tplc="1C090001">
      <w:start w:val="1"/>
      <w:numFmt w:val="bullet"/>
      <w:lvlText w:val=""/>
      <w:lvlJc w:val="left"/>
      <w:pPr>
        <w:ind w:left="1353" w:hanging="360"/>
      </w:pPr>
      <w:rPr>
        <w:rFonts w:ascii="Symbol" w:hAnsi="Symbol" w:hint="default"/>
      </w:rPr>
    </w:lvl>
    <w:lvl w:ilvl="1" w:tplc="1C090003" w:tentative="1">
      <w:start w:val="1"/>
      <w:numFmt w:val="bullet"/>
      <w:lvlText w:val="o"/>
      <w:lvlJc w:val="left"/>
      <w:pPr>
        <w:ind w:left="2073" w:hanging="360"/>
      </w:pPr>
      <w:rPr>
        <w:rFonts w:ascii="Courier New" w:hAnsi="Courier New" w:cs="Courier New" w:hint="default"/>
      </w:rPr>
    </w:lvl>
    <w:lvl w:ilvl="2" w:tplc="1C090005" w:tentative="1">
      <w:start w:val="1"/>
      <w:numFmt w:val="bullet"/>
      <w:lvlText w:val=""/>
      <w:lvlJc w:val="left"/>
      <w:pPr>
        <w:ind w:left="2793" w:hanging="360"/>
      </w:pPr>
      <w:rPr>
        <w:rFonts w:ascii="Wingdings" w:hAnsi="Wingdings" w:hint="default"/>
      </w:rPr>
    </w:lvl>
    <w:lvl w:ilvl="3" w:tplc="1C090001" w:tentative="1">
      <w:start w:val="1"/>
      <w:numFmt w:val="bullet"/>
      <w:lvlText w:val=""/>
      <w:lvlJc w:val="left"/>
      <w:pPr>
        <w:ind w:left="3513" w:hanging="360"/>
      </w:pPr>
      <w:rPr>
        <w:rFonts w:ascii="Symbol" w:hAnsi="Symbol" w:hint="default"/>
      </w:rPr>
    </w:lvl>
    <w:lvl w:ilvl="4" w:tplc="1C090003" w:tentative="1">
      <w:start w:val="1"/>
      <w:numFmt w:val="bullet"/>
      <w:lvlText w:val="o"/>
      <w:lvlJc w:val="left"/>
      <w:pPr>
        <w:ind w:left="4233" w:hanging="360"/>
      </w:pPr>
      <w:rPr>
        <w:rFonts w:ascii="Courier New" w:hAnsi="Courier New" w:cs="Courier New" w:hint="default"/>
      </w:rPr>
    </w:lvl>
    <w:lvl w:ilvl="5" w:tplc="1C090005" w:tentative="1">
      <w:start w:val="1"/>
      <w:numFmt w:val="bullet"/>
      <w:lvlText w:val=""/>
      <w:lvlJc w:val="left"/>
      <w:pPr>
        <w:ind w:left="4953" w:hanging="360"/>
      </w:pPr>
      <w:rPr>
        <w:rFonts w:ascii="Wingdings" w:hAnsi="Wingdings" w:hint="default"/>
      </w:rPr>
    </w:lvl>
    <w:lvl w:ilvl="6" w:tplc="1C090001" w:tentative="1">
      <w:start w:val="1"/>
      <w:numFmt w:val="bullet"/>
      <w:lvlText w:val=""/>
      <w:lvlJc w:val="left"/>
      <w:pPr>
        <w:ind w:left="5673" w:hanging="360"/>
      </w:pPr>
      <w:rPr>
        <w:rFonts w:ascii="Symbol" w:hAnsi="Symbol" w:hint="default"/>
      </w:rPr>
    </w:lvl>
    <w:lvl w:ilvl="7" w:tplc="1C090003" w:tentative="1">
      <w:start w:val="1"/>
      <w:numFmt w:val="bullet"/>
      <w:lvlText w:val="o"/>
      <w:lvlJc w:val="left"/>
      <w:pPr>
        <w:ind w:left="6393" w:hanging="360"/>
      </w:pPr>
      <w:rPr>
        <w:rFonts w:ascii="Courier New" w:hAnsi="Courier New" w:cs="Courier New" w:hint="default"/>
      </w:rPr>
    </w:lvl>
    <w:lvl w:ilvl="8" w:tplc="1C090005" w:tentative="1">
      <w:start w:val="1"/>
      <w:numFmt w:val="bullet"/>
      <w:lvlText w:val=""/>
      <w:lvlJc w:val="left"/>
      <w:pPr>
        <w:ind w:left="7113" w:hanging="360"/>
      </w:pPr>
      <w:rPr>
        <w:rFonts w:ascii="Wingdings" w:hAnsi="Wingdings" w:hint="default"/>
      </w:rPr>
    </w:lvl>
  </w:abstractNum>
  <w:abstractNum w:abstractNumId="24" w15:restartNumberingAfterBreak="0">
    <w:nsid w:val="6124C40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68BD7682"/>
    <w:multiLevelType w:val="hybridMultilevel"/>
    <w:tmpl w:val="3B5A4D2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6" w15:restartNumberingAfterBreak="0">
    <w:nsid w:val="6F607B4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75E11B5C"/>
    <w:multiLevelType w:val="hybridMultilevel"/>
    <w:tmpl w:val="0C0A334C"/>
    <w:lvl w:ilvl="0" w:tplc="431A9616">
      <w:start w:val="1"/>
      <w:numFmt w:val="lowerLetter"/>
      <w:lvlText w:val="%1)"/>
      <w:lvlJc w:val="left"/>
      <w:pPr>
        <w:ind w:left="720" w:hanging="360"/>
      </w:pPr>
      <w:rPr>
        <w:rFonts w:hint="default"/>
        <w:b/>
        <w:color w:val="000000" w:themeColor="text1"/>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8" w15:restartNumberingAfterBreak="0">
    <w:nsid w:val="77D334EA"/>
    <w:multiLevelType w:val="hybridMultilevel"/>
    <w:tmpl w:val="98A203DC"/>
    <w:lvl w:ilvl="0" w:tplc="1C090001">
      <w:start w:val="1"/>
      <w:numFmt w:val="bullet"/>
      <w:lvlText w:val=""/>
      <w:lvlJc w:val="left"/>
      <w:pPr>
        <w:ind w:left="1240" w:hanging="360"/>
      </w:pPr>
      <w:rPr>
        <w:rFonts w:ascii="Symbol" w:hAnsi="Symbol" w:hint="default"/>
      </w:rPr>
    </w:lvl>
    <w:lvl w:ilvl="1" w:tplc="1C090003" w:tentative="1">
      <w:start w:val="1"/>
      <w:numFmt w:val="bullet"/>
      <w:lvlText w:val="o"/>
      <w:lvlJc w:val="left"/>
      <w:pPr>
        <w:ind w:left="1960" w:hanging="360"/>
      </w:pPr>
      <w:rPr>
        <w:rFonts w:ascii="Courier New" w:hAnsi="Courier New" w:cs="Courier New" w:hint="default"/>
      </w:rPr>
    </w:lvl>
    <w:lvl w:ilvl="2" w:tplc="1C090005" w:tentative="1">
      <w:start w:val="1"/>
      <w:numFmt w:val="bullet"/>
      <w:lvlText w:val=""/>
      <w:lvlJc w:val="left"/>
      <w:pPr>
        <w:ind w:left="2680" w:hanging="360"/>
      </w:pPr>
      <w:rPr>
        <w:rFonts w:ascii="Wingdings" w:hAnsi="Wingdings" w:hint="default"/>
      </w:rPr>
    </w:lvl>
    <w:lvl w:ilvl="3" w:tplc="1C090001" w:tentative="1">
      <w:start w:val="1"/>
      <w:numFmt w:val="bullet"/>
      <w:lvlText w:val=""/>
      <w:lvlJc w:val="left"/>
      <w:pPr>
        <w:ind w:left="3400" w:hanging="360"/>
      </w:pPr>
      <w:rPr>
        <w:rFonts w:ascii="Symbol" w:hAnsi="Symbol" w:hint="default"/>
      </w:rPr>
    </w:lvl>
    <w:lvl w:ilvl="4" w:tplc="1C090003" w:tentative="1">
      <w:start w:val="1"/>
      <w:numFmt w:val="bullet"/>
      <w:lvlText w:val="o"/>
      <w:lvlJc w:val="left"/>
      <w:pPr>
        <w:ind w:left="4120" w:hanging="360"/>
      </w:pPr>
      <w:rPr>
        <w:rFonts w:ascii="Courier New" w:hAnsi="Courier New" w:cs="Courier New" w:hint="default"/>
      </w:rPr>
    </w:lvl>
    <w:lvl w:ilvl="5" w:tplc="1C090005" w:tentative="1">
      <w:start w:val="1"/>
      <w:numFmt w:val="bullet"/>
      <w:lvlText w:val=""/>
      <w:lvlJc w:val="left"/>
      <w:pPr>
        <w:ind w:left="4840" w:hanging="360"/>
      </w:pPr>
      <w:rPr>
        <w:rFonts w:ascii="Wingdings" w:hAnsi="Wingdings" w:hint="default"/>
      </w:rPr>
    </w:lvl>
    <w:lvl w:ilvl="6" w:tplc="1C090001" w:tentative="1">
      <w:start w:val="1"/>
      <w:numFmt w:val="bullet"/>
      <w:lvlText w:val=""/>
      <w:lvlJc w:val="left"/>
      <w:pPr>
        <w:ind w:left="5560" w:hanging="360"/>
      </w:pPr>
      <w:rPr>
        <w:rFonts w:ascii="Symbol" w:hAnsi="Symbol" w:hint="default"/>
      </w:rPr>
    </w:lvl>
    <w:lvl w:ilvl="7" w:tplc="1C090003" w:tentative="1">
      <w:start w:val="1"/>
      <w:numFmt w:val="bullet"/>
      <w:lvlText w:val="o"/>
      <w:lvlJc w:val="left"/>
      <w:pPr>
        <w:ind w:left="6280" w:hanging="360"/>
      </w:pPr>
      <w:rPr>
        <w:rFonts w:ascii="Courier New" w:hAnsi="Courier New" w:cs="Courier New" w:hint="default"/>
      </w:rPr>
    </w:lvl>
    <w:lvl w:ilvl="8" w:tplc="1C090005" w:tentative="1">
      <w:start w:val="1"/>
      <w:numFmt w:val="bullet"/>
      <w:lvlText w:val=""/>
      <w:lvlJc w:val="left"/>
      <w:pPr>
        <w:ind w:left="7000" w:hanging="360"/>
      </w:pPr>
      <w:rPr>
        <w:rFonts w:ascii="Wingdings" w:hAnsi="Wingdings" w:hint="default"/>
      </w:rPr>
    </w:lvl>
  </w:abstractNum>
  <w:abstractNum w:abstractNumId="29" w15:restartNumberingAfterBreak="0">
    <w:nsid w:val="7ADF0547"/>
    <w:multiLevelType w:val="hybridMultilevel"/>
    <w:tmpl w:val="A15E2646"/>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1784112801">
    <w:abstractNumId w:val="27"/>
  </w:num>
  <w:num w:numId="2" w16cid:durableId="186497609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61450494">
    <w:abstractNumId w:val="16"/>
  </w:num>
  <w:num w:numId="4" w16cid:durableId="2097284472">
    <w:abstractNumId w:val="7"/>
  </w:num>
  <w:num w:numId="5" w16cid:durableId="573128509">
    <w:abstractNumId w:val="17"/>
  </w:num>
  <w:num w:numId="6" w16cid:durableId="1544294275">
    <w:abstractNumId w:val="11"/>
  </w:num>
  <w:num w:numId="7" w16cid:durableId="840319426">
    <w:abstractNumId w:val="6"/>
  </w:num>
  <w:num w:numId="8" w16cid:durableId="56713870">
    <w:abstractNumId w:val="22"/>
  </w:num>
  <w:num w:numId="9" w16cid:durableId="472256959">
    <w:abstractNumId w:val="23"/>
  </w:num>
  <w:num w:numId="10" w16cid:durableId="1197696765">
    <w:abstractNumId w:val="13"/>
  </w:num>
  <w:num w:numId="11" w16cid:durableId="1715932488">
    <w:abstractNumId w:val="15"/>
  </w:num>
  <w:num w:numId="12" w16cid:durableId="1203245393">
    <w:abstractNumId w:val="8"/>
  </w:num>
  <w:num w:numId="13" w16cid:durableId="536889549">
    <w:abstractNumId w:val="21"/>
  </w:num>
  <w:num w:numId="14" w16cid:durableId="1883176998">
    <w:abstractNumId w:val="25"/>
  </w:num>
  <w:num w:numId="15" w16cid:durableId="2074547698">
    <w:abstractNumId w:val="10"/>
  </w:num>
  <w:num w:numId="16" w16cid:durableId="887107393">
    <w:abstractNumId w:val="2"/>
  </w:num>
  <w:num w:numId="17" w16cid:durableId="413555150">
    <w:abstractNumId w:val="28"/>
  </w:num>
  <w:num w:numId="18" w16cid:durableId="906888652">
    <w:abstractNumId w:val="5"/>
  </w:num>
  <w:num w:numId="19" w16cid:durableId="846141992">
    <w:abstractNumId w:val="1"/>
  </w:num>
  <w:num w:numId="20" w16cid:durableId="1553077575">
    <w:abstractNumId w:val="24"/>
  </w:num>
  <w:num w:numId="21" w16cid:durableId="833111873">
    <w:abstractNumId w:val="0"/>
  </w:num>
  <w:num w:numId="22" w16cid:durableId="1298295808">
    <w:abstractNumId w:val="26"/>
  </w:num>
  <w:num w:numId="23" w16cid:durableId="1556619878">
    <w:abstractNumId w:val="29"/>
  </w:num>
  <w:num w:numId="24" w16cid:durableId="2020809378">
    <w:abstractNumId w:val="3"/>
  </w:num>
  <w:num w:numId="25" w16cid:durableId="198323627">
    <w:abstractNumId w:val="4"/>
  </w:num>
  <w:num w:numId="26" w16cid:durableId="1287395205">
    <w:abstractNumId w:val="9"/>
  </w:num>
  <w:num w:numId="27" w16cid:durableId="989291411">
    <w:abstractNumId w:val="20"/>
  </w:num>
  <w:num w:numId="28" w16cid:durableId="1741250851">
    <w:abstractNumId w:val="12"/>
  </w:num>
  <w:num w:numId="29" w16cid:durableId="1651326516">
    <w:abstractNumId w:val="19"/>
  </w:num>
  <w:num w:numId="30" w16cid:durableId="56145181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7220F"/>
    <w:rsid w:val="00075705"/>
    <w:rsid w:val="000761E8"/>
    <w:rsid w:val="00077A9E"/>
    <w:rsid w:val="000809E8"/>
    <w:rsid w:val="0008311A"/>
    <w:rsid w:val="000843FC"/>
    <w:rsid w:val="0008540A"/>
    <w:rsid w:val="000964BC"/>
    <w:rsid w:val="000A01FA"/>
    <w:rsid w:val="000B165C"/>
    <w:rsid w:val="000B6E3B"/>
    <w:rsid w:val="000C2A2B"/>
    <w:rsid w:val="000C2FB6"/>
    <w:rsid w:val="000C4276"/>
    <w:rsid w:val="000C5850"/>
    <w:rsid w:val="000D1370"/>
    <w:rsid w:val="000E46FD"/>
    <w:rsid w:val="000F6A72"/>
    <w:rsid w:val="00100F8E"/>
    <w:rsid w:val="001148AD"/>
    <w:rsid w:val="0011650A"/>
    <w:rsid w:val="00122D4D"/>
    <w:rsid w:val="00143B98"/>
    <w:rsid w:val="00143EC3"/>
    <w:rsid w:val="001477A3"/>
    <w:rsid w:val="00155248"/>
    <w:rsid w:val="001553E9"/>
    <w:rsid w:val="0016475A"/>
    <w:rsid w:val="00167080"/>
    <w:rsid w:val="001A0526"/>
    <w:rsid w:val="001A5F8D"/>
    <w:rsid w:val="001C0FEA"/>
    <w:rsid w:val="001D042C"/>
    <w:rsid w:val="00201A98"/>
    <w:rsid w:val="0021403D"/>
    <w:rsid w:val="00227435"/>
    <w:rsid w:val="00234967"/>
    <w:rsid w:val="00237A9F"/>
    <w:rsid w:val="00255E6B"/>
    <w:rsid w:val="002723C8"/>
    <w:rsid w:val="00296F67"/>
    <w:rsid w:val="002A5EDA"/>
    <w:rsid w:val="002C2B69"/>
    <w:rsid w:val="002D7CF0"/>
    <w:rsid w:val="002F15AD"/>
    <w:rsid w:val="002F55EA"/>
    <w:rsid w:val="003113D9"/>
    <w:rsid w:val="00311CD3"/>
    <w:rsid w:val="003167FA"/>
    <w:rsid w:val="00316ED9"/>
    <w:rsid w:val="00323D4F"/>
    <w:rsid w:val="0033206C"/>
    <w:rsid w:val="00332369"/>
    <w:rsid w:val="00373A33"/>
    <w:rsid w:val="0037665A"/>
    <w:rsid w:val="003914DE"/>
    <w:rsid w:val="003947EF"/>
    <w:rsid w:val="00396FCC"/>
    <w:rsid w:val="003B3ABD"/>
    <w:rsid w:val="003C3D7C"/>
    <w:rsid w:val="003D52B9"/>
    <w:rsid w:val="003E4374"/>
    <w:rsid w:val="003E447D"/>
    <w:rsid w:val="003E4D3F"/>
    <w:rsid w:val="003E7DA3"/>
    <w:rsid w:val="003F2387"/>
    <w:rsid w:val="003F4039"/>
    <w:rsid w:val="003F7B1E"/>
    <w:rsid w:val="00405A4B"/>
    <w:rsid w:val="00412D61"/>
    <w:rsid w:val="004141B4"/>
    <w:rsid w:val="00417C73"/>
    <w:rsid w:val="0042156D"/>
    <w:rsid w:val="00426547"/>
    <w:rsid w:val="00440BB7"/>
    <w:rsid w:val="0045161E"/>
    <w:rsid w:val="00456610"/>
    <w:rsid w:val="00457274"/>
    <w:rsid w:val="00460577"/>
    <w:rsid w:val="00470521"/>
    <w:rsid w:val="00481F27"/>
    <w:rsid w:val="004B2A64"/>
    <w:rsid w:val="004B33E6"/>
    <w:rsid w:val="004B4071"/>
    <w:rsid w:val="004D5B14"/>
    <w:rsid w:val="004E09F9"/>
    <w:rsid w:val="004E19F4"/>
    <w:rsid w:val="004E46E7"/>
    <w:rsid w:val="004F3D32"/>
    <w:rsid w:val="005114B8"/>
    <w:rsid w:val="00526E70"/>
    <w:rsid w:val="005435C6"/>
    <w:rsid w:val="00550760"/>
    <w:rsid w:val="00552FA3"/>
    <w:rsid w:val="00554B4E"/>
    <w:rsid w:val="00560227"/>
    <w:rsid w:val="0056064A"/>
    <w:rsid w:val="005765A0"/>
    <w:rsid w:val="005871D7"/>
    <w:rsid w:val="005A3601"/>
    <w:rsid w:val="005B6146"/>
    <w:rsid w:val="005C385C"/>
    <w:rsid w:val="005C7104"/>
    <w:rsid w:val="005D2749"/>
    <w:rsid w:val="005D7939"/>
    <w:rsid w:val="005E3BE0"/>
    <w:rsid w:val="005E6044"/>
    <w:rsid w:val="005F3279"/>
    <w:rsid w:val="00607C41"/>
    <w:rsid w:val="00612F87"/>
    <w:rsid w:val="0061314A"/>
    <w:rsid w:val="00616A86"/>
    <w:rsid w:val="00626C07"/>
    <w:rsid w:val="00627923"/>
    <w:rsid w:val="00636BA3"/>
    <w:rsid w:val="006561A9"/>
    <w:rsid w:val="00657B8A"/>
    <w:rsid w:val="00663779"/>
    <w:rsid w:val="0067434C"/>
    <w:rsid w:val="00694919"/>
    <w:rsid w:val="006B035A"/>
    <w:rsid w:val="006B2AB1"/>
    <w:rsid w:val="006D45F7"/>
    <w:rsid w:val="006D6044"/>
    <w:rsid w:val="006D7F75"/>
    <w:rsid w:val="006E04BC"/>
    <w:rsid w:val="006E4658"/>
    <w:rsid w:val="007000EA"/>
    <w:rsid w:val="00702957"/>
    <w:rsid w:val="007072DE"/>
    <w:rsid w:val="00713BE2"/>
    <w:rsid w:val="00717831"/>
    <w:rsid w:val="00717A60"/>
    <w:rsid w:val="00732A3F"/>
    <w:rsid w:val="00734008"/>
    <w:rsid w:val="007405A5"/>
    <w:rsid w:val="00745C46"/>
    <w:rsid w:val="00764C54"/>
    <w:rsid w:val="00767277"/>
    <w:rsid w:val="00781484"/>
    <w:rsid w:val="007A072C"/>
    <w:rsid w:val="007A6F13"/>
    <w:rsid w:val="007C2667"/>
    <w:rsid w:val="007C2D11"/>
    <w:rsid w:val="007E0A3D"/>
    <w:rsid w:val="007E74CC"/>
    <w:rsid w:val="007E7596"/>
    <w:rsid w:val="007F077A"/>
    <w:rsid w:val="007F4E4A"/>
    <w:rsid w:val="0080263D"/>
    <w:rsid w:val="00820DDA"/>
    <w:rsid w:val="00860B87"/>
    <w:rsid w:val="0086109C"/>
    <w:rsid w:val="00872BF6"/>
    <w:rsid w:val="00874FB0"/>
    <w:rsid w:val="0088295E"/>
    <w:rsid w:val="00892F12"/>
    <w:rsid w:val="008A01AB"/>
    <w:rsid w:val="008B0B97"/>
    <w:rsid w:val="008B4A8D"/>
    <w:rsid w:val="008B67B8"/>
    <w:rsid w:val="008C1DBE"/>
    <w:rsid w:val="008D6DE2"/>
    <w:rsid w:val="008E0772"/>
    <w:rsid w:val="008E4737"/>
    <w:rsid w:val="00925DB4"/>
    <w:rsid w:val="00926495"/>
    <w:rsid w:val="0093613E"/>
    <w:rsid w:val="00937A7A"/>
    <w:rsid w:val="00941C15"/>
    <w:rsid w:val="009474C1"/>
    <w:rsid w:val="00962473"/>
    <w:rsid w:val="00965BFE"/>
    <w:rsid w:val="009663DF"/>
    <w:rsid w:val="00967ED1"/>
    <w:rsid w:val="00973FF3"/>
    <w:rsid w:val="00981E34"/>
    <w:rsid w:val="009A35A4"/>
    <w:rsid w:val="009A7F22"/>
    <w:rsid w:val="009C35BD"/>
    <w:rsid w:val="009C5FC5"/>
    <w:rsid w:val="009D0D32"/>
    <w:rsid w:val="009D1258"/>
    <w:rsid w:val="009D495A"/>
    <w:rsid w:val="009D64A1"/>
    <w:rsid w:val="009D69F0"/>
    <w:rsid w:val="009E2440"/>
    <w:rsid w:val="009E4720"/>
    <w:rsid w:val="009E76AB"/>
    <w:rsid w:val="009E7F10"/>
    <w:rsid w:val="009F2D58"/>
    <w:rsid w:val="00A04167"/>
    <w:rsid w:val="00A05139"/>
    <w:rsid w:val="00A14693"/>
    <w:rsid w:val="00A21202"/>
    <w:rsid w:val="00A22EF4"/>
    <w:rsid w:val="00A273DD"/>
    <w:rsid w:val="00A5737A"/>
    <w:rsid w:val="00A5788D"/>
    <w:rsid w:val="00A67C16"/>
    <w:rsid w:val="00A67C77"/>
    <w:rsid w:val="00A72491"/>
    <w:rsid w:val="00A73B4C"/>
    <w:rsid w:val="00A77240"/>
    <w:rsid w:val="00A8140A"/>
    <w:rsid w:val="00A85EE5"/>
    <w:rsid w:val="00A92C9E"/>
    <w:rsid w:val="00A9535E"/>
    <w:rsid w:val="00AB3455"/>
    <w:rsid w:val="00AF5E30"/>
    <w:rsid w:val="00B0481B"/>
    <w:rsid w:val="00B30ACD"/>
    <w:rsid w:val="00B375B8"/>
    <w:rsid w:val="00B66012"/>
    <w:rsid w:val="00B75BCC"/>
    <w:rsid w:val="00B77476"/>
    <w:rsid w:val="00B84035"/>
    <w:rsid w:val="00B8579E"/>
    <w:rsid w:val="00B8590E"/>
    <w:rsid w:val="00BA5C88"/>
    <w:rsid w:val="00BB33A8"/>
    <w:rsid w:val="00BB7750"/>
    <w:rsid w:val="00BE6B7C"/>
    <w:rsid w:val="00BE6D5F"/>
    <w:rsid w:val="00C055C5"/>
    <w:rsid w:val="00C10BFB"/>
    <w:rsid w:val="00C27A84"/>
    <w:rsid w:val="00C40E58"/>
    <w:rsid w:val="00C50DC1"/>
    <w:rsid w:val="00C55F75"/>
    <w:rsid w:val="00C72E5D"/>
    <w:rsid w:val="00C7482A"/>
    <w:rsid w:val="00C758C7"/>
    <w:rsid w:val="00C8088F"/>
    <w:rsid w:val="00C871E5"/>
    <w:rsid w:val="00CA666C"/>
    <w:rsid w:val="00CD7CD7"/>
    <w:rsid w:val="00CF25D7"/>
    <w:rsid w:val="00CF6842"/>
    <w:rsid w:val="00D05A38"/>
    <w:rsid w:val="00D14A96"/>
    <w:rsid w:val="00D2770B"/>
    <w:rsid w:val="00D33058"/>
    <w:rsid w:val="00D4091E"/>
    <w:rsid w:val="00D45F48"/>
    <w:rsid w:val="00D51946"/>
    <w:rsid w:val="00D52328"/>
    <w:rsid w:val="00D663FF"/>
    <w:rsid w:val="00D77259"/>
    <w:rsid w:val="00DA4746"/>
    <w:rsid w:val="00DB0463"/>
    <w:rsid w:val="00DB22F3"/>
    <w:rsid w:val="00DB7CC7"/>
    <w:rsid w:val="00DE13A2"/>
    <w:rsid w:val="00DE3057"/>
    <w:rsid w:val="00DE4C6E"/>
    <w:rsid w:val="00DF2BF9"/>
    <w:rsid w:val="00DF2FC1"/>
    <w:rsid w:val="00E1539A"/>
    <w:rsid w:val="00E2585A"/>
    <w:rsid w:val="00E421C7"/>
    <w:rsid w:val="00E708E6"/>
    <w:rsid w:val="00E90B24"/>
    <w:rsid w:val="00E95FF6"/>
    <w:rsid w:val="00EA1B3D"/>
    <w:rsid w:val="00EA733B"/>
    <w:rsid w:val="00EB790F"/>
    <w:rsid w:val="00EC0920"/>
    <w:rsid w:val="00EC1399"/>
    <w:rsid w:val="00EC33EE"/>
    <w:rsid w:val="00ED10DA"/>
    <w:rsid w:val="00EF6D03"/>
    <w:rsid w:val="00F16D01"/>
    <w:rsid w:val="00F2752C"/>
    <w:rsid w:val="00F31D95"/>
    <w:rsid w:val="00F32046"/>
    <w:rsid w:val="00F3527B"/>
    <w:rsid w:val="00F43C96"/>
    <w:rsid w:val="00F50250"/>
    <w:rsid w:val="00F650EA"/>
    <w:rsid w:val="00F665CD"/>
    <w:rsid w:val="00F71B3F"/>
    <w:rsid w:val="00F75D20"/>
    <w:rsid w:val="00FA3EE7"/>
    <w:rsid w:val="00FB38D8"/>
    <w:rsid w:val="00FB526A"/>
    <w:rsid w:val="00FC7550"/>
    <w:rsid w:val="00FE27D9"/>
    <w:rsid w:val="00FF51AD"/>
    <w:rsid w:val="00FF5DD1"/>
    <w:rsid w:val="00FF6B21"/>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366647"/>
  <w15:docId w15:val="{7923116F-0677-4039-B9D3-66E136997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E74CC"/>
    <w:pPr>
      <w:ind w:left="720"/>
      <w:contextualSpacing/>
    </w:pPr>
  </w:style>
  <w:style w:type="character" w:styleId="Hyperlink">
    <w:name w:val="Hyperlink"/>
    <w:basedOn w:val="DefaultParagraphFont"/>
    <w:uiPriority w:val="99"/>
    <w:unhideWhenUsed/>
    <w:rsid w:val="00B8579E"/>
    <w:rPr>
      <w:color w:val="0000FF"/>
      <w:u w:val="single"/>
    </w:rPr>
  </w:style>
  <w:style w:type="character" w:styleId="FollowedHyperlink">
    <w:name w:val="FollowedHyperlink"/>
    <w:basedOn w:val="DefaultParagraphFont"/>
    <w:uiPriority w:val="99"/>
    <w:semiHidden/>
    <w:unhideWhenUsed/>
    <w:rsid w:val="00227435"/>
    <w:rPr>
      <w:color w:val="800080" w:themeColor="followedHyperlink"/>
      <w:u w:val="single"/>
    </w:rPr>
  </w:style>
  <w:style w:type="character" w:styleId="CommentReference">
    <w:name w:val="annotation reference"/>
    <w:basedOn w:val="DefaultParagraphFont"/>
    <w:uiPriority w:val="99"/>
    <w:semiHidden/>
    <w:unhideWhenUsed/>
    <w:rsid w:val="008C1DBE"/>
    <w:rPr>
      <w:sz w:val="16"/>
      <w:szCs w:val="16"/>
    </w:rPr>
  </w:style>
  <w:style w:type="paragraph" w:styleId="CommentText">
    <w:name w:val="annotation text"/>
    <w:basedOn w:val="Normal"/>
    <w:link w:val="CommentTextChar"/>
    <w:uiPriority w:val="99"/>
    <w:unhideWhenUsed/>
    <w:rsid w:val="008C1DBE"/>
    <w:pPr>
      <w:spacing w:line="240" w:lineRule="auto"/>
    </w:pPr>
    <w:rPr>
      <w:sz w:val="20"/>
      <w:szCs w:val="20"/>
    </w:rPr>
  </w:style>
  <w:style w:type="character" w:customStyle="1" w:styleId="CommentTextChar">
    <w:name w:val="Comment Text Char"/>
    <w:basedOn w:val="DefaultParagraphFont"/>
    <w:link w:val="CommentText"/>
    <w:uiPriority w:val="99"/>
    <w:rsid w:val="008C1DBE"/>
    <w:rPr>
      <w:sz w:val="20"/>
      <w:szCs w:val="20"/>
    </w:rPr>
  </w:style>
  <w:style w:type="paragraph" w:styleId="CommentSubject">
    <w:name w:val="annotation subject"/>
    <w:basedOn w:val="CommentText"/>
    <w:next w:val="CommentText"/>
    <w:link w:val="CommentSubjectChar"/>
    <w:uiPriority w:val="99"/>
    <w:semiHidden/>
    <w:unhideWhenUsed/>
    <w:rsid w:val="008C1DBE"/>
    <w:rPr>
      <w:b/>
      <w:bCs/>
    </w:rPr>
  </w:style>
  <w:style w:type="character" w:customStyle="1" w:styleId="CommentSubjectChar">
    <w:name w:val="Comment Subject Char"/>
    <w:basedOn w:val="CommentTextChar"/>
    <w:link w:val="CommentSubject"/>
    <w:uiPriority w:val="99"/>
    <w:semiHidden/>
    <w:rsid w:val="008C1DBE"/>
    <w:rPr>
      <w:b/>
      <w:bCs/>
      <w:sz w:val="20"/>
      <w:szCs w:val="20"/>
    </w:rPr>
  </w:style>
  <w:style w:type="paragraph" w:styleId="Revision">
    <w:name w:val="Revision"/>
    <w:hidden/>
    <w:uiPriority w:val="99"/>
    <w:semiHidden/>
    <w:rsid w:val="008C1DBE"/>
    <w:pPr>
      <w:spacing w:after="0" w:line="240" w:lineRule="auto"/>
    </w:pPr>
  </w:style>
  <w:style w:type="paragraph" w:customStyle="1" w:styleId="Default">
    <w:name w:val="Default"/>
    <w:rsid w:val="00C055C5"/>
    <w:pPr>
      <w:autoSpaceDE w:val="0"/>
      <w:autoSpaceDN w:val="0"/>
      <w:adjustRightInd w:val="0"/>
      <w:spacing w:after="0" w:line="240" w:lineRule="auto"/>
    </w:pPr>
    <w:rPr>
      <w:rFonts w:ascii="Arial" w:hAnsi="Arial" w:cs="Arial"/>
      <w:color w:val="000000"/>
      <w:sz w:val="24"/>
      <w:szCs w:val="24"/>
    </w:rPr>
  </w:style>
  <w:style w:type="character" w:customStyle="1" w:styleId="cf01">
    <w:name w:val="cf01"/>
    <w:basedOn w:val="DefaultParagraphFont"/>
    <w:rsid w:val="00C871E5"/>
    <w:rPr>
      <w:rFonts w:ascii="Segoe UI" w:hAnsi="Segoe UI" w:cs="Segoe UI" w:hint="default"/>
      <w:sz w:val="18"/>
      <w:szCs w:val="18"/>
    </w:rPr>
  </w:style>
  <w:style w:type="character" w:customStyle="1" w:styleId="cf11">
    <w:name w:val="cf11"/>
    <w:basedOn w:val="DefaultParagraphFont"/>
    <w:rsid w:val="00C871E5"/>
    <w:rPr>
      <w:rFonts w:ascii="Segoe UI" w:hAnsi="Segoe UI" w:cs="Segoe UI" w:hint="default"/>
      <w:b/>
      <w:bCs/>
      <w:sz w:val="18"/>
      <w:szCs w:val="18"/>
    </w:rPr>
  </w:style>
  <w:style w:type="paragraph" w:styleId="NoSpacing">
    <w:name w:val="No Spacing"/>
    <w:uiPriority w:val="1"/>
    <w:qFormat/>
    <w:rsid w:val="00F43C96"/>
    <w:pPr>
      <w:spacing w:after="0" w:line="240" w:lineRule="auto"/>
    </w:pPr>
  </w:style>
  <w:style w:type="paragraph" w:customStyle="1" w:styleId="TableParagraph">
    <w:name w:val="Table Paragraph"/>
    <w:basedOn w:val="Normal"/>
    <w:uiPriority w:val="1"/>
    <w:qFormat/>
    <w:rsid w:val="004141B4"/>
    <w:pPr>
      <w:widowControl w:val="0"/>
      <w:autoSpaceDE w:val="0"/>
      <w:autoSpaceDN w:val="0"/>
      <w:spacing w:after="0" w:line="240" w:lineRule="auto"/>
    </w:pPr>
    <w:rPr>
      <w:rFonts w:ascii="Arial MT" w:eastAsia="Arial MT" w:hAnsi="Arial MT" w:cs="Arial MT"/>
      <w:lang w:val="en-US"/>
    </w:rPr>
  </w:style>
  <w:style w:type="character" w:customStyle="1" w:styleId="ui-provider">
    <w:name w:val="ui-provider"/>
    <w:basedOn w:val="DefaultParagraphFont"/>
    <w:rsid w:val="005871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 w:id="718557035">
      <w:bodyDiv w:val="1"/>
      <w:marLeft w:val="0"/>
      <w:marRight w:val="0"/>
      <w:marTop w:val="0"/>
      <w:marBottom w:val="0"/>
      <w:divBdr>
        <w:top w:val="none" w:sz="0" w:space="0" w:color="auto"/>
        <w:left w:val="none" w:sz="0" w:space="0" w:color="auto"/>
        <w:bottom w:val="none" w:sz="0" w:space="0" w:color="auto"/>
        <w:right w:val="none" w:sz="0" w:space="0" w:color="auto"/>
      </w:divBdr>
    </w:div>
    <w:div w:id="2133858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hyperwave.eskom.co.za/240-166222094"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93aedbdc-cc67-4652-aa12-d250a876ae79}" enabled="0" method="" siteId="{93aedbdc-cc67-4652-aa12-d250a876ae79}" removed="1"/>
</clbl:labelList>
</file>

<file path=docProps/app.xml><?xml version="1.0" encoding="utf-8"?>
<Properties xmlns="http://schemas.openxmlformats.org/officeDocument/2006/extended-properties" xmlns:vt="http://schemas.openxmlformats.org/officeDocument/2006/docPropsVTypes">
  <Template>Normal</Template>
  <TotalTime>85</TotalTime>
  <Pages>20</Pages>
  <Words>4763</Words>
  <Characters>27152</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240-43921804 Header and Footer Portrait template</vt:lpstr>
    </vt:vector>
  </TitlesOfParts>
  <Company>Eskom</Company>
  <LinksUpToDate>false</LinksUpToDate>
  <CharactersWithSpaces>31852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240-43921804 Header and Footer Portrait template</dc:title>
  <dc:creator>André Hills</dc:creator>
  <cp:lastModifiedBy>Phindile Mgwenya</cp:lastModifiedBy>
  <cp:revision>7</cp:revision>
  <dcterms:created xsi:type="dcterms:W3CDTF">2026-01-22T12:18:00Z</dcterms:created>
  <dcterms:modified xsi:type="dcterms:W3CDTF">2026-01-22T13:34:00Z</dcterms:modified>
</cp:coreProperties>
</file>